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1519" w14:textId="77777777" w:rsidR="00836D85" w:rsidRPr="0051434B" w:rsidRDefault="00836D85" w:rsidP="00CE214F">
      <w:bookmarkStart w:id="0" w:name="_Hlk171077643"/>
      <w:bookmarkEnd w:id="0"/>
    </w:p>
    <w:p w14:paraId="7D588038" w14:textId="2D1EB60D" w:rsidR="684E0057" w:rsidRDefault="684E0057" w:rsidP="00CE214F"/>
    <w:p w14:paraId="228CA18D" w14:textId="77777777" w:rsidR="0096755E" w:rsidRDefault="0096755E" w:rsidP="00BB6896">
      <w:pPr>
        <w:pStyle w:val="Title1"/>
        <w:rPr>
          <w:rFonts w:eastAsia="Arial"/>
        </w:rPr>
      </w:pPr>
    </w:p>
    <w:p w14:paraId="0FD79EB1" w14:textId="77777777" w:rsidR="0096755E" w:rsidRDefault="0096755E" w:rsidP="00BB6896">
      <w:pPr>
        <w:pStyle w:val="Title1"/>
        <w:rPr>
          <w:rFonts w:eastAsia="Arial"/>
        </w:rPr>
      </w:pPr>
    </w:p>
    <w:p w14:paraId="29E9B15A" w14:textId="39B43F20" w:rsidR="0005623F" w:rsidRDefault="0005623F" w:rsidP="0005623F">
      <w:pPr>
        <w:pStyle w:val="Title1"/>
        <w:rPr>
          <w:rFonts w:eastAsia="Arial"/>
        </w:rPr>
      </w:pPr>
      <w:bookmarkStart w:id="1" w:name="_Hlk100210014"/>
      <w:r>
        <w:rPr>
          <w:rFonts w:eastAsia="Arial"/>
        </w:rPr>
        <w:t>Site Characterisation Delivery Partner</w:t>
      </w:r>
    </w:p>
    <w:p w14:paraId="72641F83" w14:textId="77777777" w:rsidR="0005623F" w:rsidRDefault="0005623F" w:rsidP="0005623F">
      <w:pPr>
        <w:pStyle w:val="Title1"/>
        <w:rPr>
          <w:rFonts w:eastAsia="Arial"/>
        </w:rPr>
      </w:pPr>
    </w:p>
    <w:bookmarkEnd w:id="1"/>
    <w:p w14:paraId="06F0DE83" w14:textId="77777777" w:rsidR="00A0258B" w:rsidRPr="0096755E" w:rsidRDefault="00A0258B" w:rsidP="00BB6896">
      <w:pPr>
        <w:pStyle w:val="Title1"/>
        <w:rPr>
          <w:rFonts w:eastAsia="Arial"/>
        </w:rPr>
      </w:pPr>
    </w:p>
    <w:p w14:paraId="619503E8" w14:textId="39764904" w:rsidR="00A0258B" w:rsidRPr="00BB6896" w:rsidRDefault="00C93C88" w:rsidP="00BB6896">
      <w:pPr>
        <w:pStyle w:val="Title1"/>
        <w:rPr>
          <w:rFonts w:eastAsia="Arial"/>
        </w:rPr>
      </w:pPr>
      <w:r w:rsidRPr="00C93C88">
        <w:rPr>
          <w:rFonts w:eastAsia="Arial"/>
        </w:rPr>
        <w:t>ITT Scoring Criteria</w:t>
      </w:r>
    </w:p>
    <w:p w14:paraId="2CC3BD97" w14:textId="77777777" w:rsidR="00A0258B" w:rsidRPr="0096755E" w:rsidRDefault="00A0258B" w:rsidP="00BB6896">
      <w:pPr>
        <w:pStyle w:val="Title1"/>
        <w:rPr>
          <w:rFonts w:eastAsia="Arial"/>
        </w:rPr>
      </w:pPr>
    </w:p>
    <w:p w14:paraId="626B62DB" w14:textId="77777777" w:rsidR="00A0258B" w:rsidRPr="0096755E" w:rsidRDefault="00A0258B" w:rsidP="00BB6896">
      <w:pPr>
        <w:pStyle w:val="Title1"/>
        <w:rPr>
          <w:rFonts w:eastAsia="Arial"/>
        </w:rPr>
      </w:pPr>
    </w:p>
    <w:p w14:paraId="2E070E51" w14:textId="5A906313" w:rsidR="00832D12" w:rsidRPr="00BB6896" w:rsidRDefault="00B9318D" w:rsidP="00BB6896">
      <w:pPr>
        <w:pStyle w:val="Title1"/>
        <w:rPr>
          <w:rFonts w:eastAsia="Arial"/>
        </w:rPr>
      </w:pPr>
      <w:r w:rsidRPr="00B9318D">
        <w:rPr>
          <w:rFonts w:eastAsia="Arial"/>
        </w:rPr>
        <w:t>C23206</w:t>
      </w:r>
    </w:p>
    <w:p w14:paraId="270BAB32" w14:textId="2494F945" w:rsidR="00D965AD" w:rsidRPr="00B03999" w:rsidRDefault="00B03999" w:rsidP="00CD5021">
      <w:pPr>
        <w:pStyle w:val="Title1"/>
        <w:rPr>
          <w:rFonts w:eastAsia="Arial"/>
          <w:sz w:val="52"/>
          <w:szCs w:val="18"/>
        </w:rPr>
      </w:pPr>
      <w:r w:rsidRPr="00B03999">
        <w:rPr>
          <w:rFonts w:eastAsia="Arial"/>
          <w:sz w:val="52"/>
          <w:szCs w:val="18"/>
        </w:rPr>
        <w:t>GDF-NWS-SCDP-AXX-CC-CS-0000</w:t>
      </w:r>
      <w:r w:rsidR="00C93C88">
        <w:rPr>
          <w:rFonts w:eastAsia="Arial"/>
          <w:sz w:val="52"/>
          <w:szCs w:val="18"/>
        </w:rPr>
        <w:t>35</w:t>
      </w:r>
    </w:p>
    <w:p w14:paraId="607CED6E" w14:textId="77777777" w:rsidR="00D965AD" w:rsidRDefault="00D965AD" w:rsidP="00BB6896">
      <w:pPr>
        <w:pStyle w:val="Title1"/>
      </w:pPr>
    </w:p>
    <w:p w14:paraId="212D40F2" w14:textId="4CBC6445" w:rsidR="00B03999" w:rsidRPr="0096755E" w:rsidRDefault="00B03999" w:rsidP="00BB6896">
      <w:pPr>
        <w:pStyle w:val="Title1"/>
        <w:sectPr w:rsidR="00B03999" w:rsidRPr="0096755E" w:rsidSect="004B48E0">
          <w:headerReference w:type="even" r:id="rId12"/>
          <w:headerReference w:type="default" r:id="rId13"/>
          <w:footerReference w:type="default" r:id="rId14"/>
          <w:headerReference w:type="first" r:id="rId15"/>
          <w:footerReference w:type="first" r:id="rId16"/>
          <w:pgSz w:w="11907" w:h="16840" w:code="9"/>
          <w:pgMar w:top="1985" w:right="1259" w:bottom="244" w:left="1077" w:header="539" w:footer="782" w:gutter="0"/>
          <w:cols w:space="720"/>
          <w:titlePg/>
          <w:docGrid w:linePitch="360"/>
        </w:sectPr>
      </w:pPr>
    </w:p>
    <w:p w14:paraId="154F8843" w14:textId="77777777" w:rsidR="000B6A1A" w:rsidRDefault="000B6A1A" w:rsidP="007C5C22">
      <w:pPr>
        <w:spacing w:before="0"/>
      </w:pPr>
    </w:p>
    <w:p w14:paraId="413C07B9" w14:textId="77777777" w:rsidR="000B6A1A" w:rsidRDefault="000B6A1A" w:rsidP="007C5C22">
      <w:pPr>
        <w:spacing w:before="0"/>
      </w:pPr>
    </w:p>
    <w:p w14:paraId="3F43F70B" w14:textId="77777777" w:rsidR="000B6A1A" w:rsidRDefault="000B6A1A" w:rsidP="007C5C22">
      <w:pPr>
        <w:spacing w:before="0"/>
      </w:pPr>
    </w:p>
    <w:p w14:paraId="37BE2407" w14:textId="77777777" w:rsidR="000B6A1A" w:rsidRDefault="000B6A1A" w:rsidP="007C5C22">
      <w:pPr>
        <w:spacing w:before="0"/>
      </w:pPr>
    </w:p>
    <w:p w14:paraId="00E52ADF" w14:textId="77777777" w:rsidR="000B6A1A" w:rsidRDefault="000B6A1A" w:rsidP="007C5C22">
      <w:pPr>
        <w:spacing w:before="0"/>
      </w:pPr>
    </w:p>
    <w:p w14:paraId="0D4D0CB3" w14:textId="77777777" w:rsidR="000B6A1A" w:rsidRDefault="000B6A1A" w:rsidP="007C5C22">
      <w:pPr>
        <w:spacing w:before="0"/>
      </w:pPr>
    </w:p>
    <w:p w14:paraId="1D8C429B" w14:textId="77777777" w:rsidR="000B6A1A" w:rsidRDefault="000B6A1A" w:rsidP="007C5C22">
      <w:pPr>
        <w:spacing w:before="0"/>
      </w:pPr>
    </w:p>
    <w:p w14:paraId="4E506CE0" w14:textId="77777777" w:rsidR="000B6A1A" w:rsidRDefault="000B6A1A" w:rsidP="007C5C22">
      <w:pPr>
        <w:spacing w:before="0"/>
      </w:pPr>
    </w:p>
    <w:p w14:paraId="504A33ED" w14:textId="77777777" w:rsidR="000B6A1A" w:rsidRDefault="000B6A1A" w:rsidP="007C5C22">
      <w:pPr>
        <w:spacing w:before="0"/>
      </w:pPr>
    </w:p>
    <w:p w14:paraId="0ACF81F7" w14:textId="77777777" w:rsidR="000B6A1A" w:rsidRDefault="000B6A1A" w:rsidP="007C5C22">
      <w:pPr>
        <w:spacing w:before="0"/>
      </w:pPr>
    </w:p>
    <w:p w14:paraId="496C5E76" w14:textId="77777777" w:rsidR="000B6A1A" w:rsidRDefault="000B6A1A" w:rsidP="007C5C22">
      <w:pPr>
        <w:spacing w:before="0"/>
      </w:pPr>
    </w:p>
    <w:p w14:paraId="4A0483BB" w14:textId="77777777" w:rsidR="000B6A1A" w:rsidRDefault="000B6A1A" w:rsidP="007C5C22">
      <w:pPr>
        <w:spacing w:before="0"/>
      </w:pPr>
    </w:p>
    <w:p w14:paraId="3B538519" w14:textId="77777777" w:rsidR="000B6A1A" w:rsidRDefault="000B6A1A" w:rsidP="007C5C22">
      <w:pPr>
        <w:spacing w:before="0"/>
      </w:pPr>
    </w:p>
    <w:p w14:paraId="6140C0BF" w14:textId="77777777" w:rsidR="000B6A1A" w:rsidRDefault="000B6A1A" w:rsidP="007C5C22">
      <w:pPr>
        <w:spacing w:before="0"/>
      </w:pPr>
    </w:p>
    <w:p w14:paraId="0E7ECC09" w14:textId="77777777" w:rsidR="000B6A1A" w:rsidRDefault="000B6A1A" w:rsidP="007C5C22">
      <w:pPr>
        <w:spacing w:before="0"/>
      </w:pPr>
    </w:p>
    <w:p w14:paraId="355E8E45" w14:textId="77777777" w:rsidR="000B6A1A" w:rsidRDefault="000B6A1A" w:rsidP="007C5C22">
      <w:pPr>
        <w:spacing w:before="0"/>
      </w:pPr>
    </w:p>
    <w:p w14:paraId="098ADE15" w14:textId="77777777" w:rsidR="000B6A1A" w:rsidRDefault="000B6A1A" w:rsidP="007C5C22">
      <w:pPr>
        <w:spacing w:before="0"/>
      </w:pPr>
    </w:p>
    <w:p w14:paraId="6E2B152C" w14:textId="77777777" w:rsidR="000B6A1A" w:rsidRDefault="000B6A1A" w:rsidP="007C5C22">
      <w:pPr>
        <w:spacing w:before="0"/>
      </w:pPr>
    </w:p>
    <w:p w14:paraId="4E59AEC2" w14:textId="77777777" w:rsidR="000B6A1A" w:rsidRDefault="000B6A1A" w:rsidP="007C5C22">
      <w:pPr>
        <w:spacing w:before="0"/>
      </w:pPr>
    </w:p>
    <w:p w14:paraId="1E8434A6" w14:textId="05D81992" w:rsidR="00DE2448" w:rsidRDefault="000B6A1A" w:rsidP="000B6A1A">
      <w:pPr>
        <w:spacing w:before="0"/>
        <w:jc w:val="center"/>
      </w:pPr>
      <w:r>
        <w:t>PAGE INTENTIONALLY BLANK</w:t>
      </w:r>
      <w:r w:rsidR="00DE2448" w:rsidRPr="00BE5982">
        <w:br w:type="page"/>
      </w:r>
    </w:p>
    <w:p w14:paraId="3AB87695" w14:textId="77777777" w:rsidR="000B6A1A" w:rsidRPr="00BE5982" w:rsidRDefault="000B6A1A" w:rsidP="007C5C22">
      <w:pPr>
        <w:spacing w:before="0"/>
      </w:pPr>
    </w:p>
    <w:p w14:paraId="50E480C5" w14:textId="77777777" w:rsidR="00861618" w:rsidRPr="00BE5982" w:rsidRDefault="007A06CD" w:rsidP="00CE214F">
      <w:r w:rsidRPr="00BE5982">
        <w:t>Document Control</w:t>
      </w:r>
    </w:p>
    <w:p w14:paraId="692CF5CF" w14:textId="77777777" w:rsidR="00407BD2" w:rsidRPr="00BE5982" w:rsidRDefault="00407BD2" w:rsidP="00407BD2">
      <w:pPr>
        <w:spacing w:before="0"/>
      </w:pPr>
    </w:p>
    <w:tbl>
      <w:tblPr>
        <w:tblStyle w:val="Style2"/>
        <w:tblW w:w="0" w:type="auto"/>
        <w:tblLook w:val="04A0" w:firstRow="1" w:lastRow="0" w:firstColumn="1" w:lastColumn="0" w:noHBand="0" w:noVBand="1"/>
      </w:tblPr>
      <w:tblGrid>
        <w:gridCol w:w="2391"/>
        <w:gridCol w:w="2390"/>
        <w:gridCol w:w="2390"/>
        <w:gridCol w:w="2390"/>
      </w:tblGrid>
      <w:tr w:rsidR="00115702" w:rsidRPr="00BE5982" w14:paraId="00174D51" w14:textId="77777777" w:rsidTr="00115702">
        <w:trPr>
          <w:cnfStyle w:val="100000000000" w:firstRow="1" w:lastRow="0" w:firstColumn="0" w:lastColumn="0" w:oddVBand="0" w:evenVBand="0" w:oddHBand="0" w:evenHBand="0" w:firstRowFirstColumn="0" w:firstRowLastColumn="0" w:lastRowFirstColumn="0" w:lastRowLastColumn="0"/>
        </w:trPr>
        <w:tc>
          <w:tcPr>
            <w:tcW w:w="2391" w:type="dxa"/>
          </w:tcPr>
          <w:p w14:paraId="7CDEE3C8" w14:textId="605B0834" w:rsidR="00115702" w:rsidRPr="00BE5982" w:rsidRDefault="00115702" w:rsidP="00115702">
            <w:pPr>
              <w:spacing w:before="0"/>
            </w:pPr>
            <w:r w:rsidRPr="000B2192">
              <w:t xml:space="preserve">Name </w:t>
            </w:r>
          </w:p>
        </w:tc>
        <w:tc>
          <w:tcPr>
            <w:tcW w:w="2390" w:type="dxa"/>
          </w:tcPr>
          <w:p w14:paraId="0DD56AD7" w14:textId="1F56A2E9" w:rsidR="00115702" w:rsidRPr="00BE5982" w:rsidRDefault="00115702" w:rsidP="00115702">
            <w:pPr>
              <w:spacing w:before="0"/>
            </w:pPr>
            <w:r w:rsidRPr="000B2192">
              <w:t>Role</w:t>
            </w:r>
          </w:p>
        </w:tc>
        <w:tc>
          <w:tcPr>
            <w:tcW w:w="2390" w:type="dxa"/>
          </w:tcPr>
          <w:p w14:paraId="4F708542" w14:textId="59B48D53" w:rsidR="00115702" w:rsidRPr="00BE5982" w:rsidRDefault="00115702" w:rsidP="00115702">
            <w:pPr>
              <w:spacing w:before="0"/>
            </w:pPr>
            <w:r w:rsidRPr="000B2192">
              <w:t>Signature</w:t>
            </w:r>
          </w:p>
        </w:tc>
        <w:tc>
          <w:tcPr>
            <w:tcW w:w="2390" w:type="dxa"/>
          </w:tcPr>
          <w:p w14:paraId="2AB515EF" w14:textId="7E9E8A55" w:rsidR="00115702" w:rsidRPr="00BE5982" w:rsidRDefault="00115702" w:rsidP="00115702">
            <w:pPr>
              <w:spacing w:before="0"/>
            </w:pPr>
            <w:r w:rsidRPr="000B2192">
              <w:t>Date</w:t>
            </w:r>
          </w:p>
        </w:tc>
      </w:tr>
      <w:tr w:rsidR="00616B48" w:rsidRPr="00BE5982" w14:paraId="6073C3EF" w14:textId="77777777" w:rsidTr="00115702">
        <w:tc>
          <w:tcPr>
            <w:tcW w:w="2391" w:type="dxa"/>
            <w:vAlign w:val="center"/>
          </w:tcPr>
          <w:p w14:paraId="6A3EBA99" w14:textId="77777777" w:rsidR="00616B48" w:rsidRDefault="00616B48" w:rsidP="00616B48">
            <w:pPr>
              <w:pStyle w:val="TableText1"/>
            </w:pPr>
            <w:r w:rsidRPr="00075756">
              <w:t>Originator</w:t>
            </w:r>
            <w:r>
              <w:t>:</w:t>
            </w:r>
          </w:p>
          <w:p w14:paraId="18FDC796" w14:textId="03897BE4" w:rsidR="00616B48" w:rsidRPr="00075756" w:rsidRDefault="00616B48" w:rsidP="00616B48">
            <w:pPr>
              <w:pStyle w:val="TableText1"/>
            </w:pPr>
            <w:r>
              <w:t>Nalan Stamper</w:t>
            </w:r>
          </w:p>
        </w:tc>
        <w:tc>
          <w:tcPr>
            <w:tcW w:w="2390" w:type="dxa"/>
            <w:vAlign w:val="center"/>
          </w:tcPr>
          <w:p w14:paraId="5ADE90F2" w14:textId="7DCAC45F" w:rsidR="00616B48" w:rsidRPr="00075756" w:rsidRDefault="00616B48" w:rsidP="00616B48">
            <w:pPr>
              <w:pStyle w:val="TableText1"/>
            </w:pPr>
            <w:r>
              <w:t>Business Partner (Procurement)</w:t>
            </w:r>
          </w:p>
        </w:tc>
        <w:tc>
          <w:tcPr>
            <w:tcW w:w="2390" w:type="dxa"/>
            <w:vAlign w:val="center"/>
          </w:tcPr>
          <w:p w14:paraId="276B780A" w14:textId="30FEA01D" w:rsidR="00616B48" w:rsidRPr="00075756" w:rsidRDefault="00E85188" w:rsidP="00616B48">
            <w:pPr>
              <w:pStyle w:val="TableText1"/>
            </w:pPr>
            <w:r>
              <w:t>Nalan Stamper</w:t>
            </w:r>
          </w:p>
        </w:tc>
        <w:tc>
          <w:tcPr>
            <w:tcW w:w="2390" w:type="dxa"/>
            <w:vAlign w:val="center"/>
          </w:tcPr>
          <w:p w14:paraId="60E8DD04" w14:textId="58AF44E6" w:rsidR="00616B48" w:rsidRPr="00075756" w:rsidRDefault="00E85188" w:rsidP="00616B48">
            <w:pPr>
              <w:pStyle w:val="TableText1"/>
            </w:pPr>
            <w:r>
              <w:t>18/07/2025</w:t>
            </w:r>
          </w:p>
        </w:tc>
      </w:tr>
      <w:tr w:rsidR="00616B48" w:rsidRPr="00BE5982" w14:paraId="058102E6" w14:textId="77777777" w:rsidTr="00115702">
        <w:tc>
          <w:tcPr>
            <w:tcW w:w="2391" w:type="dxa"/>
            <w:vAlign w:val="center"/>
          </w:tcPr>
          <w:p w14:paraId="66DC77FB" w14:textId="77777777" w:rsidR="00616B48" w:rsidRDefault="00616B48" w:rsidP="00616B48">
            <w:pPr>
              <w:pStyle w:val="TableText1"/>
            </w:pPr>
            <w:r w:rsidRPr="00075756">
              <w:t>Reviewer</w:t>
            </w:r>
            <w:r>
              <w:t>:</w:t>
            </w:r>
          </w:p>
          <w:p w14:paraId="54308DBA" w14:textId="32F3C19C" w:rsidR="00616B48" w:rsidRPr="00075756" w:rsidRDefault="00616B48" w:rsidP="00616B48">
            <w:pPr>
              <w:pStyle w:val="TableText1"/>
            </w:pPr>
            <w:r w:rsidRPr="00741272">
              <w:t>Andrew Batstone</w:t>
            </w:r>
          </w:p>
        </w:tc>
        <w:tc>
          <w:tcPr>
            <w:tcW w:w="2390" w:type="dxa"/>
            <w:vAlign w:val="center"/>
          </w:tcPr>
          <w:p w14:paraId="65B9F39B" w14:textId="4B49CAD8" w:rsidR="00616B48" w:rsidRPr="00075756" w:rsidRDefault="00616B48" w:rsidP="00616B48">
            <w:pPr>
              <w:pStyle w:val="TableText1"/>
            </w:pPr>
            <w:r w:rsidRPr="00153EA6">
              <w:t>Commercial Strategy Lead (Infrastructure)</w:t>
            </w:r>
          </w:p>
        </w:tc>
        <w:tc>
          <w:tcPr>
            <w:tcW w:w="2390" w:type="dxa"/>
            <w:vAlign w:val="center"/>
          </w:tcPr>
          <w:p w14:paraId="29C375C0" w14:textId="7486E518" w:rsidR="00616B48" w:rsidRPr="00075756" w:rsidRDefault="006A66D4" w:rsidP="00616B48">
            <w:pPr>
              <w:pStyle w:val="TableText1"/>
            </w:pPr>
            <w:r>
              <w:t>Andrew Batstone</w:t>
            </w:r>
          </w:p>
        </w:tc>
        <w:tc>
          <w:tcPr>
            <w:tcW w:w="2390" w:type="dxa"/>
            <w:vAlign w:val="center"/>
          </w:tcPr>
          <w:p w14:paraId="4A890491" w14:textId="553E4252" w:rsidR="00616B48" w:rsidRPr="00075756" w:rsidRDefault="006A66D4" w:rsidP="00616B48">
            <w:pPr>
              <w:pStyle w:val="TableText1"/>
            </w:pPr>
            <w:r>
              <w:t>22/12/2025</w:t>
            </w:r>
          </w:p>
        </w:tc>
      </w:tr>
      <w:tr w:rsidR="00616B48" w:rsidRPr="00BE5982" w14:paraId="4FD42D39" w14:textId="77777777" w:rsidTr="00115702">
        <w:tc>
          <w:tcPr>
            <w:tcW w:w="2391" w:type="dxa"/>
            <w:vAlign w:val="center"/>
          </w:tcPr>
          <w:p w14:paraId="7C580C58" w14:textId="77777777" w:rsidR="00616B48" w:rsidRDefault="00616B48" w:rsidP="00616B48">
            <w:pPr>
              <w:pStyle w:val="TableText1"/>
            </w:pPr>
            <w:r w:rsidRPr="00075756">
              <w:t>Approval</w:t>
            </w:r>
            <w:r>
              <w:t>:</w:t>
            </w:r>
          </w:p>
          <w:p w14:paraId="4158EB53" w14:textId="58DE8919" w:rsidR="00616B48" w:rsidRPr="00075756" w:rsidRDefault="00616B48" w:rsidP="00616B48">
            <w:pPr>
              <w:pStyle w:val="TableText1"/>
            </w:pPr>
            <w:r>
              <w:t>TBD</w:t>
            </w:r>
          </w:p>
        </w:tc>
        <w:tc>
          <w:tcPr>
            <w:tcW w:w="2390" w:type="dxa"/>
            <w:vAlign w:val="center"/>
          </w:tcPr>
          <w:p w14:paraId="0B48AAB8" w14:textId="319FE1A5" w:rsidR="00616B48" w:rsidRPr="00075756" w:rsidRDefault="00616B48" w:rsidP="00616B48">
            <w:pPr>
              <w:pStyle w:val="TableText1"/>
            </w:pPr>
            <w:r>
              <w:t>GDF Programme Manager - Enabling</w:t>
            </w:r>
            <w:r w:rsidRPr="00075756">
              <w:t xml:space="preserve"> </w:t>
            </w:r>
          </w:p>
        </w:tc>
        <w:tc>
          <w:tcPr>
            <w:tcW w:w="2390" w:type="dxa"/>
            <w:vAlign w:val="center"/>
          </w:tcPr>
          <w:p w14:paraId="7DCA06F8" w14:textId="5C3A9280" w:rsidR="00616B48" w:rsidRPr="00075756" w:rsidRDefault="00616B48" w:rsidP="00616B48">
            <w:pPr>
              <w:pStyle w:val="TableText1"/>
            </w:pPr>
          </w:p>
        </w:tc>
        <w:tc>
          <w:tcPr>
            <w:tcW w:w="2390" w:type="dxa"/>
            <w:vAlign w:val="center"/>
          </w:tcPr>
          <w:p w14:paraId="4A7A45CA" w14:textId="7791FFBE" w:rsidR="00616B48" w:rsidRPr="00075756" w:rsidRDefault="00616B48" w:rsidP="00616B48">
            <w:pPr>
              <w:pStyle w:val="TableText1"/>
            </w:pPr>
          </w:p>
        </w:tc>
      </w:tr>
    </w:tbl>
    <w:p w14:paraId="19D7D18E" w14:textId="77777777" w:rsidR="007A06CD" w:rsidRPr="00627340" w:rsidRDefault="007A06CD" w:rsidP="00E016AA">
      <w:pPr>
        <w:pStyle w:val="TableText1"/>
      </w:pPr>
    </w:p>
    <w:p w14:paraId="078EF301" w14:textId="77777777" w:rsidR="007A06CD" w:rsidRPr="00BE5982" w:rsidRDefault="007A06CD" w:rsidP="00CE214F">
      <w:r w:rsidRPr="00BE5982">
        <w:t>Version Control</w:t>
      </w:r>
    </w:p>
    <w:p w14:paraId="120D2C9B" w14:textId="77777777" w:rsidR="00407BD2" w:rsidRPr="00627340" w:rsidRDefault="00407BD2" w:rsidP="00627340"/>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402"/>
        <w:gridCol w:w="2387"/>
        <w:gridCol w:w="2393"/>
      </w:tblGrid>
      <w:tr w:rsidR="007A06CD" w:rsidRPr="00BE5982" w14:paraId="077A485D" w14:textId="77777777" w:rsidTr="005707D8">
        <w:tc>
          <w:tcPr>
            <w:tcW w:w="2379" w:type="dxa"/>
            <w:shd w:val="clear" w:color="auto" w:fill="003B3A"/>
          </w:tcPr>
          <w:p w14:paraId="1E74F57A" w14:textId="77777777" w:rsidR="007A06CD" w:rsidRPr="00BE5982" w:rsidRDefault="007A06CD" w:rsidP="00407BD2">
            <w:pPr>
              <w:spacing w:before="0"/>
            </w:pPr>
            <w:r w:rsidRPr="00BE5982">
              <w:t>Version</w:t>
            </w:r>
          </w:p>
        </w:tc>
        <w:tc>
          <w:tcPr>
            <w:tcW w:w="2402" w:type="dxa"/>
            <w:shd w:val="clear" w:color="auto" w:fill="003B3A"/>
          </w:tcPr>
          <w:p w14:paraId="07FA0185" w14:textId="77777777" w:rsidR="007A06CD" w:rsidRPr="00BE5982" w:rsidRDefault="007A06CD" w:rsidP="00407BD2">
            <w:pPr>
              <w:spacing w:before="0"/>
            </w:pPr>
            <w:r w:rsidRPr="00BE5982">
              <w:t>Amendment</w:t>
            </w:r>
          </w:p>
        </w:tc>
        <w:tc>
          <w:tcPr>
            <w:tcW w:w="2387" w:type="dxa"/>
            <w:shd w:val="clear" w:color="auto" w:fill="003B3A"/>
          </w:tcPr>
          <w:p w14:paraId="1D1907A3" w14:textId="77777777" w:rsidR="007A06CD" w:rsidRPr="00BE5982" w:rsidRDefault="007A06CD" w:rsidP="00407BD2">
            <w:pPr>
              <w:spacing w:before="0"/>
            </w:pPr>
            <w:r w:rsidRPr="00BE5982">
              <w:t>Approval</w:t>
            </w:r>
          </w:p>
        </w:tc>
        <w:tc>
          <w:tcPr>
            <w:tcW w:w="2393" w:type="dxa"/>
            <w:shd w:val="clear" w:color="auto" w:fill="003B3A"/>
          </w:tcPr>
          <w:p w14:paraId="6446B428" w14:textId="77777777" w:rsidR="007A06CD" w:rsidRPr="00BE5982" w:rsidRDefault="007A06CD" w:rsidP="00407BD2">
            <w:pPr>
              <w:spacing w:before="0"/>
            </w:pPr>
            <w:r w:rsidRPr="00BE5982">
              <w:t>Date</w:t>
            </w:r>
          </w:p>
        </w:tc>
      </w:tr>
      <w:tr w:rsidR="007A06CD" w:rsidRPr="00BE5982" w14:paraId="639DD7E0" w14:textId="77777777" w:rsidTr="00370BA0">
        <w:tc>
          <w:tcPr>
            <w:tcW w:w="2379" w:type="dxa"/>
            <w:vAlign w:val="center"/>
          </w:tcPr>
          <w:p w14:paraId="7936C57D" w14:textId="42676C08" w:rsidR="007A06CD" w:rsidRPr="009719FF" w:rsidRDefault="005707D8" w:rsidP="008839DF">
            <w:pPr>
              <w:rPr>
                <w:b/>
              </w:rPr>
            </w:pPr>
            <w:r>
              <w:t>0</w:t>
            </w:r>
            <w:r w:rsidR="005E7528">
              <w:t>1</w:t>
            </w:r>
            <w:r w:rsidR="00917B37">
              <w:t xml:space="preserve"> – Draft</w:t>
            </w:r>
          </w:p>
        </w:tc>
        <w:tc>
          <w:tcPr>
            <w:tcW w:w="2402" w:type="dxa"/>
            <w:vAlign w:val="center"/>
          </w:tcPr>
          <w:p w14:paraId="454344F8" w14:textId="1449B81A" w:rsidR="007A06CD" w:rsidRPr="009719FF" w:rsidRDefault="007A06CD" w:rsidP="008839DF"/>
        </w:tc>
        <w:tc>
          <w:tcPr>
            <w:tcW w:w="2387" w:type="dxa"/>
            <w:vAlign w:val="center"/>
          </w:tcPr>
          <w:p w14:paraId="40B9C1F9" w14:textId="14A836C4" w:rsidR="007A06CD" w:rsidRPr="009719FF" w:rsidRDefault="007A06CD" w:rsidP="008839DF"/>
        </w:tc>
        <w:tc>
          <w:tcPr>
            <w:tcW w:w="2393" w:type="dxa"/>
            <w:vAlign w:val="center"/>
          </w:tcPr>
          <w:p w14:paraId="31534C2B" w14:textId="2F1F8EEE" w:rsidR="007A06CD" w:rsidRPr="009719FF" w:rsidRDefault="007A06CD" w:rsidP="008839DF"/>
        </w:tc>
      </w:tr>
      <w:tr w:rsidR="00793905" w:rsidRPr="00BE5982" w14:paraId="01A388B6" w14:textId="77777777" w:rsidTr="00370BA0">
        <w:tc>
          <w:tcPr>
            <w:tcW w:w="2379" w:type="dxa"/>
            <w:vAlign w:val="center"/>
          </w:tcPr>
          <w:p w14:paraId="396F8671" w14:textId="6EEDB071" w:rsidR="00793905" w:rsidRPr="00610451" w:rsidRDefault="005707D8" w:rsidP="008839DF">
            <w:r w:rsidRPr="00610451">
              <w:t>02</w:t>
            </w:r>
            <w:r w:rsidR="00FF0695">
              <w:t xml:space="preserve"> - Draft</w:t>
            </w:r>
          </w:p>
        </w:tc>
        <w:tc>
          <w:tcPr>
            <w:tcW w:w="2402" w:type="dxa"/>
            <w:vAlign w:val="center"/>
          </w:tcPr>
          <w:p w14:paraId="06855D45" w14:textId="312D1A1E" w:rsidR="00793905" w:rsidRPr="009719FF" w:rsidRDefault="00793905" w:rsidP="008839DF"/>
        </w:tc>
        <w:tc>
          <w:tcPr>
            <w:tcW w:w="2387" w:type="dxa"/>
            <w:vAlign w:val="center"/>
          </w:tcPr>
          <w:p w14:paraId="4557C6BB" w14:textId="44815881" w:rsidR="00793905" w:rsidRPr="009719FF" w:rsidRDefault="00793905" w:rsidP="008839DF"/>
        </w:tc>
        <w:tc>
          <w:tcPr>
            <w:tcW w:w="2393" w:type="dxa"/>
            <w:vAlign w:val="center"/>
          </w:tcPr>
          <w:p w14:paraId="536FC348" w14:textId="75A2ED96" w:rsidR="00793905" w:rsidRPr="009719FF" w:rsidRDefault="00793905" w:rsidP="008839DF"/>
        </w:tc>
      </w:tr>
      <w:tr w:rsidR="00793905" w:rsidRPr="00BE5982" w14:paraId="5FCF9E1E" w14:textId="77777777" w:rsidTr="00370BA0">
        <w:tc>
          <w:tcPr>
            <w:tcW w:w="2379" w:type="dxa"/>
            <w:vAlign w:val="center"/>
          </w:tcPr>
          <w:p w14:paraId="79C062A4" w14:textId="27B5FDA9" w:rsidR="00793905" w:rsidRPr="00610451" w:rsidRDefault="005707D8" w:rsidP="008839DF">
            <w:r w:rsidRPr="00610451">
              <w:t>03</w:t>
            </w:r>
          </w:p>
        </w:tc>
        <w:tc>
          <w:tcPr>
            <w:tcW w:w="2402" w:type="dxa"/>
            <w:vAlign w:val="center"/>
          </w:tcPr>
          <w:p w14:paraId="64951414" w14:textId="738F57B8" w:rsidR="00793905" w:rsidRPr="009719FF" w:rsidRDefault="00793905" w:rsidP="008839DF"/>
        </w:tc>
        <w:tc>
          <w:tcPr>
            <w:tcW w:w="2387" w:type="dxa"/>
            <w:vAlign w:val="center"/>
          </w:tcPr>
          <w:p w14:paraId="46303B3A" w14:textId="424BDDF8" w:rsidR="00793905" w:rsidRPr="009719FF" w:rsidRDefault="00793905" w:rsidP="008839DF"/>
        </w:tc>
        <w:tc>
          <w:tcPr>
            <w:tcW w:w="2393" w:type="dxa"/>
            <w:vAlign w:val="center"/>
          </w:tcPr>
          <w:p w14:paraId="435CF27E" w14:textId="77CA509D" w:rsidR="00793905" w:rsidRPr="009719FF" w:rsidRDefault="00793905" w:rsidP="008839DF"/>
        </w:tc>
      </w:tr>
      <w:tr w:rsidR="00075756" w:rsidRPr="00BE5982" w14:paraId="063673A2" w14:textId="77777777" w:rsidTr="00370BA0">
        <w:tc>
          <w:tcPr>
            <w:tcW w:w="2379" w:type="dxa"/>
            <w:vAlign w:val="center"/>
          </w:tcPr>
          <w:p w14:paraId="3D65BFBF" w14:textId="11C8BB8B" w:rsidR="00075756" w:rsidRPr="009719FF" w:rsidRDefault="00993138" w:rsidP="008839DF">
            <w:pPr>
              <w:rPr>
                <w:b/>
              </w:rPr>
            </w:pPr>
            <w:r w:rsidRPr="009719FF">
              <w:t>04</w:t>
            </w:r>
          </w:p>
        </w:tc>
        <w:tc>
          <w:tcPr>
            <w:tcW w:w="2402" w:type="dxa"/>
            <w:vAlign w:val="center"/>
          </w:tcPr>
          <w:p w14:paraId="0379E033" w14:textId="23DDAD71" w:rsidR="00075756" w:rsidRPr="009719FF" w:rsidRDefault="00075756" w:rsidP="008839DF"/>
        </w:tc>
        <w:tc>
          <w:tcPr>
            <w:tcW w:w="2387" w:type="dxa"/>
            <w:vAlign w:val="center"/>
          </w:tcPr>
          <w:p w14:paraId="759AC7E3" w14:textId="5B88A2E2" w:rsidR="00075756" w:rsidRPr="009719FF" w:rsidRDefault="00075756" w:rsidP="008839DF"/>
        </w:tc>
        <w:tc>
          <w:tcPr>
            <w:tcW w:w="2393" w:type="dxa"/>
            <w:vAlign w:val="center"/>
          </w:tcPr>
          <w:p w14:paraId="4DF3349E" w14:textId="38ACE2E1" w:rsidR="00075756" w:rsidRPr="009719FF" w:rsidRDefault="00075756" w:rsidP="008839DF"/>
        </w:tc>
      </w:tr>
      <w:tr w:rsidR="00075756" w:rsidRPr="00BE5982" w14:paraId="0FF7B7E4" w14:textId="77777777" w:rsidTr="00370BA0">
        <w:tc>
          <w:tcPr>
            <w:tcW w:w="2379" w:type="dxa"/>
            <w:vAlign w:val="center"/>
          </w:tcPr>
          <w:p w14:paraId="71FEC658" w14:textId="21279CB2" w:rsidR="00075756" w:rsidRPr="009719FF" w:rsidRDefault="00993138" w:rsidP="008839DF">
            <w:pPr>
              <w:rPr>
                <w:b/>
              </w:rPr>
            </w:pPr>
            <w:r w:rsidRPr="009719FF">
              <w:t>05</w:t>
            </w:r>
          </w:p>
        </w:tc>
        <w:tc>
          <w:tcPr>
            <w:tcW w:w="2402" w:type="dxa"/>
            <w:vAlign w:val="center"/>
          </w:tcPr>
          <w:p w14:paraId="560C1C86" w14:textId="04045136" w:rsidR="00075756" w:rsidRPr="009719FF" w:rsidRDefault="00075756" w:rsidP="008839DF"/>
        </w:tc>
        <w:tc>
          <w:tcPr>
            <w:tcW w:w="2387" w:type="dxa"/>
            <w:vAlign w:val="center"/>
          </w:tcPr>
          <w:p w14:paraId="29AF1294" w14:textId="7610F7EE" w:rsidR="00075756" w:rsidRPr="009719FF" w:rsidRDefault="00075756" w:rsidP="008839DF"/>
        </w:tc>
        <w:tc>
          <w:tcPr>
            <w:tcW w:w="2393" w:type="dxa"/>
            <w:vAlign w:val="center"/>
          </w:tcPr>
          <w:p w14:paraId="3C687FB3" w14:textId="5D252BDF" w:rsidR="00075756" w:rsidRPr="009719FF" w:rsidRDefault="00075756" w:rsidP="008839DF"/>
        </w:tc>
      </w:tr>
      <w:tr w:rsidR="00075756" w:rsidRPr="00BE5982" w14:paraId="497ECB77" w14:textId="77777777" w:rsidTr="00370BA0">
        <w:tc>
          <w:tcPr>
            <w:tcW w:w="2379" w:type="dxa"/>
            <w:vAlign w:val="center"/>
          </w:tcPr>
          <w:p w14:paraId="2D5672B5" w14:textId="7E15EE05" w:rsidR="00075756" w:rsidRPr="009719FF" w:rsidRDefault="00993138" w:rsidP="008839DF">
            <w:pPr>
              <w:rPr>
                <w:b/>
              </w:rPr>
            </w:pPr>
            <w:r w:rsidRPr="009719FF">
              <w:t>06</w:t>
            </w:r>
          </w:p>
        </w:tc>
        <w:tc>
          <w:tcPr>
            <w:tcW w:w="2402" w:type="dxa"/>
            <w:vAlign w:val="center"/>
          </w:tcPr>
          <w:p w14:paraId="687B4B2A" w14:textId="74F95458" w:rsidR="00075756" w:rsidRPr="009719FF" w:rsidRDefault="00075756" w:rsidP="008839DF"/>
        </w:tc>
        <w:tc>
          <w:tcPr>
            <w:tcW w:w="2387" w:type="dxa"/>
            <w:vAlign w:val="center"/>
          </w:tcPr>
          <w:p w14:paraId="5CFF7A0D" w14:textId="4F1BB4F1" w:rsidR="00075756" w:rsidRPr="009719FF" w:rsidRDefault="00075756" w:rsidP="008839DF"/>
        </w:tc>
        <w:tc>
          <w:tcPr>
            <w:tcW w:w="2393" w:type="dxa"/>
            <w:vAlign w:val="center"/>
          </w:tcPr>
          <w:p w14:paraId="4FFA1EDC" w14:textId="34AC3FE3" w:rsidR="00075756" w:rsidRPr="009719FF" w:rsidRDefault="00075756" w:rsidP="008839DF"/>
        </w:tc>
      </w:tr>
      <w:tr w:rsidR="00075756" w:rsidRPr="00BE5982" w14:paraId="4789E7EC" w14:textId="77777777" w:rsidTr="00370BA0">
        <w:tc>
          <w:tcPr>
            <w:tcW w:w="2379" w:type="dxa"/>
            <w:vAlign w:val="center"/>
          </w:tcPr>
          <w:p w14:paraId="413804ED" w14:textId="387D91F7" w:rsidR="00075756" w:rsidRPr="009719FF" w:rsidRDefault="00993138" w:rsidP="008839DF">
            <w:pPr>
              <w:rPr>
                <w:b/>
              </w:rPr>
            </w:pPr>
            <w:r w:rsidRPr="009719FF">
              <w:t>07</w:t>
            </w:r>
          </w:p>
        </w:tc>
        <w:tc>
          <w:tcPr>
            <w:tcW w:w="2402" w:type="dxa"/>
            <w:vAlign w:val="center"/>
          </w:tcPr>
          <w:p w14:paraId="1D21D2EA" w14:textId="3BD8B17E" w:rsidR="00075756" w:rsidRPr="009719FF" w:rsidRDefault="00075756" w:rsidP="008839DF"/>
        </w:tc>
        <w:tc>
          <w:tcPr>
            <w:tcW w:w="2387" w:type="dxa"/>
            <w:vAlign w:val="center"/>
          </w:tcPr>
          <w:p w14:paraId="35A5142E" w14:textId="6BD740AA" w:rsidR="00075756" w:rsidRPr="009719FF" w:rsidRDefault="00075756" w:rsidP="008839DF"/>
        </w:tc>
        <w:tc>
          <w:tcPr>
            <w:tcW w:w="2393" w:type="dxa"/>
            <w:vAlign w:val="center"/>
          </w:tcPr>
          <w:p w14:paraId="1903F2E5" w14:textId="1C25A929" w:rsidR="00075756" w:rsidRPr="009719FF" w:rsidRDefault="00075756" w:rsidP="008839DF"/>
        </w:tc>
      </w:tr>
      <w:tr w:rsidR="00075756" w:rsidRPr="00BE5982" w14:paraId="129FB77A" w14:textId="77777777" w:rsidTr="00370BA0">
        <w:tc>
          <w:tcPr>
            <w:tcW w:w="2379" w:type="dxa"/>
            <w:vAlign w:val="center"/>
          </w:tcPr>
          <w:p w14:paraId="1093336F" w14:textId="1F3945A8" w:rsidR="00075756" w:rsidRPr="009719FF" w:rsidRDefault="00993138" w:rsidP="008839DF">
            <w:pPr>
              <w:rPr>
                <w:b/>
              </w:rPr>
            </w:pPr>
            <w:r w:rsidRPr="009719FF">
              <w:t>08</w:t>
            </w:r>
          </w:p>
        </w:tc>
        <w:tc>
          <w:tcPr>
            <w:tcW w:w="2402" w:type="dxa"/>
            <w:vAlign w:val="center"/>
          </w:tcPr>
          <w:p w14:paraId="7A28F5F9" w14:textId="08507A48" w:rsidR="00075756" w:rsidRPr="009719FF" w:rsidRDefault="00075756" w:rsidP="008839DF"/>
        </w:tc>
        <w:tc>
          <w:tcPr>
            <w:tcW w:w="2387" w:type="dxa"/>
            <w:vAlign w:val="center"/>
          </w:tcPr>
          <w:p w14:paraId="10714AB2" w14:textId="33C42F1F" w:rsidR="00075756" w:rsidRPr="009719FF" w:rsidRDefault="00075756" w:rsidP="008839DF"/>
        </w:tc>
        <w:tc>
          <w:tcPr>
            <w:tcW w:w="2393" w:type="dxa"/>
            <w:vAlign w:val="center"/>
          </w:tcPr>
          <w:p w14:paraId="654B3E3E" w14:textId="031E12CF" w:rsidR="00075756" w:rsidRPr="009719FF" w:rsidRDefault="00075756" w:rsidP="008839DF"/>
        </w:tc>
      </w:tr>
      <w:tr w:rsidR="00075756" w:rsidRPr="00BE5982" w14:paraId="4266B5E1" w14:textId="77777777" w:rsidTr="00370BA0">
        <w:tc>
          <w:tcPr>
            <w:tcW w:w="2379" w:type="dxa"/>
            <w:vAlign w:val="center"/>
          </w:tcPr>
          <w:p w14:paraId="144E8CD4" w14:textId="5E63F5E3" w:rsidR="00075756" w:rsidRPr="009719FF" w:rsidRDefault="00993138" w:rsidP="008839DF">
            <w:pPr>
              <w:rPr>
                <w:b/>
              </w:rPr>
            </w:pPr>
            <w:r w:rsidRPr="009719FF">
              <w:t>09</w:t>
            </w:r>
          </w:p>
        </w:tc>
        <w:tc>
          <w:tcPr>
            <w:tcW w:w="2402" w:type="dxa"/>
            <w:vAlign w:val="center"/>
          </w:tcPr>
          <w:p w14:paraId="247D5BC3" w14:textId="3AF7C210" w:rsidR="00075756" w:rsidRPr="009719FF" w:rsidRDefault="00075756" w:rsidP="008839DF"/>
        </w:tc>
        <w:tc>
          <w:tcPr>
            <w:tcW w:w="2387" w:type="dxa"/>
            <w:vAlign w:val="center"/>
          </w:tcPr>
          <w:p w14:paraId="78360AE6" w14:textId="6455645A" w:rsidR="00075756" w:rsidRPr="009719FF" w:rsidRDefault="00075756" w:rsidP="008839DF"/>
        </w:tc>
        <w:tc>
          <w:tcPr>
            <w:tcW w:w="2393" w:type="dxa"/>
            <w:vAlign w:val="center"/>
          </w:tcPr>
          <w:p w14:paraId="4C4D0933" w14:textId="126FC140" w:rsidR="00075756" w:rsidRPr="009719FF" w:rsidRDefault="00075756" w:rsidP="008839DF"/>
        </w:tc>
      </w:tr>
      <w:tr w:rsidR="00075756" w:rsidRPr="00BE5982" w14:paraId="7C3B39C2" w14:textId="77777777" w:rsidTr="00370BA0">
        <w:tc>
          <w:tcPr>
            <w:tcW w:w="2379" w:type="dxa"/>
            <w:vAlign w:val="center"/>
          </w:tcPr>
          <w:p w14:paraId="795C5619" w14:textId="273B194C" w:rsidR="00075756" w:rsidRPr="009719FF" w:rsidRDefault="00993138" w:rsidP="008839DF">
            <w:pPr>
              <w:rPr>
                <w:b/>
              </w:rPr>
            </w:pPr>
            <w:r w:rsidRPr="009719FF">
              <w:t>10</w:t>
            </w:r>
          </w:p>
        </w:tc>
        <w:tc>
          <w:tcPr>
            <w:tcW w:w="2402" w:type="dxa"/>
            <w:vAlign w:val="center"/>
          </w:tcPr>
          <w:p w14:paraId="665FE35B" w14:textId="00C3F7F3" w:rsidR="00075756" w:rsidRPr="009719FF" w:rsidRDefault="00075756" w:rsidP="008839DF"/>
        </w:tc>
        <w:tc>
          <w:tcPr>
            <w:tcW w:w="2387" w:type="dxa"/>
            <w:vAlign w:val="center"/>
          </w:tcPr>
          <w:p w14:paraId="07A21804" w14:textId="26C5791C" w:rsidR="00075756" w:rsidRPr="009719FF" w:rsidRDefault="00075756" w:rsidP="008839DF"/>
        </w:tc>
        <w:tc>
          <w:tcPr>
            <w:tcW w:w="2393" w:type="dxa"/>
            <w:vAlign w:val="center"/>
          </w:tcPr>
          <w:p w14:paraId="708011E4" w14:textId="4DDCB2D5" w:rsidR="00075756" w:rsidRPr="009719FF" w:rsidRDefault="00075756" w:rsidP="008839DF"/>
        </w:tc>
      </w:tr>
      <w:tr w:rsidR="00C34272" w:rsidRPr="00BE5982" w14:paraId="00A1FA98" w14:textId="77777777" w:rsidTr="00370BA0">
        <w:tc>
          <w:tcPr>
            <w:tcW w:w="2379" w:type="dxa"/>
            <w:vAlign w:val="center"/>
          </w:tcPr>
          <w:p w14:paraId="38D3B7B6" w14:textId="534298BA" w:rsidR="00C34272" w:rsidRPr="00C34272" w:rsidRDefault="00C34272" w:rsidP="008839DF">
            <w:pPr>
              <w:rPr>
                <w:b/>
                <w:bCs/>
              </w:rPr>
            </w:pPr>
            <w:r w:rsidRPr="00C34272">
              <w:t>11</w:t>
            </w:r>
          </w:p>
        </w:tc>
        <w:tc>
          <w:tcPr>
            <w:tcW w:w="2402" w:type="dxa"/>
            <w:vAlign w:val="center"/>
          </w:tcPr>
          <w:p w14:paraId="2D3B9B08" w14:textId="6532BBA9" w:rsidR="00C34272" w:rsidRPr="00C34272" w:rsidRDefault="00C34272" w:rsidP="008839DF"/>
        </w:tc>
        <w:tc>
          <w:tcPr>
            <w:tcW w:w="2387" w:type="dxa"/>
            <w:vAlign w:val="center"/>
          </w:tcPr>
          <w:p w14:paraId="62B75A8B" w14:textId="556D8276" w:rsidR="00C34272" w:rsidRPr="00C34272" w:rsidRDefault="00C34272" w:rsidP="008839DF"/>
        </w:tc>
        <w:tc>
          <w:tcPr>
            <w:tcW w:w="2393" w:type="dxa"/>
            <w:vAlign w:val="center"/>
          </w:tcPr>
          <w:p w14:paraId="2F198221" w14:textId="790BD168" w:rsidR="00C34272" w:rsidRPr="00C34272" w:rsidRDefault="00C34272" w:rsidP="008839DF"/>
        </w:tc>
      </w:tr>
    </w:tbl>
    <w:p w14:paraId="3AF1D6A4" w14:textId="77777777" w:rsidR="003B30FB" w:rsidRPr="00BE5982" w:rsidRDefault="003B30FB" w:rsidP="007C5C22">
      <w:pPr>
        <w:spacing w:before="0"/>
      </w:pPr>
    </w:p>
    <w:p w14:paraId="2389672D" w14:textId="77777777" w:rsidR="00775C9A" w:rsidRDefault="00775C9A" w:rsidP="00775C9A">
      <w:pPr>
        <w:spacing w:before="0"/>
      </w:pPr>
    </w:p>
    <w:p w14:paraId="3886EA8F" w14:textId="3D6CB6DA" w:rsidR="00185878" w:rsidRPr="00775C9A" w:rsidRDefault="00775C9A" w:rsidP="00775C9A">
      <w:pPr>
        <w:spacing w:before="0"/>
        <w:rPr>
          <w:i/>
          <w:iCs/>
        </w:rPr>
      </w:pPr>
      <w:r w:rsidRPr="00775C9A">
        <w:rPr>
          <w:i/>
          <w:iCs/>
        </w:rPr>
        <w:t>Note: Within this document, the term “Con</w:t>
      </w:r>
      <w:r w:rsidR="00596830">
        <w:rPr>
          <w:i/>
          <w:iCs/>
        </w:rPr>
        <w:t>sultant</w:t>
      </w:r>
      <w:r w:rsidRPr="00775C9A">
        <w:rPr>
          <w:i/>
          <w:iCs/>
        </w:rPr>
        <w:t>” applies to companies or individuals working in the capacity of consultant, contractor or supplier for the Site Characterisation Delivery (SCDP). The term “Client” shall be read to mean “Nuclear Waste Services” and “NWS”.</w:t>
      </w:r>
    </w:p>
    <w:p w14:paraId="205CD61C" w14:textId="77777777" w:rsidR="00185878" w:rsidRDefault="00185878">
      <w:pPr>
        <w:spacing w:before="0"/>
      </w:pPr>
      <w:r>
        <w:br w:type="page"/>
      </w:r>
    </w:p>
    <w:sdt>
      <w:sdtPr>
        <w:rPr>
          <w:rFonts w:ascii="Arial" w:eastAsia="Times New Roman" w:hAnsi="Arial" w:cs="Times New Roman"/>
          <w:color w:val="auto"/>
          <w:sz w:val="22"/>
          <w:szCs w:val="24"/>
          <w:lang w:val="en-GB"/>
        </w:rPr>
        <w:id w:val="2049794246"/>
        <w:docPartObj>
          <w:docPartGallery w:val="Table of Contents"/>
          <w:docPartUnique/>
        </w:docPartObj>
      </w:sdtPr>
      <w:sdtEndPr>
        <w:rPr>
          <w:b/>
          <w:szCs w:val="22"/>
        </w:rPr>
      </w:sdtEndPr>
      <w:sdtContent>
        <w:p w14:paraId="3740A5D5" w14:textId="6A258972" w:rsidR="00F02DD6" w:rsidRPr="00836D85" w:rsidRDefault="00F02DD6">
          <w:pPr>
            <w:pStyle w:val="TOCHeading"/>
            <w:rPr>
              <w:rFonts w:ascii="Arial" w:hAnsi="Arial" w:cs="Arial"/>
              <w:b/>
              <w:bCs/>
              <w:color w:val="auto"/>
            </w:rPr>
          </w:pPr>
          <w:r w:rsidRPr="00836D85">
            <w:rPr>
              <w:rFonts w:ascii="Arial" w:hAnsi="Arial" w:cs="Arial"/>
              <w:b/>
              <w:bCs/>
              <w:color w:val="auto"/>
            </w:rPr>
            <w:t>Contents</w:t>
          </w:r>
        </w:p>
        <w:p w14:paraId="7370CCA2" w14:textId="73418CBF" w:rsidR="00D90DF0" w:rsidRDefault="00572C05">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r>
            <w:fldChar w:fldCharType="begin"/>
          </w:r>
          <w:r>
            <w:instrText xml:space="preserve"> TOC \o "1-2" \h \z \t "Heading 3,3,Heading 31,3,Score Heading,3" </w:instrText>
          </w:r>
          <w:r>
            <w:fldChar w:fldCharType="separate"/>
          </w:r>
          <w:hyperlink w:anchor="_Toc216352087" w:history="1">
            <w:r w:rsidR="00D90DF0" w:rsidRPr="00607629">
              <w:rPr>
                <w:rStyle w:val="Hyperlink"/>
                <w:iCs/>
                <w:noProof/>
              </w:rPr>
              <w:t>1</w:t>
            </w:r>
            <w:r w:rsidR="00D90DF0">
              <w:rPr>
                <w:rFonts w:asciiTheme="minorHAnsi" w:eastAsiaTheme="minorEastAsia" w:hAnsiTheme="minorHAnsi" w:cstheme="minorBidi"/>
                <w:noProof/>
                <w:kern w:val="2"/>
                <w:sz w:val="24"/>
                <w:lang w:eastAsia="en-GB"/>
                <w14:ligatures w14:val="standardContextual"/>
              </w:rPr>
              <w:tab/>
            </w:r>
            <w:r w:rsidR="00D90DF0" w:rsidRPr="00607629">
              <w:rPr>
                <w:rStyle w:val="Hyperlink"/>
                <w:noProof/>
              </w:rPr>
              <w:t>Invitation to Tender</w:t>
            </w:r>
            <w:r w:rsidR="00D90DF0">
              <w:rPr>
                <w:noProof/>
                <w:webHidden/>
              </w:rPr>
              <w:tab/>
            </w:r>
            <w:r w:rsidR="00D90DF0">
              <w:rPr>
                <w:noProof/>
                <w:webHidden/>
              </w:rPr>
              <w:fldChar w:fldCharType="begin"/>
            </w:r>
            <w:r w:rsidR="00D90DF0">
              <w:rPr>
                <w:noProof/>
                <w:webHidden/>
              </w:rPr>
              <w:instrText xml:space="preserve"> PAGEREF _Toc216352087 \h </w:instrText>
            </w:r>
            <w:r w:rsidR="00D90DF0">
              <w:rPr>
                <w:noProof/>
                <w:webHidden/>
              </w:rPr>
            </w:r>
            <w:r w:rsidR="00D90DF0">
              <w:rPr>
                <w:noProof/>
                <w:webHidden/>
              </w:rPr>
              <w:fldChar w:fldCharType="separate"/>
            </w:r>
            <w:r w:rsidR="00D90DF0">
              <w:rPr>
                <w:noProof/>
                <w:webHidden/>
              </w:rPr>
              <w:t>6</w:t>
            </w:r>
            <w:r w:rsidR="00D90DF0">
              <w:rPr>
                <w:noProof/>
                <w:webHidden/>
              </w:rPr>
              <w:fldChar w:fldCharType="end"/>
            </w:r>
          </w:hyperlink>
        </w:p>
        <w:p w14:paraId="4967641A" w14:textId="7E449AE0" w:rsidR="00D90DF0" w:rsidRDefault="00D90DF0">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216352088" w:history="1">
            <w:r w:rsidRPr="00607629">
              <w:rPr>
                <w:rStyle w:val="Hyperlink"/>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4"/>
                <w:lang w:eastAsia="en-GB"/>
                <w14:ligatures w14:val="standardContextual"/>
              </w:rPr>
              <w:tab/>
            </w:r>
            <w:r w:rsidRPr="00607629">
              <w:rPr>
                <w:rStyle w:val="Hyperlink"/>
                <w:noProof/>
              </w:rPr>
              <w:t>Scoring Mechanisms</w:t>
            </w:r>
            <w:r>
              <w:rPr>
                <w:noProof/>
                <w:webHidden/>
              </w:rPr>
              <w:tab/>
            </w:r>
            <w:r>
              <w:rPr>
                <w:noProof/>
                <w:webHidden/>
              </w:rPr>
              <w:fldChar w:fldCharType="begin"/>
            </w:r>
            <w:r>
              <w:rPr>
                <w:noProof/>
                <w:webHidden/>
              </w:rPr>
              <w:instrText xml:space="preserve"> PAGEREF _Toc216352088 \h </w:instrText>
            </w:r>
            <w:r>
              <w:rPr>
                <w:noProof/>
                <w:webHidden/>
              </w:rPr>
            </w:r>
            <w:r>
              <w:rPr>
                <w:noProof/>
                <w:webHidden/>
              </w:rPr>
              <w:fldChar w:fldCharType="separate"/>
            </w:r>
            <w:r>
              <w:rPr>
                <w:noProof/>
                <w:webHidden/>
              </w:rPr>
              <w:t>6</w:t>
            </w:r>
            <w:r>
              <w:rPr>
                <w:noProof/>
                <w:webHidden/>
              </w:rPr>
              <w:fldChar w:fldCharType="end"/>
            </w:r>
          </w:hyperlink>
        </w:p>
        <w:p w14:paraId="1E782006" w14:textId="11BE5223" w:rsidR="00D90DF0" w:rsidRDefault="00D90DF0">
          <w:pPr>
            <w:pStyle w:val="TOC3"/>
            <w:tabs>
              <w:tab w:val="right" w:leader="dot" w:pos="9561"/>
            </w:tabs>
            <w:rPr>
              <w:rFonts w:asciiTheme="minorHAnsi" w:eastAsiaTheme="minorEastAsia" w:hAnsiTheme="minorHAnsi" w:cstheme="minorBidi"/>
              <w:noProof/>
              <w:kern w:val="2"/>
              <w:sz w:val="24"/>
              <w:lang w:eastAsia="en-GB"/>
              <w14:ligatures w14:val="standardContextual"/>
            </w:rPr>
          </w:pPr>
          <w:hyperlink w:anchor="_Toc216352089" w:history="1">
            <w:r w:rsidRPr="00607629">
              <w:rPr>
                <w:rStyle w:val="Hyperlink"/>
                <w:noProof/>
              </w:rPr>
              <w:t>Technical scoring criteria for questions T1a and T1b: Leadership Team</w:t>
            </w:r>
            <w:r>
              <w:rPr>
                <w:noProof/>
                <w:webHidden/>
              </w:rPr>
              <w:tab/>
            </w:r>
            <w:r>
              <w:rPr>
                <w:noProof/>
                <w:webHidden/>
              </w:rPr>
              <w:fldChar w:fldCharType="begin"/>
            </w:r>
            <w:r>
              <w:rPr>
                <w:noProof/>
                <w:webHidden/>
              </w:rPr>
              <w:instrText xml:space="preserve"> PAGEREF _Toc216352089 \h </w:instrText>
            </w:r>
            <w:r>
              <w:rPr>
                <w:noProof/>
                <w:webHidden/>
              </w:rPr>
            </w:r>
            <w:r>
              <w:rPr>
                <w:noProof/>
                <w:webHidden/>
              </w:rPr>
              <w:fldChar w:fldCharType="separate"/>
            </w:r>
            <w:r>
              <w:rPr>
                <w:noProof/>
                <w:webHidden/>
              </w:rPr>
              <w:t>6</w:t>
            </w:r>
            <w:r>
              <w:rPr>
                <w:noProof/>
                <w:webHidden/>
              </w:rPr>
              <w:fldChar w:fldCharType="end"/>
            </w:r>
          </w:hyperlink>
        </w:p>
        <w:p w14:paraId="01715336" w14:textId="3AD38615" w:rsidR="00D90DF0" w:rsidRDefault="00D90DF0">
          <w:pPr>
            <w:pStyle w:val="TOC3"/>
            <w:tabs>
              <w:tab w:val="right" w:leader="dot" w:pos="9561"/>
            </w:tabs>
            <w:rPr>
              <w:rFonts w:asciiTheme="minorHAnsi" w:eastAsiaTheme="minorEastAsia" w:hAnsiTheme="minorHAnsi" w:cstheme="minorBidi"/>
              <w:noProof/>
              <w:kern w:val="2"/>
              <w:sz w:val="24"/>
              <w:lang w:eastAsia="en-GB"/>
              <w14:ligatures w14:val="standardContextual"/>
            </w:rPr>
          </w:pPr>
          <w:hyperlink w:anchor="_Toc216352090" w:history="1">
            <w:r w:rsidRPr="00607629">
              <w:rPr>
                <w:rStyle w:val="Hyperlink"/>
                <w:noProof/>
              </w:rPr>
              <w:t>Technical scoring criteria for question T1d Capability and Capacity of Resources</w:t>
            </w:r>
            <w:r>
              <w:rPr>
                <w:noProof/>
                <w:webHidden/>
              </w:rPr>
              <w:tab/>
            </w:r>
            <w:r>
              <w:rPr>
                <w:noProof/>
                <w:webHidden/>
              </w:rPr>
              <w:fldChar w:fldCharType="begin"/>
            </w:r>
            <w:r>
              <w:rPr>
                <w:noProof/>
                <w:webHidden/>
              </w:rPr>
              <w:instrText xml:space="preserve"> PAGEREF _Toc216352090 \h </w:instrText>
            </w:r>
            <w:r>
              <w:rPr>
                <w:noProof/>
                <w:webHidden/>
              </w:rPr>
            </w:r>
            <w:r>
              <w:rPr>
                <w:noProof/>
                <w:webHidden/>
              </w:rPr>
              <w:fldChar w:fldCharType="separate"/>
            </w:r>
            <w:r>
              <w:rPr>
                <w:noProof/>
                <w:webHidden/>
              </w:rPr>
              <w:t>8</w:t>
            </w:r>
            <w:r>
              <w:rPr>
                <w:noProof/>
                <w:webHidden/>
              </w:rPr>
              <w:fldChar w:fldCharType="end"/>
            </w:r>
          </w:hyperlink>
        </w:p>
        <w:p w14:paraId="7391E79A" w14:textId="24F878B0" w:rsidR="00D90DF0" w:rsidRDefault="00D90DF0">
          <w:pPr>
            <w:pStyle w:val="TOC3"/>
            <w:tabs>
              <w:tab w:val="right" w:leader="dot" w:pos="9561"/>
            </w:tabs>
            <w:rPr>
              <w:rFonts w:asciiTheme="minorHAnsi" w:eastAsiaTheme="minorEastAsia" w:hAnsiTheme="minorHAnsi" w:cstheme="minorBidi"/>
              <w:noProof/>
              <w:kern w:val="2"/>
              <w:sz w:val="24"/>
              <w:lang w:eastAsia="en-GB"/>
              <w14:ligatures w14:val="standardContextual"/>
            </w:rPr>
          </w:pPr>
          <w:hyperlink w:anchor="_Toc216352091" w:history="1">
            <w:r w:rsidRPr="00607629">
              <w:rPr>
                <w:rStyle w:val="Hyperlink"/>
                <w:noProof/>
              </w:rPr>
              <w:t>Technical scoring criteria for question T2 Resilience and sustainability / succession planning</w:t>
            </w:r>
            <w:r>
              <w:rPr>
                <w:noProof/>
                <w:webHidden/>
              </w:rPr>
              <w:tab/>
            </w:r>
            <w:r>
              <w:rPr>
                <w:noProof/>
                <w:webHidden/>
              </w:rPr>
              <w:fldChar w:fldCharType="begin"/>
            </w:r>
            <w:r>
              <w:rPr>
                <w:noProof/>
                <w:webHidden/>
              </w:rPr>
              <w:instrText xml:space="preserve"> PAGEREF _Toc216352091 \h </w:instrText>
            </w:r>
            <w:r>
              <w:rPr>
                <w:noProof/>
                <w:webHidden/>
              </w:rPr>
            </w:r>
            <w:r>
              <w:rPr>
                <w:noProof/>
                <w:webHidden/>
              </w:rPr>
              <w:fldChar w:fldCharType="separate"/>
            </w:r>
            <w:r>
              <w:rPr>
                <w:noProof/>
                <w:webHidden/>
              </w:rPr>
              <w:t>10</w:t>
            </w:r>
            <w:r>
              <w:rPr>
                <w:noProof/>
                <w:webHidden/>
              </w:rPr>
              <w:fldChar w:fldCharType="end"/>
            </w:r>
          </w:hyperlink>
        </w:p>
        <w:p w14:paraId="3F6EE67F" w14:textId="48E2443C" w:rsidR="00D90DF0" w:rsidRDefault="00D90DF0">
          <w:pPr>
            <w:pStyle w:val="TOC3"/>
            <w:tabs>
              <w:tab w:val="right" w:leader="dot" w:pos="9561"/>
            </w:tabs>
            <w:rPr>
              <w:rFonts w:asciiTheme="minorHAnsi" w:eastAsiaTheme="minorEastAsia" w:hAnsiTheme="minorHAnsi" w:cstheme="minorBidi"/>
              <w:noProof/>
              <w:kern w:val="2"/>
              <w:sz w:val="24"/>
              <w:lang w:eastAsia="en-GB"/>
              <w14:ligatures w14:val="standardContextual"/>
            </w:rPr>
          </w:pPr>
          <w:hyperlink w:anchor="_Toc216352092" w:history="1">
            <w:r w:rsidRPr="00607629">
              <w:rPr>
                <w:rStyle w:val="Hyperlink"/>
                <w:noProof/>
              </w:rPr>
              <w:t>Technical scoring criteria for question T3 Collaboration, relationships &amp; cultural fit</w:t>
            </w:r>
            <w:r>
              <w:rPr>
                <w:noProof/>
                <w:webHidden/>
              </w:rPr>
              <w:tab/>
            </w:r>
            <w:r>
              <w:rPr>
                <w:noProof/>
                <w:webHidden/>
              </w:rPr>
              <w:fldChar w:fldCharType="begin"/>
            </w:r>
            <w:r>
              <w:rPr>
                <w:noProof/>
                <w:webHidden/>
              </w:rPr>
              <w:instrText xml:space="preserve"> PAGEREF _Toc216352092 \h </w:instrText>
            </w:r>
            <w:r>
              <w:rPr>
                <w:noProof/>
                <w:webHidden/>
              </w:rPr>
            </w:r>
            <w:r>
              <w:rPr>
                <w:noProof/>
                <w:webHidden/>
              </w:rPr>
              <w:fldChar w:fldCharType="separate"/>
            </w:r>
            <w:r>
              <w:rPr>
                <w:noProof/>
                <w:webHidden/>
              </w:rPr>
              <w:t>12</w:t>
            </w:r>
            <w:r>
              <w:rPr>
                <w:noProof/>
                <w:webHidden/>
              </w:rPr>
              <w:fldChar w:fldCharType="end"/>
            </w:r>
          </w:hyperlink>
        </w:p>
        <w:p w14:paraId="1C8D7C91" w14:textId="31D3FE26" w:rsidR="00D90DF0" w:rsidRDefault="00D90DF0">
          <w:pPr>
            <w:pStyle w:val="TOC3"/>
            <w:tabs>
              <w:tab w:val="right" w:leader="dot" w:pos="9561"/>
            </w:tabs>
            <w:rPr>
              <w:rFonts w:asciiTheme="minorHAnsi" w:eastAsiaTheme="minorEastAsia" w:hAnsiTheme="minorHAnsi" w:cstheme="minorBidi"/>
              <w:noProof/>
              <w:kern w:val="2"/>
              <w:sz w:val="24"/>
              <w:lang w:eastAsia="en-GB"/>
              <w14:ligatures w14:val="standardContextual"/>
            </w:rPr>
          </w:pPr>
          <w:hyperlink w:anchor="_Toc216352093" w:history="1">
            <w:r w:rsidRPr="00607629">
              <w:rPr>
                <w:rStyle w:val="Hyperlink"/>
                <w:noProof/>
              </w:rPr>
              <w:t>Technical scoring criteria for question T4 Interview of Leadership Team</w:t>
            </w:r>
            <w:r>
              <w:rPr>
                <w:noProof/>
                <w:webHidden/>
              </w:rPr>
              <w:tab/>
            </w:r>
            <w:r>
              <w:rPr>
                <w:noProof/>
                <w:webHidden/>
              </w:rPr>
              <w:fldChar w:fldCharType="begin"/>
            </w:r>
            <w:r>
              <w:rPr>
                <w:noProof/>
                <w:webHidden/>
              </w:rPr>
              <w:instrText xml:space="preserve"> PAGEREF _Toc216352093 \h </w:instrText>
            </w:r>
            <w:r>
              <w:rPr>
                <w:noProof/>
                <w:webHidden/>
              </w:rPr>
            </w:r>
            <w:r>
              <w:rPr>
                <w:noProof/>
                <w:webHidden/>
              </w:rPr>
              <w:fldChar w:fldCharType="separate"/>
            </w:r>
            <w:r>
              <w:rPr>
                <w:noProof/>
                <w:webHidden/>
              </w:rPr>
              <w:t>14</w:t>
            </w:r>
            <w:r>
              <w:rPr>
                <w:noProof/>
                <w:webHidden/>
              </w:rPr>
              <w:fldChar w:fldCharType="end"/>
            </w:r>
          </w:hyperlink>
        </w:p>
        <w:p w14:paraId="7AF085C3" w14:textId="50E7AD61" w:rsidR="00D90DF0" w:rsidRDefault="00D90DF0">
          <w:pPr>
            <w:pStyle w:val="TOC3"/>
            <w:tabs>
              <w:tab w:val="right" w:leader="dot" w:pos="9561"/>
            </w:tabs>
            <w:rPr>
              <w:rFonts w:asciiTheme="minorHAnsi" w:eastAsiaTheme="minorEastAsia" w:hAnsiTheme="minorHAnsi" w:cstheme="minorBidi"/>
              <w:noProof/>
              <w:kern w:val="2"/>
              <w:sz w:val="24"/>
              <w:lang w:eastAsia="en-GB"/>
              <w14:ligatures w14:val="standardContextual"/>
            </w:rPr>
          </w:pPr>
          <w:hyperlink w:anchor="_Toc216352094" w:history="1">
            <w:r w:rsidRPr="00607629">
              <w:rPr>
                <w:rStyle w:val="Hyperlink"/>
                <w:noProof/>
              </w:rPr>
              <w:t>Technical scoring criteria for question T5 Technical Delivery</w:t>
            </w:r>
            <w:r>
              <w:rPr>
                <w:noProof/>
                <w:webHidden/>
              </w:rPr>
              <w:tab/>
            </w:r>
            <w:r>
              <w:rPr>
                <w:noProof/>
                <w:webHidden/>
              </w:rPr>
              <w:fldChar w:fldCharType="begin"/>
            </w:r>
            <w:r>
              <w:rPr>
                <w:noProof/>
                <w:webHidden/>
              </w:rPr>
              <w:instrText xml:space="preserve"> PAGEREF _Toc216352094 \h </w:instrText>
            </w:r>
            <w:r>
              <w:rPr>
                <w:noProof/>
                <w:webHidden/>
              </w:rPr>
            </w:r>
            <w:r>
              <w:rPr>
                <w:noProof/>
                <w:webHidden/>
              </w:rPr>
              <w:fldChar w:fldCharType="separate"/>
            </w:r>
            <w:r>
              <w:rPr>
                <w:noProof/>
                <w:webHidden/>
              </w:rPr>
              <w:t>15</w:t>
            </w:r>
            <w:r>
              <w:rPr>
                <w:noProof/>
                <w:webHidden/>
              </w:rPr>
              <w:fldChar w:fldCharType="end"/>
            </w:r>
          </w:hyperlink>
        </w:p>
        <w:p w14:paraId="784887CB" w14:textId="27466919" w:rsidR="00D90DF0" w:rsidRDefault="00D90DF0">
          <w:pPr>
            <w:pStyle w:val="TOC3"/>
            <w:tabs>
              <w:tab w:val="right" w:leader="dot" w:pos="9561"/>
            </w:tabs>
            <w:rPr>
              <w:rFonts w:asciiTheme="minorHAnsi" w:eastAsiaTheme="minorEastAsia" w:hAnsiTheme="minorHAnsi" w:cstheme="minorBidi"/>
              <w:noProof/>
              <w:kern w:val="2"/>
              <w:sz w:val="24"/>
              <w:lang w:eastAsia="en-GB"/>
              <w14:ligatures w14:val="standardContextual"/>
            </w:rPr>
          </w:pPr>
          <w:hyperlink w:anchor="_Toc216352095" w:history="1">
            <w:r w:rsidRPr="00607629">
              <w:rPr>
                <w:rStyle w:val="Hyperlink"/>
                <w:noProof/>
              </w:rPr>
              <w:t>Technical scoring criteria for question T6 Management of Operations</w:t>
            </w:r>
            <w:r>
              <w:rPr>
                <w:noProof/>
                <w:webHidden/>
              </w:rPr>
              <w:tab/>
            </w:r>
            <w:r>
              <w:rPr>
                <w:noProof/>
                <w:webHidden/>
              </w:rPr>
              <w:fldChar w:fldCharType="begin"/>
            </w:r>
            <w:r>
              <w:rPr>
                <w:noProof/>
                <w:webHidden/>
              </w:rPr>
              <w:instrText xml:space="preserve"> PAGEREF _Toc216352095 \h </w:instrText>
            </w:r>
            <w:r>
              <w:rPr>
                <w:noProof/>
                <w:webHidden/>
              </w:rPr>
            </w:r>
            <w:r>
              <w:rPr>
                <w:noProof/>
                <w:webHidden/>
              </w:rPr>
              <w:fldChar w:fldCharType="separate"/>
            </w:r>
            <w:r>
              <w:rPr>
                <w:noProof/>
                <w:webHidden/>
              </w:rPr>
              <w:t>16</w:t>
            </w:r>
            <w:r>
              <w:rPr>
                <w:noProof/>
                <w:webHidden/>
              </w:rPr>
              <w:fldChar w:fldCharType="end"/>
            </w:r>
          </w:hyperlink>
        </w:p>
        <w:p w14:paraId="118E5DA0" w14:textId="0A5394EF" w:rsidR="00D90DF0" w:rsidRDefault="00D90DF0">
          <w:pPr>
            <w:pStyle w:val="TOC3"/>
            <w:tabs>
              <w:tab w:val="right" w:leader="dot" w:pos="9561"/>
            </w:tabs>
            <w:rPr>
              <w:rFonts w:asciiTheme="minorHAnsi" w:eastAsiaTheme="minorEastAsia" w:hAnsiTheme="minorHAnsi" w:cstheme="minorBidi"/>
              <w:noProof/>
              <w:kern w:val="2"/>
              <w:sz w:val="24"/>
              <w:lang w:eastAsia="en-GB"/>
              <w14:ligatures w14:val="standardContextual"/>
            </w:rPr>
          </w:pPr>
          <w:hyperlink w:anchor="_Toc216352096" w:history="1">
            <w:r w:rsidRPr="00607629">
              <w:rPr>
                <w:rStyle w:val="Hyperlink"/>
                <w:noProof/>
              </w:rPr>
              <w:t>Technical Scoring Criteria for question T7 EHSS&amp;Q Regulatory Compliance planning and delivery</w:t>
            </w:r>
            <w:r>
              <w:rPr>
                <w:noProof/>
                <w:webHidden/>
              </w:rPr>
              <w:tab/>
            </w:r>
            <w:r>
              <w:rPr>
                <w:noProof/>
                <w:webHidden/>
              </w:rPr>
              <w:fldChar w:fldCharType="begin"/>
            </w:r>
            <w:r>
              <w:rPr>
                <w:noProof/>
                <w:webHidden/>
              </w:rPr>
              <w:instrText xml:space="preserve"> PAGEREF _Toc216352096 \h </w:instrText>
            </w:r>
            <w:r>
              <w:rPr>
                <w:noProof/>
                <w:webHidden/>
              </w:rPr>
            </w:r>
            <w:r>
              <w:rPr>
                <w:noProof/>
                <w:webHidden/>
              </w:rPr>
              <w:fldChar w:fldCharType="separate"/>
            </w:r>
            <w:r>
              <w:rPr>
                <w:noProof/>
                <w:webHidden/>
              </w:rPr>
              <w:t>17</w:t>
            </w:r>
            <w:r>
              <w:rPr>
                <w:noProof/>
                <w:webHidden/>
              </w:rPr>
              <w:fldChar w:fldCharType="end"/>
            </w:r>
          </w:hyperlink>
        </w:p>
        <w:p w14:paraId="1DAA85BD" w14:textId="6CB4B250" w:rsidR="00D90DF0" w:rsidRDefault="00D90DF0">
          <w:pPr>
            <w:pStyle w:val="TOC3"/>
            <w:tabs>
              <w:tab w:val="right" w:leader="dot" w:pos="9561"/>
            </w:tabs>
            <w:rPr>
              <w:rFonts w:asciiTheme="minorHAnsi" w:eastAsiaTheme="minorEastAsia" w:hAnsiTheme="minorHAnsi" w:cstheme="minorBidi"/>
              <w:noProof/>
              <w:kern w:val="2"/>
              <w:sz w:val="24"/>
              <w:lang w:eastAsia="en-GB"/>
              <w14:ligatures w14:val="standardContextual"/>
            </w:rPr>
          </w:pPr>
          <w:hyperlink w:anchor="_Toc216352097" w:history="1">
            <w:r w:rsidRPr="00607629">
              <w:rPr>
                <w:rStyle w:val="Hyperlink"/>
                <w:noProof/>
              </w:rPr>
              <w:t>Technical scoring criteria for questions T8 Programme Project management &amp; Procurement</w:t>
            </w:r>
            <w:r>
              <w:rPr>
                <w:noProof/>
                <w:webHidden/>
              </w:rPr>
              <w:tab/>
            </w:r>
            <w:r>
              <w:rPr>
                <w:noProof/>
                <w:webHidden/>
              </w:rPr>
              <w:fldChar w:fldCharType="begin"/>
            </w:r>
            <w:r>
              <w:rPr>
                <w:noProof/>
                <w:webHidden/>
              </w:rPr>
              <w:instrText xml:space="preserve"> PAGEREF _Toc216352097 \h </w:instrText>
            </w:r>
            <w:r>
              <w:rPr>
                <w:noProof/>
                <w:webHidden/>
              </w:rPr>
            </w:r>
            <w:r>
              <w:rPr>
                <w:noProof/>
                <w:webHidden/>
              </w:rPr>
              <w:fldChar w:fldCharType="separate"/>
            </w:r>
            <w:r>
              <w:rPr>
                <w:noProof/>
                <w:webHidden/>
              </w:rPr>
              <w:t>19</w:t>
            </w:r>
            <w:r>
              <w:rPr>
                <w:noProof/>
                <w:webHidden/>
              </w:rPr>
              <w:fldChar w:fldCharType="end"/>
            </w:r>
          </w:hyperlink>
        </w:p>
        <w:p w14:paraId="31D9697F" w14:textId="35ACC85A" w:rsidR="00D90DF0" w:rsidRDefault="00D90DF0">
          <w:pPr>
            <w:pStyle w:val="TOC3"/>
            <w:tabs>
              <w:tab w:val="right" w:leader="dot" w:pos="9561"/>
            </w:tabs>
            <w:rPr>
              <w:rFonts w:asciiTheme="minorHAnsi" w:eastAsiaTheme="minorEastAsia" w:hAnsiTheme="minorHAnsi" w:cstheme="minorBidi"/>
              <w:noProof/>
              <w:kern w:val="2"/>
              <w:sz w:val="24"/>
              <w:lang w:eastAsia="en-GB"/>
              <w14:ligatures w14:val="standardContextual"/>
            </w:rPr>
          </w:pPr>
          <w:hyperlink w:anchor="_Toc216352098" w:history="1">
            <w:r w:rsidRPr="00607629">
              <w:rPr>
                <w:rStyle w:val="Hyperlink"/>
                <w:noProof/>
              </w:rPr>
              <w:t>Technical scoring criteria for question T9 – Team Presentation</w:t>
            </w:r>
            <w:r>
              <w:rPr>
                <w:noProof/>
                <w:webHidden/>
              </w:rPr>
              <w:tab/>
            </w:r>
            <w:r>
              <w:rPr>
                <w:noProof/>
                <w:webHidden/>
              </w:rPr>
              <w:fldChar w:fldCharType="begin"/>
            </w:r>
            <w:r>
              <w:rPr>
                <w:noProof/>
                <w:webHidden/>
              </w:rPr>
              <w:instrText xml:space="preserve"> PAGEREF _Toc216352098 \h </w:instrText>
            </w:r>
            <w:r>
              <w:rPr>
                <w:noProof/>
                <w:webHidden/>
              </w:rPr>
            </w:r>
            <w:r>
              <w:rPr>
                <w:noProof/>
                <w:webHidden/>
              </w:rPr>
              <w:fldChar w:fldCharType="separate"/>
            </w:r>
            <w:r>
              <w:rPr>
                <w:noProof/>
                <w:webHidden/>
              </w:rPr>
              <w:t>21</w:t>
            </w:r>
            <w:r>
              <w:rPr>
                <w:noProof/>
                <w:webHidden/>
              </w:rPr>
              <w:fldChar w:fldCharType="end"/>
            </w:r>
          </w:hyperlink>
        </w:p>
        <w:p w14:paraId="7CB0EBB3" w14:textId="45FEBF84" w:rsidR="00D90DF0" w:rsidRDefault="00D90DF0">
          <w:pPr>
            <w:pStyle w:val="TOC3"/>
            <w:tabs>
              <w:tab w:val="right" w:leader="dot" w:pos="9561"/>
            </w:tabs>
            <w:rPr>
              <w:rFonts w:asciiTheme="minorHAnsi" w:eastAsiaTheme="minorEastAsia" w:hAnsiTheme="minorHAnsi" w:cstheme="minorBidi"/>
              <w:noProof/>
              <w:kern w:val="2"/>
              <w:sz w:val="24"/>
              <w:lang w:eastAsia="en-GB"/>
              <w14:ligatures w14:val="standardContextual"/>
            </w:rPr>
          </w:pPr>
          <w:hyperlink w:anchor="_Toc216352099" w:history="1">
            <w:r w:rsidRPr="00607629">
              <w:rPr>
                <w:rStyle w:val="Hyperlink"/>
                <w:noProof/>
              </w:rPr>
              <w:t>Social Value and Sustainability scoring criteria for questions S1 – S3: Model Policy Outcomes</w:t>
            </w:r>
            <w:r>
              <w:rPr>
                <w:noProof/>
                <w:webHidden/>
              </w:rPr>
              <w:tab/>
            </w:r>
            <w:r>
              <w:rPr>
                <w:noProof/>
                <w:webHidden/>
              </w:rPr>
              <w:fldChar w:fldCharType="begin"/>
            </w:r>
            <w:r>
              <w:rPr>
                <w:noProof/>
                <w:webHidden/>
              </w:rPr>
              <w:instrText xml:space="preserve"> PAGEREF _Toc216352099 \h </w:instrText>
            </w:r>
            <w:r>
              <w:rPr>
                <w:noProof/>
                <w:webHidden/>
              </w:rPr>
            </w:r>
            <w:r>
              <w:rPr>
                <w:noProof/>
                <w:webHidden/>
              </w:rPr>
              <w:fldChar w:fldCharType="separate"/>
            </w:r>
            <w:r>
              <w:rPr>
                <w:noProof/>
                <w:webHidden/>
              </w:rPr>
              <w:t>22</w:t>
            </w:r>
            <w:r>
              <w:rPr>
                <w:noProof/>
                <w:webHidden/>
              </w:rPr>
              <w:fldChar w:fldCharType="end"/>
            </w:r>
          </w:hyperlink>
        </w:p>
        <w:p w14:paraId="2A4F2592" w14:textId="54D089FD" w:rsidR="00D90DF0" w:rsidRDefault="00D90DF0">
          <w:pPr>
            <w:pStyle w:val="TOC3"/>
            <w:tabs>
              <w:tab w:val="right" w:leader="dot" w:pos="9561"/>
            </w:tabs>
            <w:rPr>
              <w:rFonts w:asciiTheme="minorHAnsi" w:eastAsiaTheme="minorEastAsia" w:hAnsiTheme="minorHAnsi" w:cstheme="minorBidi"/>
              <w:noProof/>
              <w:kern w:val="2"/>
              <w:sz w:val="24"/>
              <w:lang w:eastAsia="en-GB"/>
              <w14:ligatures w14:val="standardContextual"/>
            </w:rPr>
          </w:pPr>
          <w:hyperlink w:anchor="_Toc216352100" w:history="1">
            <w:r w:rsidRPr="00607629">
              <w:rPr>
                <w:rStyle w:val="Hyperlink"/>
                <w:noProof/>
              </w:rPr>
              <w:t>Social Value and Sustainability scoring criteria for question S4 Long Term Objectives</w:t>
            </w:r>
            <w:r>
              <w:rPr>
                <w:noProof/>
                <w:webHidden/>
              </w:rPr>
              <w:tab/>
            </w:r>
            <w:r>
              <w:rPr>
                <w:noProof/>
                <w:webHidden/>
              </w:rPr>
              <w:fldChar w:fldCharType="begin"/>
            </w:r>
            <w:r>
              <w:rPr>
                <w:noProof/>
                <w:webHidden/>
              </w:rPr>
              <w:instrText xml:space="preserve"> PAGEREF _Toc216352100 \h </w:instrText>
            </w:r>
            <w:r>
              <w:rPr>
                <w:noProof/>
                <w:webHidden/>
              </w:rPr>
            </w:r>
            <w:r>
              <w:rPr>
                <w:noProof/>
                <w:webHidden/>
              </w:rPr>
              <w:fldChar w:fldCharType="separate"/>
            </w:r>
            <w:r>
              <w:rPr>
                <w:noProof/>
                <w:webHidden/>
              </w:rPr>
              <w:t>24</w:t>
            </w:r>
            <w:r>
              <w:rPr>
                <w:noProof/>
                <w:webHidden/>
              </w:rPr>
              <w:fldChar w:fldCharType="end"/>
            </w:r>
          </w:hyperlink>
        </w:p>
        <w:p w14:paraId="3961091D" w14:textId="4BB7650A" w:rsidR="00D90DF0" w:rsidRDefault="00D90DF0">
          <w:pPr>
            <w:pStyle w:val="TOC3"/>
            <w:tabs>
              <w:tab w:val="right" w:leader="dot" w:pos="9561"/>
            </w:tabs>
            <w:rPr>
              <w:rFonts w:asciiTheme="minorHAnsi" w:eastAsiaTheme="minorEastAsia" w:hAnsiTheme="minorHAnsi" w:cstheme="minorBidi"/>
              <w:noProof/>
              <w:kern w:val="2"/>
              <w:sz w:val="24"/>
              <w:lang w:eastAsia="en-GB"/>
              <w14:ligatures w14:val="standardContextual"/>
            </w:rPr>
          </w:pPr>
          <w:hyperlink w:anchor="_Toc216352101" w:history="1">
            <w:r w:rsidRPr="00607629">
              <w:rPr>
                <w:rStyle w:val="Hyperlink"/>
                <w:noProof/>
              </w:rPr>
              <w:t>Social Value and Sustainability scoring criteria for question S6 Carbon Emissions</w:t>
            </w:r>
            <w:r>
              <w:rPr>
                <w:noProof/>
                <w:webHidden/>
              </w:rPr>
              <w:tab/>
            </w:r>
            <w:r>
              <w:rPr>
                <w:noProof/>
                <w:webHidden/>
              </w:rPr>
              <w:fldChar w:fldCharType="begin"/>
            </w:r>
            <w:r>
              <w:rPr>
                <w:noProof/>
                <w:webHidden/>
              </w:rPr>
              <w:instrText xml:space="preserve"> PAGEREF _Toc216352101 \h </w:instrText>
            </w:r>
            <w:r>
              <w:rPr>
                <w:noProof/>
                <w:webHidden/>
              </w:rPr>
            </w:r>
            <w:r>
              <w:rPr>
                <w:noProof/>
                <w:webHidden/>
              </w:rPr>
              <w:fldChar w:fldCharType="separate"/>
            </w:r>
            <w:r>
              <w:rPr>
                <w:noProof/>
                <w:webHidden/>
              </w:rPr>
              <w:t>26</w:t>
            </w:r>
            <w:r>
              <w:rPr>
                <w:noProof/>
                <w:webHidden/>
              </w:rPr>
              <w:fldChar w:fldCharType="end"/>
            </w:r>
          </w:hyperlink>
        </w:p>
        <w:p w14:paraId="4626B6AB" w14:textId="5AA7646B" w:rsidR="00F02DD6" w:rsidRDefault="00572C05">
          <w:r>
            <w:fldChar w:fldCharType="end"/>
          </w:r>
        </w:p>
      </w:sdtContent>
    </w:sdt>
    <w:p w14:paraId="2E4D83E0" w14:textId="77777777" w:rsidR="00531D0B" w:rsidRDefault="00531D0B" w:rsidP="007C5C22">
      <w:pPr>
        <w:spacing w:before="0"/>
        <w:rPr>
          <w:szCs w:val="22"/>
        </w:rPr>
      </w:pPr>
    </w:p>
    <w:p w14:paraId="1CADD23C" w14:textId="77777777" w:rsidR="001C1788" w:rsidRDefault="001C1788">
      <w:pPr>
        <w:spacing w:before="0"/>
        <w:rPr>
          <w:szCs w:val="22"/>
        </w:rPr>
      </w:pPr>
      <w:bookmarkStart w:id="2" w:name="_Toc35432042"/>
      <w:r>
        <w:rPr>
          <w:szCs w:val="22"/>
        </w:rPr>
        <w:br w:type="page"/>
      </w:r>
    </w:p>
    <w:p w14:paraId="06A443DD" w14:textId="45710A88" w:rsidR="00832D12" w:rsidRPr="00BE5982" w:rsidRDefault="00832D12" w:rsidP="00C05B9E">
      <w:pPr>
        <w:jc w:val="center"/>
        <w:rPr>
          <w:sz w:val="32"/>
          <w:szCs w:val="32"/>
        </w:rPr>
      </w:pPr>
      <w:r w:rsidRPr="00BE5982">
        <w:rPr>
          <w:sz w:val="32"/>
          <w:szCs w:val="32"/>
        </w:rPr>
        <w:t>Abbreviations and Definitions</w:t>
      </w:r>
    </w:p>
    <w:p w14:paraId="1FE75349" w14:textId="5B367287" w:rsidR="00C05B9E" w:rsidRDefault="00C05B9E" w:rsidP="00832D12"/>
    <w:p w14:paraId="5D2CE7AA" w14:textId="77777777" w:rsidR="00381066" w:rsidRDefault="00381066" w:rsidP="00832D12"/>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6975"/>
      </w:tblGrid>
      <w:tr w:rsidR="003828D3" w14:paraId="6BA2EEE9" w14:textId="77777777" w:rsidTr="003828D3">
        <w:tc>
          <w:tcPr>
            <w:tcW w:w="2539" w:type="dxa"/>
          </w:tcPr>
          <w:p w14:paraId="6A8DF393" w14:textId="6A2FD2D9" w:rsidR="003828D3" w:rsidRPr="00EA2F75" w:rsidRDefault="00EA2F75" w:rsidP="003828D3">
            <w:r>
              <w:t>GDF</w:t>
            </w:r>
          </w:p>
        </w:tc>
        <w:tc>
          <w:tcPr>
            <w:tcW w:w="6975" w:type="dxa"/>
          </w:tcPr>
          <w:p w14:paraId="62C6471C" w14:textId="0D7E8521" w:rsidR="003828D3" w:rsidRPr="00714B1E" w:rsidRDefault="00EA2F75" w:rsidP="003828D3">
            <w:r>
              <w:t>Geolo</w:t>
            </w:r>
            <w:r w:rsidR="000B2AEB">
              <w:t>gical Disposal Facility</w:t>
            </w:r>
          </w:p>
        </w:tc>
      </w:tr>
      <w:tr w:rsidR="003828D3" w14:paraId="1D4AC05A" w14:textId="77777777" w:rsidTr="003828D3">
        <w:tc>
          <w:tcPr>
            <w:tcW w:w="2539" w:type="dxa"/>
          </w:tcPr>
          <w:p w14:paraId="2328E8F0" w14:textId="5B39E916" w:rsidR="003828D3" w:rsidRPr="00EA2F75" w:rsidRDefault="003828D3" w:rsidP="003828D3">
            <w:r w:rsidRPr="00EA2F75">
              <w:t>NWS</w:t>
            </w:r>
          </w:p>
        </w:tc>
        <w:tc>
          <w:tcPr>
            <w:tcW w:w="6975" w:type="dxa"/>
          </w:tcPr>
          <w:p w14:paraId="737CFEE0" w14:textId="4D501508" w:rsidR="003828D3" w:rsidRPr="00714B1E" w:rsidRDefault="003828D3" w:rsidP="003828D3">
            <w:r>
              <w:t>Nuclear Waste Services</w:t>
            </w:r>
          </w:p>
        </w:tc>
      </w:tr>
      <w:tr w:rsidR="003828D3" w14:paraId="05446669" w14:textId="77777777" w:rsidTr="003828D3">
        <w:tc>
          <w:tcPr>
            <w:tcW w:w="2539" w:type="dxa"/>
          </w:tcPr>
          <w:p w14:paraId="58B70160" w14:textId="139CCDC6" w:rsidR="003828D3" w:rsidRPr="00EA2F75" w:rsidRDefault="003828D3" w:rsidP="003828D3">
            <w:r w:rsidRPr="00EA2F75">
              <w:t>SCDP</w:t>
            </w:r>
          </w:p>
        </w:tc>
        <w:tc>
          <w:tcPr>
            <w:tcW w:w="6975" w:type="dxa"/>
          </w:tcPr>
          <w:p w14:paraId="7FBCB3A3" w14:textId="2CDB8137" w:rsidR="003828D3" w:rsidRPr="00714B1E" w:rsidRDefault="003828D3" w:rsidP="003828D3">
            <w:r>
              <w:t>Site Characterisation Delivery Partner</w:t>
            </w:r>
          </w:p>
        </w:tc>
      </w:tr>
    </w:tbl>
    <w:p w14:paraId="69C558C7" w14:textId="7E11A9BD" w:rsidR="00E52062" w:rsidRDefault="00E52062" w:rsidP="002A3DE1"/>
    <w:p w14:paraId="7F35AD9E" w14:textId="044C8735" w:rsidR="00764E62" w:rsidRPr="00764E62" w:rsidRDefault="00764E62" w:rsidP="006F4C75">
      <w:r w:rsidRPr="00764E62">
        <w:rPr>
          <w:b/>
          <w:bCs/>
        </w:rPr>
        <w:t>Minor Reservation</w:t>
      </w:r>
      <w:r w:rsidRPr="00764E62">
        <w:t>:</w:t>
      </w:r>
      <w:r w:rsidR="00442C5F">
        <w:t xml:space="preserve"> </w:t>
      </w:r>
      <w:r w:rsidR="005D2D2A">
        <w:t>a</w:t>
      </w:r>
      <w:r w:rsidR="008E6A7C">
        <w:t xml:space="preserve"> </w:t>
      </w:r>
      <w:r w:rsidR="00874A2A">
        <w:t>t</w:t>
      </w:r>
      <w:r w:rsidR="008E6A7C">
        <w:t>enderer</w:t>
      </w:r>
      <w:r w:rsidR="0029730E">
        <w:t>’</w:t>
      </w:r>
      <w:r w:rsidR="008E6A7C">
        <w:t xml:space="preserve">s </w:t>
      </w:r>
      <w:r w:rsidR="00DB1C25">
        <w:t xml:space="preserve">response satisfies the general requirements but with </w:t>
      </w:r>
      <w:r w:rsidR="00D43FD5">
        <w:t>m</w:t>
      </w:r>
      <w:r w:rsidR="00DB1C25">
        <w:t xml:space="preserve">inor </w:t>
      </w:r>
      <w:r w:rsidR="00D43FD5">
        <w:t xml:space="preserve">concerns </w:t>
      </w:r>
      <w:r w:rsidR="00DB1C25">
        <w:t xml:space="preserve">or limited evidence. </w:t>
      </w:r>
      <w:r w:rsidRPr="00764E62">
        <w:t xml:space="preserve">These are </w:t>
      </w:r>
      <w:r w:rsidR="00AE3F70">
        <w:t>minor</w:t>
      </w:r>
      <w:r w:rsidRPr="00764E62">
        <w:t xml:space="preserve"> deviations that </w:t>
      </w:r>
      <w:r w:rsidR="0062468E">
        <w:t>may</w:t>
      </w:r>
      <w:r w:rsidRPr="00764E62">
        <w:t xml:space="preserve"> not</w:t>
      </w:r>
      <w:r w:rsidR="004D2EF5">
        <w:t>, individually,</w:t>
      </w:r>
      <w:r w:rsidRPr="00764E62">
        <w:t xml:space="preserve"> significantly affect the overall performance or compliance of the </w:t>
      </w:r>
      <w:r w:rsidR="00874A2A">
        <w:t>t</w:t>
      </w:r>
      <w:r w:rsidR="00E5553A">
        <w:t>enderer but</w:t>
      </w:r>
      <w:r w:rsidR="00660517">
        <w:t xml:space="preserve"> </w:t>
      </w:r>
      <w:r w:rsidR="004F69E1">
        <w:t xml:space="preserve">cumulatively </w:t>
      </w:r>
      <w:r w:rsidR="004F4485">
        <w:t>reduce</w:t>
      </w:r>
      <w:r w:rsidR="004F69E1">
        <w:t xml:space="preserve"> NWS’s confidence in their ability to deliver the works</w:t>
      </w:r>
      <w:r w:rsidR="008C3501">
        <w:t>.</w:t>
      </w:r>
    </w:p>
    <w:p w14:paraId="0C8A44A1" w14:textId="6ADB2728" w:rsidR="00097347" w:rsidRDefault="003F5618" w:rsidP="002A3DE1">
      <w:r w:rsidRPr="003F5618">
        <w:rPr>
          <w:b/>
          <w:bCs/>
        </w:rPr>
        <w:t>Major Reservation</w:t>
      </w:r>
      <w:r w:rsidRPr="003F5618">
        <w:t xml:space="preserve">: </w:t>
      </w:r>
      <w:r w:rsidR="005D2D2A">
        <w:t>a</w:t>
      </w:r>
      <w:r w:rsidR="00375428">
        <w:t xml:space="preserve"> </w:t>
      </w:r>
      <w:r w:rsidR="00874A2A">
        <w:t>t</w:t>
      </w:r>
      <w:r w:rsidR="00375428">
        <w:t>enderer</w:t>
      </w:r>
      <w:r w:rsidR="00874A2A">
        <w:t>’</w:t>
      </w:r>
      <w:r w:rsidR="00375428">
        <w:t xml:space="preserve">s response satisfies the </w:t>
      </w:r>
      <w:r w:rsidR="00AF5943">
        <w:t xml:space="preserve">general </w:t>
      </w:r>
      <w:r w:rsidR="00375428">
        <w:t>requirement</w:t>
      </w:r>
      <w:r w:rsidR="002C2DE8">
        <w:t>s</w:t>
      </w:r>
      <w:r w:rsidR="00375428">
        <w:t xml:space="preserve"> but with </w:t>
      </w:r>
      <w:r w:rsidR="00AF5943">
        <w:t>significant concerns</w:t>
      </w:r>
      <w:r w:rsidR="008B2A51">
        <w:t xml:space="preserve"> in their understanding</w:t>
      </w:r>
      <w:r w:rsidR="00AF5943">
        <w:t>, insufficient evidence o</w:t>
      </w:r>
      <w:r w:rsidR="003857DC">
        <w:t>r</w:t>
      </w:r>
      <w:r w:rsidR="00AF5943">
        <w:t xml:space="preserve"> lack of clarity. </w:t>
      </w:r>
      <w:r w:rsidRPr="003F5618">
        <w:t>These are significant deviations that affect the fundamental aspects of the bid</w:t>
      </w:r>
      <w:r w:rsidR="00EC1871">
        <w:t>, they</w:t>
      </w:r>
      <w:r w:rsidRPr="003F5618">
        <w:t xml:space="preserve"> cannot be easily corrected</w:t>
      </w:r>
      <w:r w:rsidR="00EC1871">
        <w:t xml:space="preserve"> and </w:t>
      </w:r>
      <w:r w:rsidR="00AA5EFA">
        <w:t xml:space="preserve">negatively </w:t>
      </w:r>
      <w:r w:rsidR="00EC1871">
        <w:t>impact on NWS’s confidence in their ability to deliver the works</w:t>
      </w:r>
      <w:r w:rsidR="00AA5EFA">
        <w:t>.</w:t>
      </w:r>
    </w:p>
    <w:p w14:paraId="7D8CC0A0" w14:textId="77777777" w:rsidR="00654BCC" w:rsidRDefault="00097347" w:rsidP="002A3DE1">
      <w:r w:rsidRPr="00097347">
        <w:t>Assessment of minor or major reservation will be linked to the potential impact to successful</w:t>
      </w:r>
      <w:r w:rsidR="00794726">
        <w:t xml:space="preserve"> </w:t>
      </w:r>
      <w:r w:rsidRPr="00097347">
        <w:t>delivery e.g. resource, experience, risk and issue management</w:t>
      </w:r>
      <w:r w:rsidR="005D2D2A">
        <w:t>,</w:t>
      </w:r>
      <w:r w:rsidRPr="00097347">
        <w:t xml:space="preserve"> cost.</w:t>
      </w:r>
    </w:p>
    <w:p w14:paraId="1FDEB330" w14:textId="3780431F" w:rsidR="000317CF" w:rsidRDefault="004B7407" w:rsidP="002A3DE1">
      <w:r w:rsidRPr="009D3752">
        <w:rPr>
          <w:b/>
          <w:bCs/>
        </w:rPr>
        <w:t>Added Value</w:t>
      </w:r>
      <w:r w:rsidR="001D0BD3">
        <w:rPr>
          <w:b/>
          <w:bCs/>
        </w:rPr>
        <w:t>:</w:t>
      </w:r>
      <w:r w:rsidR="00103F7F" w:rsidRPr="009D3752">
        <w:t xml:space="preserve"> refers</w:t>
      </w:r>
      <w:r w:rsidR="00103F7F">
        <w:t xml:space="preserve"> to </w:t>
      </w:r>
      <w:r w:rsidR="00BF3B3B">
        <w:t>the additional benefits a tenderer offers beyond</w:t>
      </w:r>
      <w:r w:rsidR="002C04E7">
        <w:t xml:space="preserve"> the core requirements of the </w:t>
      </w:r>
      <w:r w:rsidR="008C540C">
        <w:t>contract. They</w:t>
      </w:r>
      <w:r w:rsidR="00B36D5D">
        <w:t xml:space="preserve"> include </w:t>
      </w:r>
      <w:r w:rsidR="008C540C">
        <w:t>experience,</w:t>
      </w:r>
      <w:r w:rsidRPr="004B7407">
        <w:t xml:space="preserve"> approaches or proposals that are new or innovative</w:t>
      </w:r>
      <w:r w:rsidR="00EA523D">
        <w:t>,</w:t>
      </w:r>
      <w:r w:rsidR="008C540C">
        <w:t xml:space="preserve"> are </w:t>
      </w:r>
      <w:r w:rsidR="00D56CDF">
        <w:t>tang</w:t>
      </w:r>
      <w:r w:rsidR="007744E3">
        <w:t>i</w:t>
      </w:r>
      <w:r w:rsidR="00D56CDF">
        <w:t>ble, relevant</w:t>
      </w:r>
      <w:r w:rsidR="000F2E01">
        <w:t xml:space="preserve">, </w:t>
      </w:r>
      <w:r w:rsidR="00D56CDF">
        <w:t>cos</w:t>
      </w:r>
      <w:r w:rsidR="000F2E01">
        <w:t xml:space="preserve">t </w:t>
      </w:r>
      <w:r w:rsidR="00D56CDF">
        <w:t>neutral</w:t>
      </w:r>
      <w:r w:rsidRPr="004B7407">
        <w:t xml:space="preserve"> and provide cost saving</w:t>
      </w:r>
      <w:r w:rsidR="00D56CDF">
        <w:t>s</w:t>
      </w:r>
      <w:r w:rsidRPr="004B7407">
        <w:t>, risk mitigation and efficiencies</w:t>
      </w:r>
      <w:r w:rsidR="00D849D8">
        <w:t xml:space="preserve"> o</w:t>
      </w:r>
      <w:r w:rsidRPr="004B7407">
        <w:t>r increased knowledge or experience.</w:t>
      </w:r>
    </w:p>
    <w:p w14:paraId="22FF162D" w14:textId="15F195AB" w:rsidR="0083177C" w:rsidRDefault="005B084C" w:rsidP="002A3DE1">
      <w:r w:rsidRPr="009D3752">
        <w:rPr>
          <w:b/>
          <w:bCs/>
        </w:rPr>
        <w:t xml:space="preserve">Sufficiently </w:t>
      </w:r>
      <w:r w:rsidR="009A29A0">
        <w:rPr>
          <w:b/>
          <w:bCs/>
        </w:rPr>
        <w:t>D</w:t>
      </w:r>
      <w:r w:rsidRPr="009D3752">
        <w:rPr>
          <w:b/>
          <w:bCs/>
        </w:rPr>
        <w:t>etailed</w:t>
      </w:r>
      <w:r w:rsidR="009A29A0">
        <w:rPr>
          <w:b/>
          <w:bCs/>
        </w:rPr>
        <w:t>:</w:t>
      </w:r>
      <w:r w:rsidRPr="005B084C">
        <w:t xml:space="preserve"> </w:t>
      </w:r>
      <w:r w:rsidR="001D0BD3">
        <w:t>refer</w:t>
      </w:r>
      <w:r w:rsidR="009D3752">
        <w:t>s</w:t>
      </w:r>
      <w:r w:rsidR="006F0C54">
        <w:t xml:space="preserve"> to the level of understanding</w:t>
      </w:r>
      <w:r w:rsidR="00334B21">
        <w:t>, clarity,</w:t>
      </w:r>
      <w:r w:rsidR="00FE6F06">
        <w:t xml:space="preserve"> </w:t>
      </w:r>
      <w:r w:rsidR="00334B21">
        <w:t>completeness</w:t>
      </w:r>
      <w:r w:rsidR="009E7517">
        <w:t>, detail</w:t>
      </w:r>
      <w:r w:rsidR="00334B21">
        <w:t xml:space="preserve"> and specificity</w:t>
      </w:r>
      <w:r w:rsidR="00FE6F06">
        <w:t xml:space="preserve"> </w:t>
      </w:r>
      <w:r w:rsidR="009E7517">
        <w:t>within</w:t>
      </w:r>
      <w:r w:rsidR="00C86A0B">
        <w:t xml:space="preserve"> the tenderer</w:t>
      </w:r>
      <w:r w:rsidR="009D3752">
        <w:t>’</w:t>
      </w:r>
      <w:r w:rsidR="00C86A0B">
        <w:t>s response that</w:t>
      </w:r>
      <w:r w:rsidR="009D3752">
        <w:t xml:space="preserve"> </w:t>
      </w:r>
      <w:r w:rsidRPr="005B084C">
        <w:t xml:space="preserve">shows </w:t>
      </w:r>
      <w:r w:rsidR="00236912">
        <w:t>an in depth</w:t>
      </w:r>
      <w:r w:rsidRPr="005B084C">
        <w:t xml:space="preserve"> understanding of the requirements </w:t>
      </w:r>
      <w:r w:rsidR="009200D6">
        <w:t xml:space="preserve">and </w:t>
      </w:r>
      <w:r w:rsidR="00FA11DE">
        <w:t xml:space="preserve">includes </w:t>
      </w:r>
      <w:r w:rsidR="005C3E62">
        <w:t>satisfactor</w:t>
      </w:r>
      <w:r w:rsidR="00365CC8">
        <w:t xml:space="preserve">y </w:t>
      </w:r>
      <w:r w:rsidR="00E76CBB">
        <w:t>support</w:t>
      </w:r>
      <w:r w:rsidR="00FA11DE">
        <w:t>ing</w:t>
      </w:r>
      <w:r w:rsidR="00E76CBB">
        <w:t xml:space="preserve"> </w:t>
      </w:r>
      <w:r w:rsidR="009200D6">
        <w:t>evidence</w:t>
      </w:r>
      <w:r w:rsidR="00FA11DE">
        <w:t>.</w:t>
      </w:r>
    </w:p>
    <w:p w14:paraId="0D492F27" w14:textId="77777777" w:rsidR="0083177C" w:rsidRDefault="0083177C" w:rsidP="002A3DE1"/>
    <w:p w14:paraId="3A00225A" w14:textId="77777777" w:rsidR="0083177C" w:rsidRDefault="0083177C" w:rsidP="002A3DE1"/>
    <w:p w14:paraId="5F7734BF" w14:textId="77777777" w:rsidR="0083177C" w:rsidRDefault="0083177C" w:rsidP="002A3DE1"/>
    <w:p w14:paraId="6ECE97D9" w14:textId="3A5F0165" w:rsidR="00832D12" w:rsidRPr="001A2998" w:rsidRDefault="00832D12" w:rsidP="001A2998">
      <w:r w:rsidRPr="00BE5982">
        <w:br w:type="page"/>
      </w:r>
    </w:p>
    <w:p w14:paraId="78B156AC" w14:textId="2703BF79" w:rsidR="00DF398B" w:rsidRDefault="00DF398B" w:rsidP="00081A60">
      <w:pPr>
        <w:pStyle w:val="Heading11"/>
      </w:pPr>
      <w:bookmarkStart w:id="3" w:name="_Toc216352087"/>
      <w:bookmarkEnd w:id="2"/>
      <w:r>
        <w:t>In</w:t>
      </w:r>
      <w:r w:rsidR="00413E28">
        <w:t>vitation to Tender</w:t>
      </w:r>
      <w:bookmarkEnd w:id="3"/>
      <w:r w:rsidR="00413E28">
        <w:t xml:space="preserve"> </w:t>
      </w:r>
    </w:p>
    <w:p w14:paraId="23674778" w14:textId="42BD5053" w:rsidR="00477544" w:rsidRPr="00477544" w:rsidRDefault="00C30F84" w:rsidP="00C30F84">
      <w:pPr>
        <w:pStyle w:val="Heading21"/>
      </w:pPr>
      <w:bookmarkStart w:id="4" w:name="_Toc181362257"/>
      <w:bookmarkStart w:id="5" w:name="_Toc216352088"/>
      <w:r w:rsidRPr="00C30F84">
        <w:t>Scoring Mechanisms</w:t>
      </w:r>
      <w:bookmarkEnd w:id="4"/>
      <w:bookmarkEnd w:id="5"/>
    </w:p>
    <w:p w14:paraId="7F4E2949" w14:textId="5862B197" w:rsidR="00427DDC" w:rsidRPr="00B30AC7" w:rsidRDefault="00B30AC7" w:rsidP="009639D0">
      <w:pPr>
        <w:pStyle w:val="ScoreHeading"/>
      </w:pPr>
      <w:bookmarkStart w:id="6" w:name="_Toc216352089"/>
      <w:r w:rsidRPr="00B30AC7">
        <w:t>Technical scoring criteria for questions T1a</w:t>
      </w:r>
      <w:r w:rsidR="00D90DF0">
        <w:t xml:space="preserve"> and</w:t>
      </w:r>
      <w:r w:rsidR="00F04686">
        <w:t xml:space="preserve"> T1b</w:t>
      </w:r>
      <w:r w:rsidRPr="00B30AC7">
        <w:t>: Leadership Team</w:t>
      </w:r>
      <w:bookmarkEnd w:id="6"/>
    </w:p>
    <w:tbl>
      <w:tblPr>
        <w:tblW w:w="9617" w:type="dxa"/>
        <w:jc w:val="center"/>
        <w:tblLook w:val="04A0" w:firstRow="1" w:lastRow="0" w:firstColumn="1" w:lastColumn="0" w:noHBand="0" w:noVBand="1"/>
      </w:tblPr>
      <w:tblGrid>
        <w:gridCol w:w="1885"/>
        <w:gridCol w:w="1350"/>
        <w:gridCol w:w="6382"/>
      </w:tblGrid>
      <w:tr w:rsidR="00E359CD" w:rsidRPr="00E359CD" w14:paraId="71EC58B5" w14:textId="77777777" w:rsidTr="00196397">
        <w:trPr>
          <w:trHeight w:val="300"/>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004846"/>
            <w:vAlign w:val="center"/>
            <w:hideMark/>
          </w:tcPr>
          <w:p w14:paraId="4960D0DB" w14:textId="77777777" w:rsidR="00E359CD" w:rsidRPr="00E359CD" w:rsidRDefault="00E359CD" w:rsidP="00BE51BC">
            <w:pPr>
              <w:pStyle w:val="TableText1Heading"/>
              <w:rPr>
                <w:rFonts w:eastAsia="Arial"/>
              </w:rPr>
            </w:pPr>
            <w:r w:rsidRPr="00E359CD">
              <w:rPr>
                <w:rFonts w:eastAsia="Arial"/>
              </w:rPr>
              <w:t>Assessment</w:t>
            </w:r>
          </w:p>
        </w:tc>
        <w:tc>
          <w:tcPr>
            <w:tcW w:w="1350" w:type="dxa"/>
            <w:tcBorders>
              <w:top w:val="single" w:sz="4" w:space="0" w:color="auto"/>
              <w:left w:val="nil"/>
              <w:bottom w:val="single" w:sz="4" w:space="0" w:color="auto"/>
              <w:right w:val="single" w:sz="4" w:space="0" w:color="auto"/>
            </w:tcBorders>
            <w:shd w:val="clear" w:color="auto" w:fill="004846"/>
            <w:vAlign w:val="center"/>
            <w:hideMark/>
          </w:tcPr>
          <w:p w14:paraId="22393EFF" w14:textId="77777777" w:rsidR="00E359CD" w:rsidRPr="00E359CD" w:rsidRDefault="00E359CD" w:rsidP="00BE51BC">
            <w:pPr>
              <w:pStyle w:val="TableText1Heading"/>
              <w:rPr>
                <w:rFonts w:eastAsia="Arial"/>
              </w:rPr>
            </w:pPr>
            <w:r w:rsidRPr="00E359CD">
              <w:rPr>
                <w:rFonts w:eastAsia="Arial"/>
              </w:rPr>
              <w:t>Score</w:t>
            </w:r>
          </w:p>
        </w:tc>
        <w:tc>
          <w:tcPr>
            <w:tcW w:w="6382" w:type="dxa"/>
            <w:tcBorders>
              <w:top w:val="single" w:sz="4" w:space="0" w:color="auto"/>
              <w:left w:val="nil"/>
              <w:bottom w:val="single" w:sz="4" w:space="0" w:color="auto"/>
              <w:right w:val="single" w:sz="4" w:space="0" w:color="auto"/>
            </w:tcBorders>
            <w:shd w:val="clear" w:color="auto" w:fill="004846"/>
            <w:vAlign w:val="center"/>
            <w:hideMark/>
          </w:tcPr>
          <w:p w14:paraId="09328386" w14:textId="77777777" w:rsidR="00E359CD" w:rsidRPr="00E359CD" w:rsidRDefault="00E359CD" w:rsidP="00BE51BC">
            <w:pPr>
              <w:pStyle w:val="TableText1Heading"/>
              <w:rPr>
                <w:rFonts w:eastAsia="Arial"/>
              </w:rPr>
            </w:pPr>
            <w:r w:rsidRPr="00E359CD">
              <w:rPr>
                <w:rFonts w:eastAsia="Arial"/>
              </w:rPr>
              <w:t>Interpretation</w:t>
            </w:r>
          </w:p>
        </w:tc>
      </w:tr>
      <w:tr w:rsidR="00E359CD" w:rsidRPr="00E359CD" w14:paraId="56B3A631" w14:textId="77777777" w:rsidTr="00CB5161">
        <w:trPr>
          <w:trHeight w:val="1943"/>
          <w:jc w:val="center"/>
        </w:trPr>
        <w:tc>
          <w:tcPr>
            <w:tcW w:w="1885" w:type="dxa"/>
            <w:tcBorders>
              <w:top w:val="nil"/>
              <w:left w:val="single" w:sz="4" w:space="0" w:color="auto"/>
              <w:bottom w:val="single" w:sz="4" w:space="0" w:color="auto"/>
              <w:right w:val="single" w:sz="4" w:space="0" w:color="auto"/>
            </w:tcBorders>
            <w:vAlign w:val="center"/>
            <w:hideMark/>
          </w:tcPr>
          <w:p w14:paraId="13141E54" w14:textId="77777777" w:rsidR="00E359CD" w:rsidRPr="00E359CD" w:rsidRDefault="00E359CD" w:rsidP="00863155">
            <w:pPr>
              <w:autoSpaceDE w:val="0"/>
              <w:autoSpaceDN w:val="0"/>
              <w:adjustRightInd w:val="0"/>
              <w:spacing w:before="60" w:after="60"/>
              <w:rPr>
                <w:rFonts w:eastAsia="Calibri" w:cs="Arial"/>
                <w:color w:val="000000"/>
                <w:sz w:val="20"/>
                <w:szCs w:val="20"/>
              </w:rPr>
            </w:pPr>
            <w:r w:rsidRPr="00E359CD">
              <w:rPr>
                <w:rFonts w:eastAsia="Calibri" w:cs="Arial"/>
                <w:color w:val="000000"/>
                <w:sz w:val="20"/>
                <w:szCs w:val="20"/>
              </w:rPr>
              <w:t>Excellent</w:t>
            </w:r>
          </w:p>
        </w:tc>
        <w:tc>
          <w:tcPr>
            <w:tcW w:w="1350" w:type="dxa"/>
            <w:tcBorders>
              <w:top w:val="nil"/>
              <w:left w:val="nil"/>
              <w:bottom w:val="single" w:sz="4" w:space="0" w:color="auto"/>
              <w:right w:val="single" w:sz="4" w:space="0" w:color="auto"/>
            </w:tcBorders>
            <w:vAlign w:val="center"/>
            <w:hideMark/>
          </w:tcPr>
          <w:p w14:paraId="05DC38B0" w14:textId="77777777" w:rsidR="00E359CD" w:rsidRPr="00E359CD" w:rsidRDefault="00E359CD" w:rsidP="00863155">
            <w:pPr>
              <w:autoSpaceDE w:val="0"/>
              <w:autoSpaceDN w:val="0"/>
              <w:adjustRightInd w:val="0"/>
              <w:spacing w:before="60" w:after="60"/>
              <w:jc w:val="center"/>
              <w:rPr>
                <w:rFonts w:eastAsia="Calibri" w:cs="Arial"/>
                <w:color w:val="000000"/>
                <w:sz w:val="20"/>
                <w:szCs w:val="20"/>
              </w:rPr>
            </w:pPr>
            <w:r w:rsidRPr="00E359CD">
              <w:rPr>
                <w:rFonts w:eastAsia="Calibri" w:cs="Arial"/>
                <w:color w:val="000000"/>
                <w:sz w:val="20"/>
                <w:szCs w:val="20"/>
              </w:rPr>
              <w:t>10</w:t>
            </w:r>
          </w:p>
        </w:tc>
        <w:tc>
          <w:tcPr>
            <w:tcW w:w="6382" w:type="dxa"/>
            <w:tcBorders>
              <w:top w:val="nil"/>
              <w:left w:val="nil"/>
              <w:bottom w:val="single" w:sz="4" w:space="0" w:color="auto"/>
              <w:right w:val="single" w:sz="4" w:space="0" w:color="auto"/>
            </w:tcBorders>
            <w:hideMark/>
          </w:tcPr>
          <w:p w14:paraId="2318798D" w14:textId="44403739" w:rsidR="00A940C5" w:rsidRPr="00A940C5" w:rsidRDefault="00A940C5" w:rsidP="00A940C5">
            <w:pPr>
              <w:autoSpaceDE w:val="0"/>
              <w:autoSpaceDN w:val="0"/>
              <w:adjustRightInd w:val="0"/>
              <w:spacing w:before="60" w:after="60"/>
              <w:rPr>
                <w:rFonts w:eastAsia="Calibri" w:cs="Arial"/>
                <w:color w:val="000000"/>
                <w:sz w:val="20"/>
                <w:szCs w:val="20"/>
              </w:rPr>
            </w:pPr>
            <w:r w:rsidRPr="00A940C5">
              <w:rPr>
                <w:rFonts w:eastAsia="Calibri" w:cs="Arial"/>
                <w:color w:val="000000"/>
                <w:sz w:val="20"/>
                <w:szCs w:val="20"/>
              </w:rPr>
              <w:t xml:space="preserve">The Tenderer's response complies with all </w:t>
            </w:r>
            <w:r w:rsidR="00ED6161">
              <w:rPr>
                <w:rFonts w:eastAsia="Calibri" w:cs="Arial"/>
                <w:color w:val="000000"/>
                <w:sz w:val="20"/>
                <w:szCs w:val="20"/>
              </w:rPr>
              <w:t xml:space="preserve">the </w:t>
            </w:r>
            <w:r w:rsidR="00804D19">
              <w:rPr>
                <w:rFonts w:eastAsia="Calibri" w:cs="Arial"/>
                <w:color w:val="000000"/>
                <w:sz w:val="20"/>
                <w:szCs w:val="20"/>
              </w:rPr>
              <w:t>response</w:t>
            </w:r>
            <w:r w:rsidR="007E1905">
              <w:rPr>
                <w:rFonts w:eastAsia="Calibri" w:cs="Arial"/>
                <w:color w:val="000000"/>
                <w:sz w:val="20"/>
                <w:szCs w:val="20"/>
              </w:rPr>
              <w:t xml:space="preserve"> </w:t>
            </w:r>
            <w:r w:rsidRPr="00A940C5">
              <w:rPr>
                <w:rFonts w:eastAsia="Calibri" w:cs="Arial"/>
                <w:color w:val="000000"/>
                <w:sz w:val="20"/>
                <w:szCs w:val="20"/>
              </w:rPr>
              <w:t>requirements</w:t>
            </w:r>
            <w:r w:rsidR="004740D5">
              <w:rPr>
                <w:rFonts w:eastAsia="Calibri" w:cs="Arial"/>
                <w:color w:val="000000"/>
                <w:sz w:val="20"/>
                <w:szCs w:val="20"/>
              </w:rPr>
              <w:t>.</w:t>
            </w:r>
          </w:p>
          <w:p w14:paraId="7CFBCC64" w14:textId="35C548F0" w:rsidR="00A940C5" w:rsidRPr="00A940C5" w:rsidRDefault="00A940C5" w:rsidP="00A940C5">
            <w:pPr>
              <w:autoSpaceDE w:val="0"/>
              <w:autoSpaceDN w:val="0"/>
              <w:adjustRightInd w:val="0"/>
              <w:spacing w:before="60" w:after="60"/>
              <w:rPr>
                <w:rFonts w:eastAsia="Calibri" w:cs="Arial"/>
                <w:color w:val="000000"/>
                <w:sz w:val="20"/>
                <w:szCs w:val="20"/>
              </w:rPr>
            </w:pPr>
            <w:r w:rsidRPr="00A940C5">
              <w:rPr>
                <w:rFonts w:eastAsia="Calibri" w:cs="Arial"/>
                <w:color w:val="000000"/>
                <w:sz w:val="20"/>
                <w:szCs w:val="20"/>
              </w:rPr>
              <w:t xml:space="preserve">The submission demonstrates excellent </w:t>
            </w:r>
            <w:r w:rsidR="008B0FBF">
              <w:rPr>
                <w:rFonts w:eastAsia="Calibri" w:cs="Arial"/>
                <w:color w:val="000000"/>
                <w:sz w:val="20"/>
                <w:szCs w:val="20"/>
              </w:rPr>
              <w:t>cap</w:t>
            </w:r>
            <w:r w:rsidRPr="00A940C5">
              <w:rPr>
                <w:rFonts w:eastAsia="Calibri" w:cs="Arial"/>
                <w:color w:val="000000"/>
                <w:sz w:val="20"/>
                <w:szCs w:val="20"/>
              </w:rPr>
              <w:t>ability, understanding</w:t>
            </w:r>
            <w:r w:rsidR="00A53BFD">
              <w:rPr>
                <w:rFonts w:eastAsia="Calibri" w:cs="Arial"/>
                <w:color w:val="000000"/>
                <w:sz w:val="20"/>
                <w:szCs w:val="20"/>
              </w:rPr>
              <w:t xml:space="preserve"> and </w:t>
            </w:r>
            <w:r w:rsidRPr="00A940C5">
              <w:rPr>
                <w:rFonts w:eastAsia="Calibri" w:cs="Arial"/>
                <w:color w:val="000000"/>
                <w:sz w:val="20"/>
                <w:szCs w:val="20"/>
              </w:rPr>
              <w:t xml:space="preserve">experience of the assigned personnel, skills, resources, and quality measures proposed to be adopted to deliver the Requirement. </w:t>
            </w:r>
          </w:p>
          <w:p w14:paraId="62DD250B" w14:textId="77777777" w:rsidR="00A940C5" w:rsidRPr="00A940C5" w:rsidRDefault="00A940C5" w:rsidP="00A940C5">
            <w:pPr>
              <w:autoSpaceDE w:val="0"/>
              <w:autoSpaceDN w:val="0"/>
              <w:adjustRightInd w:val="0"/>
              <w:spacing w:before="60" w:after="60"/>
              <w:rPr>
                <w:rFonts w:eastAsia="Calibri" w:cs="Arial"/>
                <w:color w:val="000000"/>
                <w:sz w:val="20"/>
                <w:szCs w:val="20"/>
              </w:rPr>
            </w:pPr>
            <w:r w:rsidRPr="00A940C5">
              <w:rPr>
                <w:rFonts w:eastAsia="Calibri" w:cs="Arial"/>
                <w:color w:val="000000"/>
                <w:sz w:val="20"/>
                <w:szCs w:val="20"/>
              </w:rPr>
              <w:t xml:space="preserve">The submission provides sufficiently detailed evidence to demonstrate the specifics of the Tenderer's allocated roles and responsibilities as appropriate to the specific question. </w:t>
            </w:r>
          </w:p>
          <w:p w14:paraId="20D47F97" w14:textId="77777777" w:rsidR="00074907" w:rsidRDefault="00A940C5" w:rsidP="00A940C5">
            <w:pPr>
              <w:autoSpaceDE w:val="0"/>
              <w:autoSpaceDN w:val="0"/>
              <w:adjustRightInd w:val="0"/>
              <w:spacing w:before="60" w:after="60"/>
              <w:rPr>
                <w:rFonts w:eastAsia="Calibri" w:cs="Arial"/>
                <w:color w:val="000000"/>
                <w:sz w:val="20"/>
                <w:szCs w:val="20"/>
              </w:rPr>
            </w:pPr>
            <w:r w:rsidRPr="00A940C5">
              <w:rPr>
                <w:rFonts w:eastAsia="Calibri" w:cs="Arial"/>
                <w:color w:val="000000"/>
                <w:sz w:val="20"/>
                <w:szCs w:val="20"/>
              </w:rPr>
              <w:t xml:space="preserve">The </w:t>
            </w:r>
            <w:r w:rsidRPr="00AC766A">
              <w:rPr>
                <w:rFonts w:eastAsia="Calibri" w:cs="Arial"/>
                <w:color w:val="000000" w:themeColor="text1"/>
                <w:sz w:val="20"/>
                <w:szCs w:val="20"/>
              </w:rPr>
              <w:t>excellent</w:t>
            </w:r>
            <w:r w:rsidRPr="00A940C5">
              <w:rPr>
                <w:rFonts w:eastAsia="Calibri" w:cs="Arial"/>
                <w:color w:val="000000"/>
                <w:sz w:val="20"/>
                <w:szCs w:val="20"/>
              </w:rPr>
              <w:t xml:space="preserve"> test is based upon extensive evidence, of roles, durations, responsibilities, and deliverables being provided by all the identified team members (</w:t>
            </w:r>
            <w:r w:rsidR="004B40B0">
              <w:rPr>
                <w:rFonts w:eastAsia="Calibri" w:cs="Arial"/>
                <w:color w:val="000000"/>
                <w:sz w:val="20"/>
                <w:szCs w:val="20"/>
              </w:rPr>
              <w:t>Programme</w:t>
            </w:r>
            <w:r w:rsidRPr="00A940C5">
              <w:rPr>
                <w:rFonts w:eastAsia="Calibri" w:cs="Arial"/>
                <w:color w:val="000000"/>
                <w:sz w:val="20"/>
                <w:szCs w:val="20"/>
              </w:rPr>
              <w:t xml:space="preserve"> Leadership, Technical</w:t>
            </w:r>
            <w:r w:rsidR="00532C23">
              <w:rPr>
                <w:rFonts w:eastAsia="Calibri" w:cs="Arial"/>
                <w:color w:val="000000"/>
                <w:sz w:val="20"/>
                <w:szCs w:val="20"/>
              </w:rPr>
              <w:t xml:space="preserve"> Leadership</w:t>
            </w:r>
            <w:r w:rsidRPr="00A940C5">
              <w:rPr>
                <w:rFonts w:eastAsia="Calibri" w:cs="Arial"/>
                <w:color w:val="000000"/>
                <w:sz w:val="20"/>
                <w:szCs w:val="20"/>
              </w:rPr>
              <w:t xml:space="preserve">, Commercial and </w:t>
            </w:r>
            <w:r w:rsidR="00A9529B">
              <w:rPr>
                <w:rFonts w:eastAsia="Calibri" w:cs="Arial"/>
                <w:color w:val="000000"/>
                <w:sz w:val="20"/>
                <w:szCs w:val="20"/>
              </w:rPr>
              <w:t xml:space="preserve">Programme </w:t>
            </w:r>
            <w:r w:rsidR="006F63DA">
              <w:rPr>
                <w:rFonts w:eastAsia="Calibri" w:cs="Arial"/>
                <w:color w:val="000000"/>
                <w:sz w:val="20"/>
                <w:szCs w:val="20"/>
              </w:rPr>
              <w:t>Delivery Support</w:t>
            </w:r>
            <w:r w:rsidRPr="00A940C5">
              <w:rPr>
                <w:rFonts w:eastAsia="Calibri" w:cs="Arial"/>
                <w:color w:val="000000"/>
                <w:sz w:val="20"/>
                <w:szCs w:val="20"/>
              </w:rPr>
              <w:t xml:space="preserve">). This was demonstrated by experience obtained while delivering projects of a similar </w:t>
            </w:r>
            <w:r w:rsidR="00CE3D4B">
              <w:rPr>
                <w:rFonts w:eastAsia="Calibri" w:cs="Arial"/>
                <w:color w:val="000000"/>
                <w:sz w:val="20"/>
                <w:szCs w:val="20"/>
              </w:rPr>
              <w:t xml:space="preserve">nature and </w:t>
            </w:r>
            <w:r w:rsidRPr="00A940C5">
              <w:rPr>
                <w:rFonts w:eastAsia="Calibri" w:cs="Arial"/>
                <w:color w:val="000000"/>
                <w:sz w:val="20"/>
                <w:szCs w:val="20"/>
              </w:rPr>
              <w:t xml:space="preserve">complexity. </w:t>
            </w:r>
          </w:p>
          <w:p w14:paraId="500B25BD" w14:textId="75F70700" w:rsidR="00E359CD" w:rsidRPr="00E359CD" w:rsidRDefault="00A940C5" w:rsidP="00A940C5">
            <w:pPr>
              <w:autoSpaceDE w:val="0"/>
              <w:autoSpaceDN w:val="0"/>
              <w:adjustRightInd w:val="0"/>
              <w:spacing w:before="60" w:after="60"/>
              <w:rPr>
                <w:rFonts w:eastAsia="Calibri" w:cs="Arial"/>
                <w:color w:val="000000"/>
                <w:sz w:val="18"/>
                <w:szCs w:val="18"/>
              </w:rPr>
            </w:pPr>
            <w:r w:rsidRPr="00A940C5">
              <w:rPr>
                <w:rFonts w:eastAsia="Calibri" w:cs="Arial"/>
                <w:color w:val="000000"/>
                <w:sz w:val="20"/>
                <w:szCs w:val="20"/>
              </w:rPr>
              <w:t>The response also identifies factors that offer added value, with no minor or major reservations raised against any elements of the response.</w:t>
            </w:r>
          </w:p>
        </w:tc>
      </w:tr>
      <w:tr w:rsidR="00E359CD" w:rsidRPr="00E359CD" w14:paraId="4D6EE353" w14:textId="77777777" w:rsidTr="00CB5161">
        <w:trPr>
          <w:trHeight w:val="742"/>
          <w:jc w:val="center"/>
        </w:trPr>
        <w:tc>
          <w:tcPr>
            <w:tcW w:w="1885" w:type="dxa"/>
            <w:tcBorders>
              <w:top w:val="nil"/>
              <w:left w:val="single" w:sz="4" w:space="0" w:color="auto"/>
              <w:bottom w:val="single" w:sz="4" w:space="0" w:color="auto"/>
              <w:right w:val="single" w:sz="4" w:space="0" w:color="auto"/>
            </w:tcBorders>
            <w:vAlign w:val="center"/>
            <w:hideMark/>
          </w:tcPr>
          <w:p w14:paraId="44FB7A2C" w14:textId="77777777" w:rsidR="00E359CD" w:rsidRPr="00E359CD" w:rsidRDefault="00E359CD" w:rsidP="00863155">
            <w:pPr>
              <w:autoSpaceDE w:val="0"/>
              <w:autoSpaceDN w:val="0"/>
              <w:adjustRightInd w:val="0"/>
              <w:spacing w:before="60" w:after="60"/>
              <w:rPr>
                <w:rFonts w:eastAsia="Calibri" w:cs="Arial"/>
                <w:color w:val="000000"/>
                <w:sz w:val="20"/>
                <w:szCs w:val="20"/>
              </w:rPr>
            </w:pPr>
            <w:r w:rsidRPr="00E359CD">
              <w:rPr>
                <w:rFonts w:eastAsia="Calibri" w:cs="Arial"/>
                <w:color w:val="000000"/>
                <w:sz w:val="20"/>
                <w:szCs w:val="20"/>
              </w:rPr>
              <w:t>Good</w:t>
            </w:r>
          </w:p>
        </w:tc>
        <w:tc>
          <w:tcPr>
            <w:tcW w:w="1350" w:type="dxa"/>
            <w:tcBorders>
              <w:top w:val="nil"/>
              <w:left w:val="nil"/>
              <w:bottom w:val="single" w:sz="4" w:space="0" w:color="auto"/>
              <w:right w:val="single" w:sz="4" w:space="0" w:color="auto"/>
            </w:tcBorders>
            <w:vAlign w:val="center"/>
            <w:hideMark/>
          </w:tcPr>
          <w:p w14:paraId="29CFA69F" w14:textId="3ACE3024" w:rsidR="00E359CD" w:rsidRPr="00E359CD" w:rsidRDefault="00E359CD" w:rsidP="00863155">
            <w:pPr>
              <w:autoSpaceDE w:val="0"/>
              <w:autoSpaceDN w:val="0"/>
              <w:adjustRightInd w:val="0"/>
              <w:spacing w:before="60" w:after="60"/>
              <w:jc w:val="center"/>
              <w:rPr>
                <w:rFonts w:eastAsia="Calibri" w:cs="Arial"/>
                <w:color w:val="000000"/>
                <w:sz w:val="20"/>
                <w:szCs w:val="20"/>
              </w:rPr>
            </w:pPr>
            <w:r w:rsidRPr="00E359CD">
              <w:rPr>
                <w:rFonts w:eastAsia="Calibri" w:cs="Arial"/>
                <w:color w:val="000000"/>
                <w:sz w:val="20"/>
                <w:szCs w:val="20"/>
              </w:rPr>
              <w:t>8</w:t>
            </w:r>
          </w:p>
        </w:tc>
        <w:tc>
          <w:tcPr>
            <w:tcW w:w="6382" w:type="dxa"/>
            <w:tcBorders>
              <w:top w:val="nil"/>
              <w:left w:val="nil"/>
              <w:bottom w:val="single" w:sz="4" w:space="0" w:color="auto"/>
              <w:right w:val="single" w:sz="4" w:space="0" w:color="auto"/>
            </w:tcBorders>
            <w:vAlign w:val="center"/>
            <w:hideMark/>
          </w:tcPr>
          <w:p w14:paraId="382F006D" w14:textId="6707304D" w:rsidR="006C0ADB" w:rsidRPr="006C0ADB" w:rsidRDefault="006C0ADB" w:rsidP="006C0ADB">
            <w:pPr>
              <w:autoSpaceDE w:val="0"/>
              <w:autoSpaceDN w:val="0"/>
              <w:adjustRightInd w:val="0"/>
              <w:spacing w:before="60" w:after="60"/>
              <w:rPr>
                <w:rFonts w:eastAsia="Calibri" w:cs="Arial"/>
                <w:color w:val="000000"/>
                <w:sz w:val="20"/>
                <w:szCs w:val="20"/>
              </w:rPr>
            </w:pPr>
            <w:r w:rsidRPr="006C0ADB">
              <w:rPr>
                <w:rFonts w:eastAsia="Calibri" w:cs="Arial"/>
                <w:color w:val="000000"/>
                <w:sz w:val="20"/>
                <w:szCs w:val="20"/>
              </w:rPr>
              <w:t>The Tenderer's response complies with all</w:t>
            </w:r>
            <w:r w:rsidR="00ED6161">
              <w:rPr>
                <w:rFonts w:eastAsia="Calibri" w:cs="Arial"/>
                <w:color w:val="000000"/>
                <w:sz w:val="20"/>
                <w:szCs w:val="20"/>
              </w:rPr>
              <w:t xml:space="preserve"> the</w:t>
            </w:r>
            <w:r w:rsidRPr="006C0ADB">
              <w:rPr>
                <w:rFonts w:eastAsia="Calibri" w:cs="Arial"/>
                <w:color w:val="000000"/>
                <w:sz w:val="20"/>
                <w:szCs w:val="20"/>
              </w:rPr>
              <w:t xml:space="preserve"> </w:t>
            </w:r>
            <w:r w:rsidR="001C3052">
              <w:rPr>
                <w:rFonts w:eastAsia="Calibri" w:cs="Arial"/>
                <w:color w:val="000000"/>
                <w:sz w:val="20"/>
                <w:szCs w:val="20"/>
              </w:rPr>
              <w:t xml:space="preserve">response requirements. </w:t>
            </w:r>
          </w:p>
          <w:p w14:paraId="7E301D27" w14:textId="546D65CE" w:rsidR="006C0ADB" w:rsidRPr="006C0ADB" w:rsidRDefault="006C0ADB" w:rsidP="006C0ADB">
            <w:pPr>
              <w:autoSpaceDE w:val="0"/>
              <w:autoSpaceDN w:val="0"/>
              <w:adjustRightInd w:val="0"/>
              <w:spacing w:before="60" w:after="60"/>
              <w:rPr>
                <w:rFonts w:eastAsia="Calibri" w:cs="Arial"/>
                <w:color w:val="000000"/>
                <w:sz w:val="20"/>
                <w:szCs w:val="20"/>
              </w:rPr>
            </w:pPr>
            <w:r w:rsidRPr="006C0ADB">
              <w:rPr>
                <w:rFonts w:eastAsia="Calibri" w:cs="Arial"/>
                <w:color w:val="000000"/>
                <w:sz w:val="20"/>
                <w:szCs w:val="20"/>
              </w:rPr>
              <w:t xml:space="preserve">The submission demonstrates good </w:t>
            </w:r>
            <w:r w:rsidR="008B0FBF">
              <w:rPr>
                <w:rFonts w:eastAsia="Calibri" w:cs="Arial"/>
                <w:color w:val="000000"/>
                <w:sz w:val="20"/>
                <w:szCs w:val="20"/>
              </w:rPr>
              <w:t>c</w:t>
            </w:r>
            <w:r w:rsidRPr="006C0ADB">
              <w:rPr>
                <w:rFonts w:eastAsia="Calibri" w:cs="Arial"/>
                <w:color w:val="000000"/>
                <w:sz w:val="20"/>
                <w:szCs w:val="20"/>
              </w:rPr>
              <w:t>a</w:t>
            </w:r>
            <w:r w:rsidR="008B0FBF">
              <w:rPr>
                <w:rFonts w:eastAsia="Calibri" w:cs="Arial"/>
                <w:color w:val="000000"/>
                <w:sz w:val="20"/>
                <w:szCs w:val="20"/>
              </w:rPr>
              <w:t>pa</w:t>
            </w:r>
            <w:r w:rsidRPr="006C0ADB">
              <w:rPr>
                <w:rFonts w:eastAsia="Calibri" w:cs="Arial"/>
                <w:color w:val="000000"/>
                <w:sz w:val="20"/>
                <w:szCs w:val="20"/>
              </w:rPr>
              <w:t>bility, understanding</w:t>
            </w:r>
            <w:r w:rsidR="00A70FB2">
              <w:rPr>
                <w:rFonts w:eastAsia="Calibri" w:cs="Arial"/>
                <w:color w:val="000000"/>
                <w:sz w:val="20"/>
                <w:szCs w:val="20"/>
              </w:rPr>
              <w:t xml:space="preserve"> and</w:t>
            </w:r>
            <w:r w:rsidRPr="006C0ADB">
              <w:rPr>
                <w:rFonts w:eastAsia="Calibri" w:cs="Arial"/>
                <w:color w:val="000000"/>
                <w:sz w:val="20"/>
                <w:szCs w:val="20"/>
              </w:rPr>
              <w:t xml:space="preserve"> experience of the assigned personnel, skills, resources, and quality measures proposed to be adopted to deliver the Requirement. </w:t>
            </w:r>
          </w:p>
          <w:p w14:paraId="16DB4CEB" w14:textId="77777777" w:rsidR="006C0ADB" w:rsidRPr="006C0ADB" w:rsidRDefault="006C0ADB" w:rsidP="006C0ADB">
            <w:pPr>
              <w:autoSpaceDE w:val="0"/>
              <w:autoSpaceDN w:val="0"/>
              <w:adjustRightInd w:val="0"/>
              <w:spacing w:before="60" w:after="60"/>
              <w:rPr>
                <w:rFonts w:eastAsia="Calibri" w:cs="Arial"/>
                <w:color w:val="000000"/>
                <w:sz w:val="20"/>
                <w:szCs w:val="20"/>
              </w:rPr>
            </w:pPr>
            <w:r w:rsidRPr="006C0ADB">
              <w:rPr>
                <w:rFonts w:eastAsia="Calibri" w:cs="Arial"/>
                <w:color w:val="000000"/>
                <w:sz w:val="20"/>
                <w:szCs w:val="20"/>
              </w:rPr>
              <w:t xml:space="preserve">The submission provides sufficiently detailed evidence to demonstrate the specifics of the Tenderer's allocated roles and responsibilities as appropriate to the specific question. </w:t>
            </w:r>
          </w:p>
          <w:p w14:paraId="76228EA3" w14:textId="0163CB61" w:rsidR="006C0ADB" w:rsidRPr="006C0ADB" w:rsidRDefault="006C0ADB" w:rsidP="006C0ADB">
            <w:pPr>
              <w:autoSpaceDE w:val="0"/>
              <w:autoSpaceDN w:val="0"/>
              <w:adjustRightInd w:val="0"/>
              <w:spacing w:before="60" w:after="60"/>
              <w:rPr>
                <w:rFonts w:eastAsia="Calibri" w:cs="Arial"/>
                <w:color w:val="000000"/>
                <w:sz w:val="20"/>
                <w:szCs w:val="20"/>
              </w:rPr>
            </w:pPr>
            <w:r w:rsidRPr="006C0ADB">
              <w:rPr>
                <w:rFonts w:eastAsia="Calibri" w:cs="Arial"/>
                <w:color w:val="000000"/>
                <w:sz w:val="20"/>
                <w:szCs w:val="20"/>
              </w:rPr>
              <w:t xml:space="preserve">The </w:t>
            </w:r>
            <w:r w:rsidR="0097689E">
              <w:rPr>
                <w:rFonts w:eastAsia="Calibri" w:cs="Arial"/>
                <w:color w:val="000000"/>
                <w:sz w:val="20"/>
                <w:szCs w:val="20"/>
              </w:rPr>
              <w:t>g</w:t>
            </w:r>
            <w:r w:rsidRPr="006D024F">
              <w:rPr>
                <w:rFonts w:eastAsia="Calibri" w:cs="Arial"/>
                <w:color w:val="000000" w:themeColor="text1"/>
                <w:sz w:val="20"/>
                <w:szCs w:val="20"/>
              </w:rPr>
              <w:t xml:space="preserve">ood test is based upon sufficient </w:t>
            </w:r>
            <w:r w:rsidRPr="006C0ADB">
              <w:rPr>
                <w:rFonts w:eastAsia="Calibri" w:cs="Arial"/>
                <w:color w:val="000000"/>
                <w:sz w:val="20"/>
                <w:szCs w:val="20"/>
              </w:rPr>
              <w:t>evidence, of roles, durations, responsibilities, and deliverables being provided by all of the identified team members (</w:t>
            </w:r>
            <w:r w:rsidR="00074907" w:rsidRPr="00074907">
              <w:rPr>
                <w:rFonts w:eastAsia="Calibri" w:cs="Arial"/>
                <w:color w:val="000000"/>
                <w:sz w:val="20"/>
                <w:szCs w:val="20"/>
              </w:rPr>
              <w:t>Programme Leadership, Technical Leadership, Commercial and Programme Delivery Support</w:t>
            </w:r>
            <w:r w:rsidRPr="006C0ADB">
              <w:rPr>
                <w:rFonts w:eastAsia="Calibri" w:cs="Arial"/>
                <w:color w:val="000000"/>
                <w:sz w:val="20"/>
                <w:szCs w:val="20"/>
              </w:rPr>
              <w:t xml:space="preserve">). This was demonstrated by experience obtained while delivering projects of a similar </w:t>
            </w:r>
            <w:r w:rsidR="00011414">
              <w:rPr>
                <w:rFonts w:eastAsia="Calibri" w:cs="Arial"/>
                <w:color w:val="000000"/>
                <w:sz w:val="20"/>
                <w:szCs w:val="20"/>
              </w:rPr>
              <w:t xml:space="preserve">nature and </w:t>
            </w:r>
            <w:r w:rsidRPr="006C0ADB">
              <w:rPr>
                <w:rFonts w:eastAsia="Calibri" w:cs="Arial"/>
                <w:color w:val="000000"/>
                <w:sz w:val="20"/>
                <w:szCs w:val="20"/>
              </w:rPr>
              <w:t>complexity</w:t>
            </w:r>
            <w:r w:rsidR="00074907">
              <w:rPr>
                <w:rFonts w:eastAsia="Calibri" w:cs="Arial"/>
                <w:color w:val="000000"/>
                <w:sz w:val="20"/>
                <w:szCs w:val="20"/>
              </w:rPr>
              <w:t>.</w:t>
            </w:r>
          </w:p>
          <w:p w14:paraId="4D7CF279" w14:textId="5B753F56" w:rsidR="00E359CD" w:rsidRPr="00E359CD" w:rsidRDefault="006C0ADB" w:rsidP="006C0ADB">
            <w:pPr>
              <w:autoSpaceDE w:val="0"/>
              <w:autoSpaceDN w:val="0"/>
              <w:adjustRightInd w:val="0"/>
              <w:spacing w:before="60" w:after="60"/>
              <w:rPr>
                <w:rFonts w:eastAsia="Calibri" w:cs="Arial"/>
                <w:sz w:val="18"/>
                <w:szCs w:val="20"/>
              </w:rPr>
            </w:pPr>
            <w:r w:rsidRPr="006C0ADB">
              <w:rPr>
                <w:rFonts w:eastAsia="Calibri" w:cs="Arial"/>
                <w:color w:val="000000"/>
                <w:sz w:val="20"/>
                <w:szCs w:val="20"/>
              </w:rPr>
              <w:t>The response identifies factors that offer potential added value, with 1 or 2 minor and no major reservations raised against any elements of the response</w:t>
            </w:r>
            <w:r>
              <w:rPr>
                <w:rFonts w:eastAsia="Calibri" w:cs="Arial"/>
                <w:color w:val="000000"/>
                <w:sz w:val="20"/>
                <w:szCs w:val="20"/>
              </w:rPr>
              <w:t>.</w:t>
            </w:r>
          </w:p>
        </w:tc>
      </w:tr>
      <w:tr w:rsidR="00E359CD" w:rsidRPr="00E359CD" w14:paraId="269FCA78" w14:textId="77777777" w:rsidTr="00CB5161">
        <w:trPr>
          <w:trHeight w:val="1257"/>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3213B90D" w14:textId="77777777" w:rsidR="00E359CD" w:rsidRPr="00E359CD" w:rsidRDefault="00E359CD" w:rsidP="00863155">
            <w:pPr>
              <w:autoSpaceDE w:val="0"/>
              <w:autoSpaceDN w:val="0"/>
              <w:adjustRightInd w:val="0"/>
              <w:spacing w:before="60" w:after="60"/>
              <w:rPr>
                <w:rFonts w:eastAsia="Calibri" w:cs="Arial"/>
                <w:color w:val="000000"/>
                <w:sz w:val="20"/>
                <w:szCs w:val="20"/>
              </w:rPr>
            </w:pPr>
            <w:r w:rsidRPr="00E359CD">
              <w:rPr>
                <w:rFonts w:eastAsia="Calibri" w:cs="Arial"/>
                <w:color w:val="000000"/>
                <w:sz w:val="20"/>
                <w:szCs w:val="20"/>
              </w:rPr>
              <w:t>Acceptable</w:t>
            </w:r>
          </w:p>
        </w:tc>
        <w:tc>
          <w:tcPr>
            <w:tcW w:w="1350" w:type="dxa"/>
            <w:tcBorders>
              <w:top w:val="single" w:sz="4" w:space="0" w:color="auto"/>
              <w:left w:val="nil"/>
              <w:bottom w:val="single" w:sz="4" w:space="0" w:color="auto"/>
              <w:right w:val="single" w:sz="4" w:space="0" w:color="auto"/>
            </w:tcBorders>
            <w:vAlign w:val="center"/>
            <w:hideMark/>
          </w:tcPr>
          <w:p w14:paraId="39AEEFA8" w14:textId="77777777" w:rsidR="00E359CD" w:rsidRPr="00E359CD" w:rsidRDefault="00E359CD" w:rsidP="00863155">
            <w:pPr>
              <w:autoSpaceDE w:val="0"/>
              <w:autoSpaceDN w:val="0"/>
              <w:adjustRightInd w:val="0"/>
              <w:spacing w:before="60" w:after="60"/>
              <w:jc w:val="center"/>
              <w:rPr>
                <w:rFonts w:eastAsia="Calibri" w:cs="Arial"/>
                <w:color w:val="000000"/>
                <w:sz w:val="20"/>
                <w:szCs w:val="20"/>
              </w:rPr>
            </w:pPr>
            <w:r w:rsidRPr="00E359CD">
              <w:rPr>
                <w:rFonts w:eastAsia="Calibri" w:cs="Arial"/>
                <w:color w:val="000000"/>
                <w:sz w:val="20"/>
                <w:szCs w:val="20"/>
              </w:rPr>
              <w:t>6</w:t>
            </w:r>
          </w:p>
        </w:tc>
        <w:tc>
          <w:tcPr>
            <w:tcW w:w="6382" w:type="dxa"/>
            <w:tcBorders>
              <w:top w:val="single" w:sz="4" w:space="0" w:color="auto"/>
              <w:left w:val="nil"/>
              <w:bottom w:val="single" w:sz="4" w:space="0" w:color="auto"/>
              <w:right w:val="single" w:sz="4" w:space="0" w:color="auto"/>
            </w:tcBorders>
            <w:vAlign w:val="center"/>
            <w:hideMark/>
          </w:tcPr>
          <w:p w14:paraId="3479B3DB" w14:textId="323C630B" w:rsidR="000E6EB5" w:rsidRPr="000E6EB5" w:rsidRDefault="000E6EB5" w:rsidP="000E6EB5">
            <w:pPr>
              <w:autoSpaceDE w:val="0"/>
              <w:autoSpaceDN w:val="0"/>
              <w:adjustRightInd w:val="0"/>
              <w:spacing w:before="60" w:after="60"/>
              <w:rPr>
                <w:rFonts w:eastAsia="Calibri" w:cs="Arial"/>
                <w:color w:val="000000"/>
                <w:sz w:val="20"/>
                <w:szCs w:val="20"/>
              </w:rPr>
            </w:pPr>
            <w:r w:rsidRPr="000E6EB5">
              <w:rPr>
                <w:rFonts w:eastAsia="Calibri" w:cs="Arial"/>
                <w:color w:val="000000"/>
                <w:sz w:val="20"/>
                <w:szCs w:val="20"/>
              </w:rPr>
              <w:t>The Tenderer's response complies with all</w:t>
            </w:r>
            <w:r w:rsidR="00ED6161">
              <w:rPr>
                <w:rFonts w:eastAsia="Calibri" w:cs="Arial"/>
                <w:color w:val="000000"/>
                <w:sz w:val="20"/>
                <w:szCs w:val="20"/>
              </w:rPr>
              <w:t xml:space="preserve"> the</w:t>
            </w:r>
            <w:r w:rsidRPr="000E6EB5">
              <w:rPr>
                <w:rFonts w:eastAsia="Calibri" w:cs="Arial"/>
                <w:color w:val="000000"/>
                <w:sz w:val="20"/>
                <w:szCs w:val="20"/>
              </w:rPr>
              <w:t xml:space="preserve"> </w:t>
            </w:r>
            <w:r w:rsidR="00364D42">
              <w:rPr>
                <w:rFonts w:eastAsia="Calibri" w:cs="Arial"/>
                <w:color w:val="000000"/>
                <w:sz w:val="20"/>
                <w:szCs w:val="20"/>
              </w:rPr>
              <w:t xml:space="preserve">response requirements. </w:t>
            </w:r>
          </w:p>
          <w:p w14:paraId="3BF5A06A" w14:textId="7CD7F01E" w:rsidR="000E6EB5" w:rsidRPr="000E6EB5" w:rsidRDefault="000E6EB5" w:rsidP="000E6EB5">
            <w:pPr>
              <w:autoSpaceDE w:val="0"/>
              <w:autoSpaceDN w:val="0"/>
              <w:adjustRightInd w:val="0"/>
              <w:spacing w:before="60" w:after="60"/>
              <w:rPr>
                <w:rFonts w:eastAsia="Calibri" w:cs="Arial"/>
                <w:color w:val="000000"/>
                <w:sz w:val="20"/>
                <w:szCs w:val="20"/>
              </w:rPr>
            </w:pPr>
            <w:r w:rsidRPr="000E6EB5">
              <w:rPr>
                <w:rFonts w:eastAsia="Calibri" w:cs="Arial"/>
                <w:color w:val="000000"/>
                <w:sz w:val="20"/>
                <w:szCs w:val="20"/>
              </w:rPr>
              <w:t>The submission demonstrates an acceptable</w:t>
            </w:r>
            <w:r w:rsidR="00AC18DD">
              <w:rPr>
                <w:rFonts w:eastAsia="Calibri" w:cs="Arial"/>
                <w:color w:val="000000"/>
                <w:sz w:val="20"/>
                <w:szCs w:val="20"/>
              </w:rPr>
              <w:t xml:space="preserve"> ca</w:t>
            </w:r>
            <w:r w:rsidR="008B0FBF">
              <w:rPr>
                <w:rFonts w:eastAsia="Calibri" w:cs="Arial"/>
                <w:color w:val="000000"/>
                <w:sz w:val="20"/>
                <w:szCs w:val="20"/>
              </w:rPr>
              <w:t>p</w:t>
            </w:r>
            <w:r w:rsidRPr="000E6EB5">
              <w:rPr>
                <w:rFonts w:eastAsia="Calibri" w:cs="Arial"/>
                <w:color w:val="000000"/>
                <w:sz w:val="20"/>
                <w:szCs w:val="20"/>
              </w:rPr>
              <w:t>ability, understanding</w:t>
            </w:r>
            <w:r w:rsidR="00EC0AE2">
              <w:rPr>
                <w:rFonts w:eastAsia="Calibri" w:cs="Arial"/>
                <w:color w:val="000000"/>
                <w:sz w:val="20"/>
                <w:szCs w:val="20"/>
              </w:rPr>
              <w:t xml:space="preserve"> and </w:t>
            </w:r>
            <w:r w:rsidRPr="000E6EB5">
              <w:rPr>
                <w:rFonts w:eastAsia="Calibri" w:cs="Arial"/>
                <w:color w:val="000000"/>
                <w:sz w:val="20"/>
                <w:szCs w:val="20"/>
              </w:rPr>
              <w:t xml:space="preserve">experience of the assigned personnel, skills, resources, and quality measures proposed to be adopted to deliver the Requirement. </w:t>
            </w:r>
          </w:p>
          <w:p w14:paraId="5917E3C3" w14:textId="77777777" w:rsidR="000E6EB5" w:rsidRPr="000E6EB5" w:rsidRDefault="000E6EB5" w:rsidP="000E6EB5">
            <w:pPr>
              <w:autoSpaceDE w:val="0"/>
              <w:autoSpaceDN w:val="0"/>
              <w:adjustRightInd w:val="0"/>
              <w:spacing w:before="60" w:after="60"/>
              <w:rPr>
                <w:rFonts w:eastAsia="Calibri" w:cs="Arial"/>
                <w:color w:val="000000"/>
                <w:sz w:val="20"/>
                <w:szCs w:val="20"/>
              </w:rPr>
            </w:pPr>
            <w:r w:rsidRPr="000E6EB5">
              <w:rPr>
                <w:rFonts w:eastAsia="Calibri" w:cs="Arial"/>
                <w:color w:val="000000"/>
                <w:sz w:val="20"/>
                <w:szCs w:val="20"/>
              </w:rPr>
              <w:t xml:space="preserve">The submission provides sufficiently detailed evidence to demonstrate the specifics of the Tenderer's allocated roles and responsibilities as appropriate to the specific question. </w:t>
            </w:r>
          </w:p>
          <w:p w14:paraId="3FB0B6A9" w14:textId="77777777" w:rsidR="0026237A" w:rsidRDefault="000E6EB5" w:rsidP="000E6EB5">
            <w:pPr>
              <w:autoSpaceDE w:val="0"/>
              <w:autoSpaceDN w:val="0"/>
              <w:adjustRightInd w:val="0"/>
              <w:spacing w:before="60" w:after="60"/>
              <w:rPr>
                <w:rFonts w:eastAsia="Calibri" w:cs="Arial"/>
                <w:color w:val="000000"/>
                <w:sz w:val="20"/>
                <w:szCs w:val="20"/>
              </w:rPr>
            </w:pPr>
            <w:r w:rsidRPr="006D024F">
              <w:rPr>
                <w:rFonts w:eastAsia="Calibri" w:cs="Arial"/>
                <w:color w:val="000000" w:themeColor="text1"/>
                <w:sz w:val="20"/>
                <w:szCs w:val="20"/>
              </w:rPr>
              <w:t xml:space="preserve">The </w:t>
            </w:r>
            <w:r w:rsidR="00FA39DB">
              <w:rPr>
                <w:rFonts w:eastAsia="Calibri" w:cs="Arial"/>
                <w:color w:val="000000" w:themeColor="text1"/>
                <w:sz w:val="20"/>
                <w:szCs w:val="20"/>
              </w:rPr>
              <w:t>a</w:t>
            </w:r>
            <w:r w:rsidRPr="006D024F">
              <w:rPr>
                <w:rFonts w:eastAsia="Calibri" w:cs="Arial"/>
                <w:color w:val="000000" w:themeColor="text1"/>
                <w:sz w:val="20"/>
                <w:szCs w:val="20"/>
              </w:rPr>
              <w:t xml:space="preserve">cceptable test is based upon sufficient </w:t>
            </w:r>
            <w:r w:rsidRPr="000E6EB5">
              <w:rPr>
                <w:rFonts w:eastAsia="Calibri" w:cs="Arial"/>
                <w:color w:val="000000"/>
                <w:sz w:val="20"/>
                <w:szCs w:val="20"/>
              </w:rPr>
              <w:t>evidence, of roles, durations, responsibilities, and deliverables being provided by all the identified team members (</w:t>
            </w:r>
            <w:r w:rsidR="00864F0F" w:rsidRPr="00864F0F">
              <w:rPr>
                <w:rFonts w:eastAsia="Calibri" w:cs="Arial"/>
                <w:color w:val="000000"/>
                <w:sz w:val="20"/>
                <w:szCs w:val="20"/>
              </w:rPr>
              <w:t>Programme Leadership, Technical Leadership, Commercial and Programme Delivery Support</w:t>
            </w:r>
            <w:r w:rsidRPr="000E6EB5">
              <w:rPr>
                <w:rFonts w:eastAsia="Calibri" w:cs="Arial"/>
                <w:color w:val="000000"/>
                <w:sz w:val="20"/>
                <w:szCs w:val="20"/>
              </w:rPr>
              <w:t xml:space="preserve">). This was demonstrated by experience obtained while delivering projects of a similar </w:t>
            </w:r>
            <w:r w:rsidR="0044557C">
              <w:rPr>
                <w:rFonts w:eastAsia="Calibri" w:cs="Arial"/>
                <w:color w:val="000000"/>
                <w:sz w:val="20"/>
                <w:szCs w:val="20"/>
              </w:rPr>
              <w:t xml:space="preserve">nature and </w:t>
            </w:r>
            <w:r w:rsidRPr="000E6EB5">
              <w:rPr>
                <w:rFonts w:eastAsia="Calibri" w:cs="Arial"/>
                <w:color w:val="000000"/>
                <w:sz w:val="20"/>
                <w:szCs w:val="20"/>
              </w:rPr>
              <w:t>complexity</w:t>
            </w:r>
            <w:r w:rsidR="00864F0F">
              <w:rPr>
                <w:rFonts w:eastAsia="Calibri" w:cs="Arial"/>
                <w:color w:val="000000"/>
                <w:sz w:val="20"/>
                <w:szCs w:val="20"/>
              </w:rPr>
              <w:t>.</w:t>
            </w:r>
            <w:r w:rsidRPr="000E6EB5">
              <w:rPr>
                <w:rFonts w:eastAsia="Calibri" w:cs="Arial"/>
                <w:color w:val="000000"/>
                <w:sz w:val="20"/>
                <w:szCs w:val="20"/>
              </w:rPr>
              <w:t xml:space="preserve"> </w:t>
            </w:r>
          </w:p>
          <w:p w14:paraId="51EDB0AD" w14:textId="33683B86" w:rsidR="00E359CD" w:rsidRPr="0026237A" w:rsidRDefault="0026237A" w:rsidP="000E6EB5">
            <w:pPr>
              <w:autoSpaceDE w:val="0"/>
              <w:autoSpaceDN w:val="0"/>
              <w:adjustRightInd w:val="0"/>
              <w:spacing w:before="60" w:after="60"/>
              <w:rPr>
                <w:rFonts w:eastAsia="Calibri" w:cs="Arial"/>
                <w:color w:val="000000"/>
                <w:sz w:val="20"/>
                <w:szCs w:val="20"/>
              </w:rPr>
            </w:pPr>
            <w:r w:rsidRPr="0026237A">
              <w:rPr>
                <w:rFonts w:eastAsia="Calibri" w:cs="Arial"/>
                <w:color w:val="000000"/>
                <w:sz w:val="20"/>
                <w:szCs w:val="20"/>
              </w:rPr>
              <w:t xml:space="preserve">The response identifies factors that </w:t>
            </w:r>
            <w:r>
              <w:rPr>
                <w:rFonts w:eastAsia="Calibri" w:cs="Arial"/>
                <w:color w:val="000000"/>
                <w:sz w:val="20"/>
                <w:szCs w:val="20"/>
              </w:rPr>
              <w:t>may</w:t>
            </w:r>
            <w:r w:rsidRPr="0026237A">
              <w:rPr>
                <w:rFonts w:eastAsia="Calibri" w:cs="Arial"/>
                <w:color w:val="000000"/>
                <w:sz w:val="20"/>
                <w:szCs w:val="20"/>
              </w:rPr>
              <w:t xml:space="preserve"> add value</w:t>
            </w:r>
            <w:r w:rsidR="00246305">
              <w:rPr>
                <w:rFonts w:eastAsia="Calibri" w:cs="Arial"/>
                <w:color w:val="000000"/>
                <w:sz w:val="20"/>
                <w:szCs w:val="20"/>
              </w:rPr>
              <w:t xml:space="preserve"> </w:t>
            </w:r>
            <w:r w:rsidR="0077025C">
              <w:rPr>
                <w:rFonts w:eastAsia="Calibri" w:cs="Arial"/>
                <w:color w:val="000000"/>
                <w:sz w:val="20"/>
                <w:szCs w:val="20"/>
              </w:rPr>
              <w:t>with</w:t>
            </w:r>
            <w:r w:rsidR="000E6EB5" w:rsidRPr="000E6EB5">
              <w:rPr>
                <w:rFonts w:eastAsia="Calibri" w:cs="Arial"/>
                <w:color w:val="000000"/>
                <w:sz w:val="20"/>
                <w:szCs w:val="20"/>
              </w:rPr>
              <w:t xml:space="preserve"> 3 or 4 minor, but no major reservations raised against any elements of the response.</w:t>
            </w:r>
          </w:p>
        </w:tc>
      </w:tr>
      <w:tr w:rsidR="00E359CD" w:rsidRPr="00E359CD" w14:paraId="3E9A8D5C" w14:textId="77777777" w:rsidTr="00CB5161">
        <w:trPr>
          <w:trHeight w:val="1426"/>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5B272D77" w14:textId="77777777" w:rsidR="00E359CD" w:rsidRPr="00E359CD" w:rsidRDefault="00E359CD" w:rsidP="00863155">
            <w:pPr>
              <w:autoSpaceDE w:val="0"/>
              <w:autoSpaceDN w:val="0"/>
              <w:adjustRightInd w:val="0"/>
              <w:spacing w:before="60" w:after="60"/>
              <w:rPr>
                <w:rFonts w:eastAsia="Calibri" w:cs="Arial"/>
                <w:color w:val="000000"/>
                <w:sz w:val="20"/>
                <w:szCs w:val="20"/>
              </w:rPr>
            </w:pPr>
            <w:r w:rsidRPr="00E359CD">
              <w:rPr>
                <w:rFonts w:eastAsia="Calibri" w:cs="Arial"/>
                <w:color w:val="000000"/>
                <w:sz w:val="20"/>
                <w:szCs w:val="20"/>
              </w:rPr>
              <w:t>Minor Reservations</w:t>
            </w:r>
          </w:p>
        </w:tc>
        <w:tc>
          <w:tcPr>
            <w:tcW w:w="1350" w:type="dxa"/>
            <w:tcBorders>
              <w:top w:val="single" w:sz="4" w:space="0" w:color="auto"/>
              <w:left w:val="nil"/>
              <w:bottom w:val="single" w:sz="4" w:space="0" w:color="auto"/>
              <w:right w:val="single" w:sz="4" w:space="0" w:color="auto"/>
            </w:tcBorders>
            <w:vAlign w:val="center"/>
            <w:hideMark/>
          </w:tcPr>
          <w:p w14:paraId="09082033" w14:textId="77777777" w:rsidR="00E359CD" w:rsidRPr="00E359CD" w:rsidRDefault="00E359CD" w:rsidP="00863155">
            <w:pPr>
              <w:autoSpaceDE w:val="0"/>
              <w:autoSpaceDN w:val="0"/>
              <w:adjustRightInd w:val="0"/>
              <w:spacing w:before="60" w:after="60"/>
              <w:jc w:val="center"/>
              <w:rPr>
                <w:rFonts w:eastAsia="Calibri" w:cs="Arial"/>
                <w:color w:val="000000"/>
                <w:sz w:val="20"/>
                <w:szCs w:val="20"/>
              </w:rPr>
            </w:pPr>
            <w:r w:rsidRPr="00E359CD">
              <w:rPr>
                <w:rFonts w:eastAsia="Calibri" w:cs="Arial"/>
                <w:color w:val="000000"/>
                <w:sz w:val="20"/>
                <w:szCs w:val="20"/>
              </w:rPr>
              <w:t>4</w:t>
            </w:r>
          </w:p>
        </w:tc>
        <w:tc>
          <w:tcPr>
            <w:tcW w:w="6382" w:type="dxa"/>
            <w:tcBorders>
              <w:top w:val="single" w:sz="4" w:space="0" w:color="auto"/>
              <w:left w:val="nil"/>
              <w:bottom w:val="single" w:sz="4" w:space="0" w:color="auto"/>
              <w:right w:val="single" w:sz="4" w:space="0" w:color="auto"/>
            </w:tcBorders>
            <w:hideMark/>
          </w:tcPr>
          <w:p w14:paraId="0A3D8080" w14:textId="03F84E30" w:rsidR="004E3762" w:rsidRPr="004E3762" w:rsidRDefault="004E3762" w:rsidP="004E3762">
            <w:pPr>
              <w:autoSpaceDE w:val="0"/>
              <w:autoSpaceDN w:val="0"/>
              <w:adjustRightInd w:val="0"/>
              <w:spacing w:before="60" w:after="60"/>
              <w:rPr>
                <w:rFonts w:eastAsia="Calibri" w:cs="Arial"/>
                <w:color w:val="000000"/>
                <w:sz w:val="20"/>
                <w:szCs w:val="20"/>
              </w:rPr>
            </w:pPr>
            <w:r w:rsidRPr="004E3762">
              <w:rPr>
                <w:rFonts w:eastAsia="Calibri" w:cs="Arial"/>
                <w:color w:val="000000"/>
                <w:sz w:val="20"/>
                <w:szCs w:val="20"/>
              </w:rPr>
              <w:t xml:space="preserve">The Tenderer's response complies </w:t>
            </w:r>
            <w:r w:rsidR="00864F0F" w:rsidRPr="00864F0F">
              <w:rPr>
                <w:rFonts w:eastAsia="Calibri" w:cs="Arial"/>
                <w:color w:val="000000"/>
                <w:sz w:val="20"/>
                <w:szCs w:val="20"/>
              </w:rPr>
              <w:t>with all</w:t>
            </w:r>
            <w:r w:rsidR="00ED6161">
              <w:rPr>
                <w:rFonts w:eastAsia="Calibri" w:cs="Arial"/>
                <w:color w:val="000000"/>
                <w:sz w:val="20"/>
                <w:szCs w:val="20"/>
              </w:rPr>
              <w:t xml:space="preserve"> the</w:t>
            </w:r>
            <w:r w:rsidR="00864F0F" w:rsidRPr="00864F0F">
              <w:rPr>
                <w:rFonts w:eastAsia="Calibri" w:cs="Arial"/>
                <w:color w:val="000000"/>
                <w:sz w:val="20"/>
                <w:szCs w:val="20"/>
              </w:rPr>
              <w:t xml:space="preserve"> response requirements. </w:t>
            </w:r>
          </w:p>
          <w:p w14:paraId="74775E14" w14:textId="54917C57" w:rsidR="004E3762" w:rsidRPr="004E3762" w:rsidRDefault="004E3762" w:rsidP="004E3762">
            <w:pPr>
              <w:autoSpaceDE w:val="0"/>
              <w:autoSpaceDN w:val="0"/>
              <w:adjustRightInd w:val="0"/>
              <w:spacing w:before="60" w:after="60"/>
              <w:rPr>
                <w:rFonts w:eastAsia="Calibri" w:cs="Arial"/>
                <w:color w:val="000000"/>
                <w:sz w:val="20"/>
                <w:szCs w:val="20"/>
              </w:rPr>
            </w:pPr>
            <w:r w:rsidRPr="004E3762">
              <w:rPr>
                <w:rFonts w:eastAsia="Calibri" w:cs="Arial"/>
                <w:color w:val="000000"/>
                <w:sz w:val="20"/>
                <w:szCs w:val="20"/>
              </w:rPr>
              <w:t>The submission raises minor reservations on one or more of the submitted CV’s, in at least one of the following</w:t>
            </w:r>
            <w:r w:rsidR="00B84730">
              <w:rPr>
                <w:rFonts w:eastAsia="Calibri" w:cs="Arial"/>
                <w:color w:val="000000"/>
                <w:sz w:val="20"/>
                <w:szCs w:val="20"/>
              </w:rPr>
              <w:t>:</w:t>
            </w:r>
            <w:r w:rsidRPr="004E3762">
              <w:rPr>
                <w:rFonts w:eastAsia="Calibri" w:cs="Arial"/>
                <w:color w:val="000000"/>
                <w:sz w:val="20"/>
                <w:szCs w:val="20"/>
              </w:rPr>
              <w:t xml:space="preserve"> </w:t>
            </w:r>
            <w:r w:rsidR="000B2BD5">
              <w:rPr>
                <w:rFonts w:eastAsia="Calibri" w:cs="Arial"/>
                <w:color w:val="000000"/>
                <w:sz w:val="20"/>
                <w:szCs w:val="20"/>
              </w:rPr>
              <w:t xml:space="preserve">capability, </w:t>
            </w:r>
            <w:r w:rsidRPr="004E3762">
              <w:rPr>
                <w:rFonts w:eastAsia="Calibri" w:cs="Arial"/>
                <w:color w:val="000000"/>
                <w:sz w:val="20"/>
                <w:szCs w:val="20"/>
              </w:rPr>
              <w:t xml:space="preserve">experience, comparable level of seniority, duration of roles, strength of evidence provided, proven deliverables. </w:t>
            </w:r>
          </w:p>
          <w:p w14:paraId="7D31CAFB" w14:textId="11893CD6" w:rsidR="00DF578F" w:rsidRDefault="004E3762" w:rsidP="004E3762">
            <w:pPr>
              <w:autoSpaceDE w:val="0"/>
              <w:autoSpaceDN w:val="0"/>
              <w:adjustRightInd w:val="0"/>
              <w:spacing w:before="60" w:after="60"/>
              <w:rPr>
                <w:rFonts w:eastAsia="Calibri" w:cs="Arial"/>
                <w:color w:val="000000"/>
                <w:sz w:val="20"/>
                <w:szCs w:val="20"/>
              </w:rPr>
            </w:pPr>
            <w:r w:rsidRPr="004E3762">
              <w:rPr>
                <w:rFonts w:eastAsia="Calibri" w:cs="Arial"/>
                <w:color w:val="000000"/>
                <w:sz w:val="20"/>
                <w:szCs w:val="20"/>
              </w:rPr>
              <w:t>T</w:t>
            </w:r>
            <w:r w:rsidR="00D547D8">
              <w:rPr>
                <w:rFonts w:eastAsia="Calibri" w:cs="Arial"/>
                <w:color w:val="000000"/>
                <w:sz w:val="20"/>
                <w:szCs w:val="20"/>
              </w:rPr>
              <w:t>he t</w:t>
            </w:r>
            <w:r w:rsidRPr="004E3762">
              <w:rPr>
                <w:rFonts w:eastAsia="Calibri" w:cs="Arial"/>
                <w:color w:val="000000"/>
                <w:sz w:val="20"/>
                <w:szCs w:val="20"/>
              </w:rPr>
              <w:t>est is based upon</w:t>
            </w:r>
            <w:r w:rsidRPr="00A14BC6">
              <w:rPr>
                <w:rFonts w:eastAsia="Calibri" w:cs="Arial"/>
                <w:color w:val="000000" w:themeColor="text1"/>
                <w:sz w:val="20"/>
                <w:szCs w:val="20"/>
              </w:rPr>
              <w:t xml:space="preserve"> </w:t>
            </w:r>
            <w:r w:rsidR="00DF578F">
              <w:rPr>
                <w:rFonts w:eastAsia="Calibri" w:cs="Arial"/>
                <w:color w:val="000000" w:themeColor="text1"/>
                <w:sz w:val="20"/>
                <w:szCs w:val="20"/>
              </w:rPr>
              <w:t>limited</w:t>
            </w:r>
            <w:r w:rsidRPr="00A14BC6">
              <w:rPr>
                <w:rFonts w:eastAsia="Calibri" w:cs="Arial"/>
                <w:color w:val="000000" w:themeColor="text1"/>
                <w:sz w:val="20"/>
                <w:szCs w:val="20"/>
              </w:rPr>
              <w:t xml:space="preserve"> </w:t>
            </w:r>
            <w:r w:rsidRPr="004E3762">
              <w:rPr>
                <w:rFonts w:eastAsia="Calibri" w:cs="Arial"/>
                <w:color w:val="000000"/>
                <w:sz w:val="20"/>
                <w:szCs w:val="20"/>
              </w:rPr>
              <w:t>evidence</w:t>
            </w:r>
            <w:r w:rsidR="00B9790F">
              <w:rPr>
                <w:rFonts w:eastAsia="Calibri" w:cs="Arial"/>
                <w:color w:val="000000"/>
                <w:sz w:val="20"/>
                <w:szCs w:val="20"/>
              </w:rPr>
              <w:t xml:space="preserve"> of capability, </w:t>
            </w:r>
            <w:r w:rsidRPr="004E3762">
              <w:rPr>
                <w:rFonts w:eastAsia="Calibri" w:cs="Arial"/>
                <w:color w:val="000000"/>
                <w:sz w:val="20"/>
                <w:szCs w:val="20"/>
              </w:rPr>
              <w:t>roles, durations, responsibilities, and deliverables being provided by all</w:t>
            </w:r>
            <w:r w:rsidR="003026BF">
              <w:rPr>
                <w:rFonts w:eastAsia="Calibri" w:cs="Arial"/>
                <w:color w:val="000000"/>
                <w:sz w:val="20"/>
                <w:szCs w:val="20"/>
              </w:rPr>
              <w:t xml:space="preserve"> or some</w:t>
            </w:r>
            <w:r w:rsidRPr="004E3762">
              <w:rPr>
                <w:rFonts w:eastAsia="Calibri" w:cs="Arial"/>
                <w:color w:val="000000"/>
                <w:sz w:val="20"/>
                <w:szCs w:val="20"/>
              </w:rPr>
              <w:t xml:space="preserve"> the identified team members (</w:t>
            </w:r>
            <w:r w:rsidR="00DF578F" w:rsidRPr="00DF578F">
              <w:rPr>
                <w:rFonts w:eastAsia="Calibri" w:cs="Arial"/>
                <w:color w:val="000000"/>
                <w:sz w:val="20"/>
                <w:szCs w:val="20"/>
              </w:rPr>
              <w:t>Programme Leadership, Technical Leadership, Commercial and Programme Delivery Support</w:t>
            </w:r>
            <w:r w:rsidRPr="004E3762">
              <w:rPr>
                <w:rFonts w:eastAsia="Calibri" w:cs="Arial"/>
                <w:color w:val="000000"/>
                <w:sz w:val="20"/>
                <w:szCs w:val="20"/>
              </w:rPr>
              <w:t xml:space="preserve">). This was </w:t>
            </w:r>
            <w:r w:rsidR="00393610" w:rsidRPr="00D547D8">
              <w:rPr>
                <w:rFonts w:eastAsia="Calibri" w:cs="Arial"/>
                <w:color w:val="000000" w:themeColor="text1"/>
                <w:sz w:val="20"/>
                <w:szCs w:val="20"/>
              </w:rPr>
              <w:t>partially</w:t>
            </w:r>
            <w:r w:rsidRPr="00393610">
              <w:rPr>
                <w:rFonts w:eastAsia="Calibri" w:cs="Arial"/>
                <w:color w:val="FF0000"/>
                <w:sz w:val="20"/>
                <w:szCs w:val="20"/>
              </w:rPr>
              <w:t xml:space="preserve"> </w:t>
            </w:r>
            <w:r w:rsidRPr="004E3762">
              <w:rPr>
                <w:rFonts w:eastAsia="Calibri" w:cs="Arial"/>
                <w:color w:val="000000"/>
                <w:sz w:val="20"/>
                <w:szCs w:val="20"/>
              </w:rPr>
              <w:t xml:space="preserve">demonstrated by experience obtained while delivering projects of a similar </w:t>
            </w:r>
            <w:r w:rsidR="00866ABA">
              <w:rPr>
                <w:rFonts w:eastAsia="Calibri" w:cs="Arial"/>
                <w:color w:val="000000"/>
                <w:sz w:val="20"/>
                <w:szCs w:val="20"/>
              </w:rPr>
              <w:t xml:space="preserve">nature and </w:t>
            </w:r>
            <w:r w:rsidRPr="004E3762">
              <w:rPr>
                <w:rFonts w:eastAsia="Calibri" w:cs="Arial"/>
                <w:color w:val="000000"/>
                <w:sz w:val="20"/>
                <w:szCs w:val="20"/>
              </w:rPr>
              <w:t>complexity</w:t>
            </w:r>
            <w:r w:rsidR="00866ABA">
              <w:rPr>
                <w:rFonts w:eastAsia="Calibri" w:cs="Arial"/>
                <w:color w:val="000000"/>
                <w:sz w:val="20"/>
                <w:szCs w:val="20"/>
              </w:rPr>
              <w:t>.</w:t>
            </w:r>
            <w:r w:rsidRPr="004E3762">
              <w:rPr>
                <w:rFonts w:eastAsia="Calibri" w:cs="Arial"/>
                <w:color w:val="000000"/>
                <w:sz w:val="20"/>
                <w:szCs w:val="20"/>
              </w:rPr>
              <w:t xml:space="preserve"> </w:t>
            </w:r>
          </w:p>
          <w:p w14:paraId="4CB1085C" w14:textId="437F1412" w:rsidR="00E359CD" w:rsidRPr="00E359CD" w:rsidRDefault="004E3762" w:rsidP="004E3762">
            <w:pPr>
              <w:autoSpaceDE w:val="0"/>
              <w:autoSpaceDN w:val="0"/>
              <w:adjustRightInd w:val="0"/>
              <w:spacing w:before="60" w:after="60"/>
              <w:rPr>
                <w:rFonts w:eastAsia="Calibri" w:cs="Arial"/>
                <w:color w:val="000000"/>
                <w:sz w:val="20"/>
                <w:szCs w:val="20"/>
              </w:rPr>
            </w:pPr>
            <w:r w:rsidRPr="004E3762">
              <w:rPr>
                <w:rFonts w:eastAsia="Calibri" w:cs="Arial"/>
                <w:color w:val="000000"/>
                <w:sz w:val="20"/>
                <w:szCs w:val="20"/>
              </w:rPr>
              <w:t>The response identifies 5 or 6 minor, but no major reservations raised against one or more elements of the response.</w:t>
            </w:r>
            <w:r w:rsidR="00E359CD" w:rsidRPr="00E359CD">
              <w:rPr>
                <w:rFonts w:eastAsia="Calibri" w:cs="Arial"/>
                <w:color w:val="000000"/>
                <w:sz w:val="20"/>
                <w:szCs w:val="20"/>
              </w:rPr>
              <w:t xml:space="preserve"> </w:t>
            </w:r>
          </w:p>
        </w:tc>
      </w:tr>
      <w:tr w:rsidR="00E359CD" w:rsidRPr="00E359CD" w14:paraId="3FD3F07E" w14:textId="77777777" w:rsidTr="00CB5161">
        <w:trPr>
          <w:trHeight w:val="1405"/>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4A2DD764" w14:textId="77777777" w:rsidR="00E359CD" w:rsidRPr="00E359CD" w:rsidRDefault="00E359CD" w:rsidP="00863155">
            <w:pPr>
              <w:autoSpaceDE w:val="0"/>
              <w:autoSpaceDN w:val="0"/>
              <w:adjustRightInd w:val="0"/>
              <w:spacing w:before="60" w:after="60"/>
              <w:rPr>
                <w:rFonts w:eastAsia="Calibri" w:cs="Arial"/>
                <w:color w:val="000000"/>
                <w:sz w:val="20"/>
                <w:szCs w:val="20"/>
              </w:rPr>
            </w:pPr>
            <w:r w:rsidRPr="00E359CD">
              <w:rPr>
                <w:rFonts w:eastAsia="Calibri" w:cs="Arial"/>
                <w:color w:val="000000"/>
                <w:sz w:val="20"/>
                <w:szCs w:val="20"/>
              </w:rPr>
              <w:t>Major Reservations</w:t>
            </w:r>
          </w:p>
        </w:tc>
        <w:tc>
          <w:tcPr>
            <w:tcW w:w="1350" w:type="dxa"/>
            <w:tcBorders>
              <w:top w:val="single" w:sz="4" w:space="0" w:color="auto"/>
              <w:left w:val="nil"/>
              <w:bottom w:val="single" w:sz="4" w:space="0" w:color="auto"/>
              <w:right w:val="single" w:sz="4" w:space="0" w:color="auto"/>
            </w:tcBorders>
            <w:vAlign w:val="center"/>
            <w:hideMark/>
          </w:tcPr>
          <w:p w14:paraId="5BACF06B" w14:textId="77777777" w:rsidR="00E359CD" w:rsidRPr="00E359CD" w:rsidRDefault="00E359CD" w:rsidP="00863155">
            <w:pPr>
              <w:autoSpaceDE w:val="0"/>
              <w:autoSpaceDN w:val="0"/>
              <w:adjustRightInd w:val="0"/>
              <w:spacing w:before="60" w:after="60"/>
              <w:jc w:val="center"/>
              <w:rPr>
                <w:rFonts w:eastAsia="Calibri" w:cs="Arial"/>
                <w:color w:val="000000"/>
                <w:sz w:val="20"/>
                <w:szCs w:val="20"/>
              </w:rPr>
            </w:pPr>
            <w:r w:rsidRPr="00E359CD">
              <w:rPr>
                <w:rFonts w:eastAsia="Calibri" w:cs="Arial"/>
                <w:color w:val="000000"/>
                <w:sz w:val="20"/>
                <w:szCs w:val="20"/>
              </w:rPr>
              <w:t>2</w:t>
            </w:r>
          </w:p>
        </w:tc>
        <w:tc>
          <w:tcPr>
            <w:tcW w:w="6382" w:type="dxa"/>
            <w:tcBorders>
              <w:top w:val="single" w:sz="4" w:space="0" w:color="auto"/>
              <w:left w:val="nil"/>
              <w:bottom w:val="single" w:sz="4" w:space="0" w:color="auto"/>
              <w:right w:val="single" w:sz="4" w:space="0" w:color="auto"/>
            </w:tcBorders>
            <w:hideMark/>
          </w:tcPr>
          <w:p w14:paraId="225C9960" w14:textId="57AFC537" w:rsidR="00B940C5" w:rsidRPr="00B940C5" w:rsidRDefault="00B940C5" w:rsidP="00B940C5">
            <w:pPr>
              <w:autoSpaceDE w:val="0"/>
              <w:autoSpaceDN w:val="0"/>
              <w:adjustRightInd w:val="0"/>
              <w:spacing w:before="60" w:after="60"/>
              <w:rPr>
                <w:rFonts w:eastAsia="Calibri" w:cs="Arial"/>
                <w:color w:val="000000"/>
                <w:sz w:val="20"/>
                <w:szCs w:val="20"/>
              </w:rPr>
            </w:pPr>
            <w:r w:rsidRPr="00B940C5">
              <w:rPr>
                <w:rFonts w:eastAsia="Calibri" w:cs="Arial"/>
                <w:color w:val="000000"/>
                <w:sz w:val="20"/>
                <w:szCs w:val="20"/>
              </w:rPr>
              <w:t xml:space="preserve">The Tenderer's response complies with all </w:t>
            </w:r>
            <w:r w:rsidR="00ED6161">
              <w:rPr>
                <w:rFonts w:eastAsia="Calibri" w:cs="Arial"/>
                <w:color w:val="000000"/>
                <w:sz w:val="20"/>
                <w:szCs w:val="20"/>
              </w:rPr>
              <w:t xml:space="preserve">the </w:t>
            </w:r>
            <w:r w:rsidR="00DF578F">
              <w:rPr>
                <w:rFonts w:eastAsia="Calibri" w:cs="Arial"/>
                <w:color w:val="000000"/>
                <w:sz w:val="20"/>
                <w:szCs w:val="20"/>
              </w:rPr>
              <w:t>response requirements.</w:t>
            </w:r>
            <w:r w:rsidRPr="00B940C5">
              <w:rPr>
                <w:rFonts w:eastAsia="Calibri" w:cs="Arial"/>
                <w:color w:val="000000"/>
                <w:sz w:val="20"/>
                <w:szCs w:val="20"/>
              </w:rPr>
              <w:t xml:space="preserve"> </w:t>
            </w:r>
          </w:p>
          <w:p w14:paraId="5574BB50" w14:textId="58CF09B2" w:rsidR="00B940C5" w:rsidRPr="00B940C5" w:rsidRDefault="00B940C5" w:rsidP="00B940C5">
            <w:pPr>
              <w:autoSpaceDE w:val="0"/>
              <w:autoSpaceDN w:val="0"/>
              <w:adjustRightInd w:val="0"/>
              <w:spacing w:before="60" w:after="60"/>
              <w:rPr>
                <w:rFonts w:eastAsia="Calibri" w:cs="Arial"/>
                <w:color w:val="000000"/>
                <w:sz w:val="20"/>
                <w:szCs w:val="20"/>
              </w:rPr>
            </w:pPr>
            <w:r w:rsidRPr="00B940C5">
              <w:rPr>
                <w:rFonts w:eastAsia="Calibri" w:cs="Arial"/>
                <w:color w:val="000000"/>
                <w:sz w:val="20"/>
                <w:szCs w:val="20"/>
              </w:rPr>
              <w:t>The submission raises major reservations on one or more of the submitted CV’s, in at least one of the following</w:t>
            </w:r>
            <w:r w:rsidR="00B84730">
              <w:rPr>
                <w:rFonts w:eastAsia="Calibri" w:cs="Arial"/>
                <w:color w:val="000000"/>
                <w:sz w:val="20"/>
                <w:szCs w:val="20"/>
              </w:rPr>
              <w:t>:</w:t>
            </w:r>
            <w:r w:rsidRPr="00B940C5">
              <w:rPr>
                <w:rFonts w:eastAsia="Calibri" w:cs="Arial"/>
                <w:color w:val="000000"/>
                <w:sz w:val="20"/>
                <w:szCs w:val="20"/>
              </w:rPr>
              <w:t xml:space="preserve"> </w:t>
            </w:r>
            <w:r w:rsidR="00767B69">
              <w:rPr>
                <w:rFonts w:eastAsia="Calibri" w:cs="Arial"/>
                <w:color w:val="000000"/>
                <w:sz w:val="20"/>
                <w:szCs w:val="20"/>
              </w:rPr>
              <w:t xml:space="preserve">capability, </w:t>
            </w:r>
            <w:r w:rsidRPr="00B940C5">
              <w:rPr>
                <w:rFonts w:eastAsia="Calibri" w:cs="Arial"/>
                <w:color w:val="000000"/>
                <w:sz w:val="20"/>
                <w:szCs w:val="20"/>
              </w:rPr>
              <w:t xml:space="preserve">experience, comparable level of seniority, duration of roles, strength of evidence provided, proven deliverables. </w:t>
            </w:r>
          </w:p>
          <w:p w14:paraId="7A42BD52" w14:textId="3FE66A69" w:rsidR="00B940C5" w:rsidRPr="00B940C5" w:rsidRDefault="00B940C5" w:rsidP="00B940C5">
            <w:pPr>
              <w:autoSpaceDE w:val="0"/>
              <w:autoSpaceDN w:val="0"/>
              <w:adjustRightInd w:val="0"/>
              <w:spacing w:before="60" w:after="60"/>
              <w:rPr>
                <w:rFonts w:eastAsia="Calibri" w:cs="Arial"/>
                <w:color w:val="000000"/>
                <w:sz w:val="20"/>
                <w:szCs w:val="20"/>
              </w:rPr>
            </w:pPr>
            <w:r w:rsidRPr="00B940C5">
              <w:rPr>
                <w:rFonts w:eastAsia="Calibri" w:cs="Arial"/>
                <w:color w:val="000000"/>
                <w:sz w:val="20"/>
                <w:szCs w:val="20"/>
              </w:rPr>
              <w:t>Th</w:t>
            </w:r>
            <w:r w:rsidR="00D547D8">
              <w:rPr>
                <w:rFonts w:eastAsia="Calibri" w:cs="Arial"/>
                <w:color w:val="000000"/>
                <w:sz w:val="20"/>
                <w:szCs w:val="20"/>
              </w:rPr>
              <w:t>e</w:t>
            </w:r>
            <w:r w:rsidRPr="00B940C5">
              <w:rPr>
                <w:rFonts w:eastAsia="Calibri" w:cs="Arial"/>
                <w:color w:val="000000"/>
                <w:sz w:val="20"/>
                <w:szCs w:val="20"/>
              </w:rPr>
              <w:t xml:space="preserve"> test is based upon </w:t>
            </w:r>
            <w:r w:rsidR="00D547D8">
              <w:rPr>
                <w:rFonts w:eastAsia="Calibri" w:cs="Arial"/>
                <w:color w:val="000000"/>
                <w:sz w:val="20"/>
                <w:szCs w:val="20"/>
              </w:rPr>
              <w:t>in</w:t>
            </w:r>
            <w:r w:rsidRPr="00B940C5">
              <w:rPr>
                <w:rFonts w:eastAsia="Calibri" w:cs="Arial"/>
                <w:color w:val="000000"/>
                <w:sz w:val="20"/>
                <w:szCs w:val="20"/>
              </w:rPr>
              <w:t xml:space="preserve">sufficient </w:t>
            </w:r>
            <w:r w:rsidR="00E5357C" w:rsidRPr="00B940C5">
              <w:rPr>
                <w:rFonts w:eastAsia="Calibri" w:cs="Arial"/>
                <w:color w:val="000000"/>
                <w:sz w:val="20"/>
                <w:szCs w:val="20"/>
              </w:rPr>
              <w:t>evidence of</w:t>
            </w:r>
            <w:r w:rsidRPr="00B940C5">
              <w:rPr>
                <w:rFonts w:eastAsia="Calibri" w:cs="Arial"/>
                <w:color w:val="000000"/>
                <w:sz w:val="20"/>
                <w:szCs w:val="20"/>
              </w:rPr>
              <w:t xml:space="preserve"> </w:t>
            </w:r>
            <w:r w:rsidR="00E5357C">
              <w:rPr>
                <w:rFonts w:eastAsia="Calibri" w:cs="Arial"/>
                <w:color w:val="000000"/>
                <w:sz w:val="20"/>
                <w:szCs w:val="20"/>
              </w:rPr>
              <w:t xml:space="preserve">capability, </w:t>
            </w:r>
            <w:r w:rsidRPr="00B940C5">
              <w:rPr>
                <w:rFonts w:eastAsia="Calibri" w:cs="Arial"/>
                <w:color w:val="000000"/>
                <w:sz w:val="20"/>
                <w:szCs w:val="20"/>
              </w:rPr>
              <w:t>roles, durations, responsibilities, and deliverables being provided by all</w:t>
            </w:r>
            <w:r w:rsidR="00B84730">
              <w:rPr>
                <w:rFonts w:eastAsia="Calibri" w:cs="Arial"/>
                <w:color w:val="000000"/>
                <w:sz w:val="20"/>
                <w:szCs w:val="20"/>
              </w:rPr>
              <w:t xml:space="preserve"> or some</w:t>
            </w:r>
            <w:r w:rsidRPr="00B940C5">
              <w:rPr>
                <w:rFonts w:eastAsia="Calibri" w:cs="Arial"/>
                <w:color w:val="000000"/>
                <w:sz w:val="20"/>
                <w:szCs w:val="20"/>
              </w:rPr>
              <w:t xml:space="preserve"> the identified team members (</w:t>
            </w:r>
            <w:r w:rsidR="007E126A" w:rsidRPr="007E126A">
              <w:rPr>
                <w:rFonts w:eastAsia="Calibri" w:cs="Arial"/>
                <w:color w:val="000000"/>
                <w:sz w:val="20"/>
                <w:szCs w:val="20"/>
              </w:rPr>
              <w:t>Programme Leadership, Technical Leadership, Commercial and Programme Delivery Support</w:t>
            </w:r>
            <w:r w:rsidRPr="00B940C5">
              <w:rPr>
                <w:rFonts w:eastAsia="Calibri" w:cs="Arial"/>
                <w:color w:val="000000"/>
                <w:sz w:val="20"/>
                <w:szCs w:val="20"/>
              </w:rPr>
              <w:t xml:space="preserve">). This was </w:t>
            </w:r>
            <w:r w:rsidR="00ED5FE0">
              <w:rPr>
                <w:rFonts w:eastAsia="Calibri" w:cs="Arial"/>
                <w:color w:val="000000" w:themeColor="text1"/>
                <w:sz w:val="20"/>
                <w:szCs w:val="20"/>
              </w:rPr>
              <w:t>not</w:t>
            </w:r>
            <w:r w:rsidR="00D547D8" w:rsidRPr="00D547D8">
              <w:rPr>
                <w:rFonts w:eastAsia="Calibri" w:cs="Arial"/>
                <w:color w:val="000000" w:themeColor="text1"/>
                <w:sz w:val="20"/>
                <w:szCs w:val="20"/>
              </w:rPr>
              <w:t xml:space="preserve"> </w:t>
            </w:r>
            <w:r w:rsidRPr="00B940C5">
              <w:rPr>
                <w:rFonts w:eastAsia="Calibri" w:cs="Arial"/>
                <w:color w:val="000000"/>
                <w:sz w:val="20"/>
                <w:szCs w:val="20"/>
              </w:rPr>
              <w:t xml:space="preserve">demonstrated by experience obtained while delivering projects of a similar </w:t>
            </w:r>
            <w:r w:rsidR="00CD4754">
              <w:rPr>
                <w:rFonts w:eastAsia="Calibri" w:cs="Arial"/>
                <w:color w:val="000000"/>
                <w:sz w:val="20"/>
                <w:szCs w:val="20"/>
              </w:rPr>
              <w:t xml:space="preserve">nature and </w:t>
            </w:r>
            <w:r w:rsidRPr="00B940C5">
              <w:rPr>
                <w:rFonts w:eastAsia="Calibri" w:cs="Arial"/>
                <w:color w:val="000000"/>
                <w:sz w:val="20"/>
                <w:szCs w:val="20"/>
              </w:rPr>
              <w:t>complexity</w:t>
            </w:r>
            <w:r w:rsidR="007E126A">
              <w:rPr>
                <w:rFonts w:eastAsia="Calibri" w:cs="Arial"/>
                <w:color w:val="000000"/>
                <w:sz w:val="20"/>
                <w:szCs w:val="20"/>
              </w:rPr>
              <w:t>.</w:t>
            </w:r>
          </w:p>
          <w:p w14:paraId="0E251644" w14:textId="6D65DF6F" w:rsidR="00E359CD" w:rsidRPr="00E359CD" w:rsidRDefault="00B940C5" w:rsidP="00B940C5">
            <w:pPr>
              <w:autoSpaceDE w:val="0"/>
              <w:autoSpaceDN w:val="0"/>
              <w:adjustRightInd w:val="0"/>
              <w:spacing w:before="60" w:after="60"/>
              <w:rPr>
                <w:rFonts w:eastAsia="Calibri" w:cs="Arial"/>
                <w:color w:val="000000"/>
                <w:sz w:val="20"/>
                <w:szCs w:val="20"/>
              </w:rPr>
            </w:pPr>
            <w:r w:rsidRPr="00B940C5">
              <w:rPr>
                <w:rFonts w:eastAsia="Calibri" w:cs="Arial"/>
                <w:color w:val="000000"/>
                <w:sz w:val="20"/>
                <w:szCs w:val="20"/>
              </w:rPr>
              <w:t>The response identifies 7 or more minor and/or 1 or more major reservations raised against one or more elements of the response.</w:t>
            </w:r>
          </w:p>
        </w:tc>
      </w:tr>
      <w:tr w:rsidR="00E359CD" w:rsidRPr="00E359CD" w14:paraId="7C2E0CB8" w14:textId="77777777" w:rsidTr="00CB5161">
        <w:trPr>
          <w:trHeight w:val="1398"/>
          <w:jc w:val="center"/>
        </w:trPr>
        <w:tc>
          <w:tcPr>
            <w:tcW w:w="1885" w:type="dxa"/>
            <w:tcBorders>
              <w:top w:val="nil"/>
              <w:left w:val="single" w:sz="4" w:space="0" w:color="auto"/>
              <w:bottom w:val="single" w:sz="4" w:space="0" w:color="auto"/>
              <w:right w:val="single" w:sz="4" w:space="0" w:color="auto"/>
            </w:tcBorders>
            <w:vAlign w:val="center"/>
            <w:hideMark/>
          </w:tcPr>
          <w:p w14:paraId="40BDD7AF" w14:textId="77777777" w:rsidR="00E359CD" w:rsidRPr="00E359CD" w:rsidRDefault="00E359CD" w:rsidP="00863155">
            <w:pPr>
              <w:autoSpaceDE w:val="0"/>
              <w:autoSpaceDN w:val="0"/>
              <w:adjustRightInd w:val="0"/>
              <w:spacing w:before="60" w:after="60"/>
              <w:rPr>
                <w:rFonts w:eastAsia="Calibri" w:cs="Arial"/>
                <w:color w:val="000000"/>
                <w:sz w:val="20"/>
                <w:szCs w:val="20"/>
              </w:rPr>
            </w:pPr>
            <w:r w:rsidRPr="00E359CD">
              <w:rPr>
                <w:rFonts w:eastAsia="Calibri" w:cs="Arial"/>
                <w:color w:val="000000"/>
                <w:sz w:val="20"/>
                <w:szCs w:val="20"/>
              </w:rPr>
              <w:t>Unacceptable</w:t>
            </w:r>
          </w:p>
        </w:tc>
        <w:tc>
          <w:tcPr>
            <w:tcW w:w="1350" w:type="dxa"/>
            <w:tcBorders>
              <w:top w:val="nil"/>
              <w:left w:val="nil"/>
              <w:bottom w:val="single" w:sz="4" w:space="0" w:color="auto"/>
              <w:right w:val="single" w:sz="4" w:space="0" w:color="auto"/>
            </w:tcBorders>
            <w:vAlign w:val="center"/>
            <w:hideMark/>
          </w:tcPr>
          <w:p w14:paraId="4E081A1B" w14:textId="77777777" w:rsidR="00E359CD" w:rsidRPr="00E359CD" w:rsidRDefault="00E359CD" w:rsidP="00863155">
            <w:pPr>
              <w:autoSpaceDE w:val="0"/>
              <w:autoSpaceDN w:val="0"/>
              <w:adjustRightInd w:val="0"/>
              <w:spacing w:before="60" w:after="60"/>
              <w:jc w:val="center"/>
              <w:rPr>
                <w:rFonts w:eastAsia="Calibri" w:cs="Arial"/>
                <w:color w:val="000000"/>
                <w:sz w:val="20"/>
                <w:szCs w:val="20"/>
              </w:rPr>
            </w:pPr>
            <w:r w:rsidRPr="00E359CD">
              <w:rPr>
                <w:rFonts w:eastAsia="Calibri" w:cs="Arial"/>
                <w:color w:val="000000"/>
                <w:sz w:val="20"/>
                <w:szCs w:val="20"/>
              </w:rPr>
              <w:t>0</w:t>
            </w:r>
          </w:p>
        </w:tc>
        <w:tc>
          <w:tcPr>
            <w:tcW w:w="6382" w:type="dxa"/>
            <w:tcBorders>
              <w:top w:val="nil"/>
              <w:left w:val="nil"/>
              <w:bottom w:val="single" w:sz="4" w:space="0" w:color="auto"/>
              <w:right w:val="single" w:sz="4" w:space="0" w:color="auto"/>
            </w:tcBorders>
            <w:hideMark/>
          </w:tcPr>
          <w:p w14:paraId="507524BA" w14:textId="6626F879" w:rsidR="0036640F" w:rsidRPr="0036640F" w:rsidRDefault="0036640F" w:rsidP="0036640F">
            <w:pPr>
              <w:autoSpaceDE w:val="0"/>
              <w:autoSpaceDN w:val="0"/>
              <w:adjustRightInd w:val="0"/>
              <w:spacing w:before="60" w:after="60"/>
              <w:rPr>
                <w:rFonts w:eastAsia="Calibri" w:cs="Arial"/>
                <w:color w:val="000000"/>
                <w:sz w:val="20"/>
                <w:szCs w:val="20"/>
              </w:rPr>
            </w:pPr>
            <w:r w:rsidRPr="0036640F">
              <w:rPr>
                <w:rFonts w:eastAsia="Calibri" w:cs="Arial"/>
                <w:color w:val="000000"/>
                <w:sz w:val="20"/>
                <w:szCs w:val="20"/>
              </w:rPr>
              <w:t xml:space="preserve">The Tenderer's response is absent, is materially incomplete, or does not comply with the response requirements. </w:t>
            </w:r>
          </w:p>
          <w:p w14:paraId="1B1127BC" w14:textId="390EC6D1" w:rsidR="00E359CD" w:rsidRPr="00E359CD" w:rsidRDefault="0036640F" w:rsidP="0036640F">
            <w:pPr>
              <w:autoSpaceDE w:val="0"/>
              <w:autoSpaceDN w:val="0"/>
              <w:adjustRightInd w:val="0"/>
              <w:spacing w:before="60" w:after="60"/>
              <w:rPr>
                <w:rFonts w:eastAsia="Calibri" w:cs="Arial"/>
                <w:color w:val="000000"/>
                <w:sz w:val="20"/>
                <w:szCs w:val="20"/>
              </w:rPr>
            </w:pPr>
            <w:r w:rsidRPr="0036640F">
              <w:rPr>
                <w:rFonts w:eastAsia="Calibri" w:cs="Arial"/>
                <w:color w:val="000000"/>
                <w:sz w:val="20"/>
                <w:szCs w:val="20"/>
              </w:rPr>
              <w:t>And/or against the specifics of the question and associated response guidance the submission raises multiple major reservations.</w:t>
            </w:r>
          </w:p>
        </w:tc>
      </w:tr>
    </w:tbl>
    <w:p w14:paraId="59198281" w14:textId="77777777" w:rsidR="00296D38" w:rsidRDefault="00296D38" w:rsidP="00427DDC">
      <w:pPr>
        <w:rPr>
          <w:sz w:val="20"/>
          <w:szCs w:val="22"/>
        </w:rPr>
      </w:pPr>
    </w:p>
    <w:p w14:paraId="5DE49FCE" w14:textId="77777777" w:rsidR="00FC14DF" w:rsidRDefault="00FC14DF" w:rsidP="00427DDC">
      <w:pPr>
        <w:rPr>
          <w:sz w:val="20"/>
          <w:szCs w:val="22"/>
        </w:rPr>
      </w:pPr>
    </w:p>
    <w:p w14:paraId="1CE2CF00" w14:textId="77777777" w:rsidR="00FC14DF" w:rsidRDefault="00FC14DF" w:rsidP="00427DDC">
      <w:pPr>
        <w:rPr>
          <w:sz w:val="20"/>
          <w:szCs w:val="22"/>
        </w:rPr>
      </w:pPr>
    </w:p>
    <w:p w14:paraId="66DEBDD4" w14:textId="77777777" w:rsidR="00FC14DF" w:rsidRDefault="00FC14DF" w:rsidP="00427DDC">
      <w:pPr>
        <w:rPr>
          <w:sz w:val="20"/>
          <w:szCs w:val="22"/>
        </w:rPr>
      </w:pPr>
    </w:p>
    <w:p w14:paraId="58D42E15" w14:textId="77777777" w:rsidR="00FC14DF" w:rsidRDefault="00FC14DF" w:rsidP="00427DDC">
      <w:pPr>
        <w:rPr>
          <w:sz w:val="20"/>
          <w:szCs w:val="22"/>
        </w:rPr>
      </w:pPr>
    </w:p>
    <w:p w14:paraId="2439EEFA" w14:textId="77777777" w:rsidR="00D547D8" w:rsidRDefault="00D547D8" w:rsidP="00427DDC">
      <w:pPr>
        <w:rPr>
          <w:sz w:val="20"/>
          <w:szCs w:val="22"/>
        </w:rPr>
      </w:pPr>
    </w:p>
    <w:p w14:paraId="0A671F74" w14:textId="77777777" w:rsidR="00FC14DF" w:rsidRDefault="00FC14DF" w:rsidP="00427DDC">
      <w:pPr>
        <w:rPr>
          <w:sz w:val="20"/>
          <w:szCs w:val="22"/>
        </w:rPr>
      </w:pPr>
    </w:p>
    <w:p w14:paraId="5A9FF058" w14:textId="77777777" w:rsidR="00FC14DF" w:rsidRDefault="00FC14DF" w:rsidP="00427DDC">
      <w:pPr>
        <w:rPr>
          <w:sz w:val="20"/>
          <w:szCs w:val="22"/>
        </w:rPr>
      </w:pPr>
    </w:p>
    <w:p w14:paraId="75918428" w14:textId="77777777" w:rsidR="00296D38" w:rsidRPr="0087431F" w:rsidRDefault="00296D38" w:rsidP="00427DDC">
      <w:pPr>
        <w:rPr>
          <w:sz w:val="20"/>
          <w:szCs w:val="22"/>
        </w:rPr>
      </w:pPr>
    </w:p>
    <w:p w14:paraId="26CAFB9B" w14:textId="09CE1F63" w:rsidR="002E1916" w:rsidRPr="005854FA" w:rsidRDefault="002E1916" w:rsidP="005854FA">
      <w:pPr>
        <w:pStyle w:val="ScoreHeading"/>
      </w:pPr>
      <w:bookmarkStart w:id="7" w:name="_Toc216352090"/>
      <w:r w:rsidRPr="005854FA">
        <w:t>Technical scoring criteria for question T1d Capability and Capacity of Resources</w:t>
      </w:r>
      <w:bookmarkEnd w:id="7"/>
    </w:p>
    <w:tbl>
      <w:tblPr>
        <w:tblW w:w="9446" w:type="dxa"/>
        <w:jc w:val="center"/>
        <w:tblLook w:val="04A0" w:firstRow="1" w:lastRow="0" w:firstColumn="1" w:lastColumn="0" w:noHBand="0" w:noVBand="1"/>
      </w:tblPr>
      <w:tblGrid>
        <w:gridCol w:w="1615"/>
        <w:gridCol w:w="1350"/>
        <w:gridCol w:w="6481"/>
      </w:tblGrid>
      <w:tr w:rsidR="00A80EC6" w:rsidRPr="00A80EC6" w14:paraId="6F319E0C" w14:textId="77777777" w:rsidTr="00A80EC6">
        <w:trPr>
          <w:trHeight w:val="300"/>
          <w:tblHeader/>
          <w:jc w:val="center"/>
        </w:trPr>
        <w:tc>
          <w:tcPr>
            <w:tcW w:w="1615" w:type="dxa"/>
            <w:tcBorders>
              <w:top w:val="single" w:sz="4" w:space="0" w:color="auto"/>
              <w:left w:val="single" w:sz="4" w:space="0" w:color="auto"/>
              <w:bottom w:val="single" w:sz="4" w:space="0" w:color="auto"/>
              <w:right w:val="single" w:sz="4" w:space="0" w:color="auto"/>
            </w:tcBorders>
            <w:shd w:val="clear" w:color="auto" w:fill="004846"/>
            <w:vAlign w:val="center"/>
            <w:hideMark/>
          </w:tcPr>
          <w:p w14:paraId="5B5B76AA" w14:textId="77777777" w:rsidR="00A80EC6" w:rsidRPr="00A80EC6" w:rsidRDefault="00A80EC6" w:rsidP="00A80EC6">
            <w:pPr>
              <w:pStyle w:val="TableText1Heading"/>
              <w:rPr>
                <w:rFonts w:eastAsia="Arial"/>
                <w:sz w:val="20"/>
                <w:szCs w:val="18"/>
              </w:rPr>
            </w:pPr>
            <w:r w:rsidRPr="00A80EC6">
              <w:rPr>
                <w:rFonts w:eastAsia="Arial"/>
                <w:sz w:val="20"/>
                <w:szCs w:val="18"/>
              </w:rPr>
              <w:t>Assessment</w:t>
            </w:r>
          </w:p>
        </w:tc>
        <w:tc>
          <w:tcPr>
            <w:tcW w:w="1350" w:type="dxa"/>
            <w:tcBorders>
              <w:top w:val="single" w:sz="4" w:space="0" w:color="auto"/>
              <w:left w:val="nil"/>
              <w:bottom w:val="single" w:sz="4" w:space="0" w:color="auto"/>
              <w:right w:val="single" w:sz="4" w:space="0" w:color="auto"/>
            </w:tcBorders>
            <w:shd w:val="clear" w:color="auto" w:fill="004846"/>
            <w:vAlign w:val="center"/>
            <w:hideMark/>
          </w:tcPr>
          <w:p w14:paraId="5EE4339E" w14:textId="77777777" w:rsidR="00A80EC6" w:rsidRPr="00A80EC6" w:rsidRDefault="00A80EC6" w:rsidP="00A80EC6">
            <w:pPr>
              <w:pStyle w:val="TableText1Heading"/>
              <w:rPr>
                <w:rFonts w:eastAsia="Arial"/>
                <w:sz w:val="20"/>
                <w:szCs w:val="18"/>
              </w:rPr>
            </w:pPr>
            <w:r w:rsidRPr="00A80EC6">
              <w:rPr>
                <w:rFonts w:eastAsia="Arial"/>
                <w:sz w:val="20"/>
                <w:szCs w:val="18"/>
              </w:rPr>
              <w:t>Score</w:t>
            </w:r>
          </w:p>
        </w:tc>
        <w:tc>
          <w:tcPr>
            <w:tcW w:w="6481" w:type="dxa"/>
            <w:tcBorders>
              <w:top w:val="single" w:sz="4" w:space="0" w:color="auto"/>
              <w:left w:val="nil"/>
              <w:bottom w:val="single" w:sz="4" w:space="0" w:color="auto"/>
              <w:right w:val="single" w:sz="4" w:space="0" w:color="auto"/>
            </w:tcBorders>
            <w:shd w:val="clear" w:color="auto" w:fill="004846"/>
            <w:vAlign w:val="center"/>
            <w:hideMark/>
          </w:tcPr>
          <w:p w14:paraId="739D28C2" w14:textId="79F0A529" w:rsidR="00A80EC6" w:rsidRPr="00A80EC6" w:rsidRDefault="00A80EC6" w:rsidP="00A80EC6">
            <w:pPr>
              <w:pStyle w:val="TableText1Heading"/>
              <w:rPr>
                <w:rFonts w:eastAsia="Arial"/>
                <w:sz w:val="20"/>
                <w:szCs w:val="18"/>
              </w:rPr>
            </w:pPr>
            <w:r w:rsidRPr="00A80EC6">
              <w:rPr>
                <w:rFonts w:eastAsia="Arial"/>
                <w:sz w:val="20"/>
                <w:szCs w:val="18"/>
              </w:rPr>
              <w:t>Interpretation</w:t>
            </w:r>
          </w:p>
        </w:tc>
      </w:tr>
      <w:tr w:rsidR="00A80EC6" w:rsidRPr="00A80EC6" w14:paraId="08B5EBBD" w14:textId="77777777" w:rsidTr="00CB5161">
        <w:trPr>
          <w:trHeight w:val="1943"/>
          <w:jc w:val="center"/>
        </w:trPr>
        <w:tc>
          <w:tcPr>
            <w:tcW w:w="1615" w:type="dxa"/>
            <w:tcBorders>
              <w:top w:val="nil"/>
              <w:left w:val="single" w:sz="4" w:space="0" w:color="auto"/>
              <w:bottom w:val="single" w:sz="4" w:space="0" w:color="auto"/>
              <w:right w:val="single" w:sz="4" w:space="0" w:color="auto"/>
            </w:tcBorders>
            <w:vAlign w:val="center"/>
            <w:hideMark/>
          </w:tcPr>
          <w:p w14:paraId="5D893110" w14:textId="77777777" w:rsidR="00A80EC6" w:rsidRPr="00A80EC6" w:rsidRDefault="00A80EC6" w:rsidP="00863155">
            <w:pPr>
              <w:autoSpaceDE w:val="0"/>
              <w:autoSpaceDN w:val="0"/>
              <w:adjustRightInd w:val="0"/>
              <w:spacing w:before="60" w:after="60"/>
              <w:rPr>
                <w:rFonts w:eastAsia="Calibri" w:cs="Arial"/>
                <w:color w:val="000000"/>
                <w:sz w:val="20"/>
                <w:szCs w:val="20"/>
              </w:rPr>
            </w:pPr>
            <w:r w:rsidRPr="00A80EC6">
              <w:rPr>
                <w:rFonts w:eastAsia="Calibri" w:cs="Arial"/>
                <w:color w:val="000000"/>
                <w:sz w:val="20"/>
                <w:szCs w:val="20"/>
              </w:rPr>
              <w:t>Excellent</w:t>
            </w:r>
          </w:p>
        </w:tc>
        <w:tc>
          <w:tcPr>
            <w:tcW w:w="1350" w:type="dxa"/>
            <w:tcBorders>
              <w:top w:val="nil"/>
              <w:left w:val="nil"/>
              <w:bottom w:val="single" w:sz="4" w:space="0" w:color="auto"/>
              <w:right w:val="single" w:sz="4" w:space="0" w:color="auto"/>
            </w:tcBorders>
            <w:vAlign w:val="center"/>
            <w:hideMark/>
          </w:tcPr>
          <w:p w14:paraId="732C12A5" w14:textId="77777777" w:rsidR="00A80EC6" w:rsidRPr="00A80EC6" w:rsidRDefault="00A80EC6" w:rsidP="00863155">
            <w:pPr>
              <w:autoSpaceDE w:val="0"/>
              <w:autoSpaceDN w:val="0"/>
              <w:adjustRightInd w:val="0"/>
              <w:spacing w:before="60" w:after="60"/>
              <w:jc w:val="center"/>
              <w:rPr>
                <w:rFonts w:eastAsia="Calibri" w:cs="Arial"/>
                <w:color w:val="000000"/>
                <w:sz w:val="20"/>
                <w:szCs w:val="20"/>
              </w:rPr>
            </w:pPr>
            <w:r w:rsidRPr="00A80EC6">
              <w:rPr>
                <w:rFonts w:eastAsia="Calibri" w:cs="Arial"/>
                <w:color w:val="000000"/>
                <w:sz w:val="20"/>
                <w:szCs w:val="20"/>
              </w:rPr>
              <w:t>10</w:t>
            </w:r>
          </w:p>
        </w:tc>
        <w:tc>
          <w:tcPr>
            <w:tcW w:w="6481" w:type="dxa"/>
            <w:tcBorders>
              <w:top w:val="nil"/>
              <w:left w:val="nil"/>
              <w:bottom w:val="single" w:sz="4" w:space="0" w:color="auto"/>
              <w:right w:val="single" w:sz="4" w:space="0" w:color="auto"/>
            </w:tcBorders>
            <w:hideMark/>
          </w:tcPr>
          <w:p w14:paraId="4A6BC0EF" w14:textId="7C44185D" w:rsidR="00D3130D" w:rsidRPr="00D3130D" w:rsidRDefault="00D3130D" w:rsidP="00D3130D">
            <w:pPr>
              <w:autoSpaceDE w:val="0"/>
              <w:autoSpaceDN w:val="0"/>
              <w:adjustRightInd w:val="0"/>
              <w:spacing w:before="60" w:after="60"/>
              <w:rPr>
                <w:rFonts w:eastAsia="Calibri" w:cs="Arial"/>
                <w:color w:val="000000"/>
                <w:sz w:val="20"/>
                <w:szCs w:val="20"/>
              </w:rPr>
            </w:pPr>
            <w:r w:rsidRPr="00D3130D">
              <w:rPr>
                <w:rFonts w:eastAsia="Calibri" w:cs="Arial"/>
                <w:color w:val="000000"/>
                <w:sz w:val="20"/>
                <w:szCs w:val="20"/>
              </w:rPr>
              <w:t xml:space="preserve">The Tenderer's response complies with all </w:t>
            </w:r>
            <w:r w:rsidR="00517B82">
              <w:rPr>
                <w:rFonts w:eastAsia="Calibri" w:cs="Arial"/>
                <w:color w:val="000000"/>
                <w:sz w:val="20"/>
                <w:szCs w:val="20"/>
              </w:rPr>
              <w:t xml:space="preserve">the response </w:t>
            </w:r>
            <w:r w:rsidRPr="00D3130D">
              <w:rPr>
                <w:rFonts w:eastAsia="Calibri" w:cs="Arial"/>
                <w:color w:val="000000"/>
                <w:sz w:val="20"/>
                <w:szCs w:val="20"/>
              </w:rPr>
              <w:t>requirements</w:t>
            </w:r>
            <w:r w:rsidR="00517B82">
              <w:rPr>
                <w:rFonts w:eastAsia="Calibri" w:cs="Arial"/>
                <w:color w:val="000000"/>
                <w:sz w:val="20"/>
                <w:szCs w:val="20"/>
              </w:rPr>
              <w:t>.</w:t>
            </w:r>
          </w:p>
          <w:p w14:paraId="22D56BB7" w14:textId="6E44EF95" w:rsidR="00D3130D" w:rsidRPr="00D3130D" w:rsidRDefault="00D3130D" w:rsidP="00D3130D">
            <w:pPr>
              <w:autoSpaceDE w:val="0"/>
              <w:autoSpaceDN w:val="0"/>
              <w:adjustRightInd w:val="0"/>
              <w:spacing w:before="60" w:after="60"/>
              <w:rPr>
                <w:rFonts w:eastAsia="Calibri" w:cs="Arial"/>
                <w:color w:val="000000"/>
                <w:sz w:val="20"/>
                <w:szCs w:val="20"/>
              </w:rPr>
            </w:pPr>
            <w:r w:rsidRPr="00D3130D">
              <w:rPr>
                <w:rFonts w:eastAsia="Calibri" w:cs="Arial"/>
                <w:color w:val="000000"/>
                <w:sz w:val="20"/>
                <w:szCs w:val="20"/>
              </w:rPr>
              <w:t>The submission demonstrates an excellent understanding of the key issues, challenges, risks and requirements which are necessary to provide the appropriate capability and capacity to deliver the programme over the contract duration. The response demonstrate</w:t>
            </w:r>
            <w:r w:rsidR="009624C3">
              <w:rPr>
                <w:rFonts w:eastAsia="Calibri" w:cs="Arial"/>
                <w:color w:val="000000"/>
                <w:sz w:val="20"/>
                <w:szCs w:val="20"/>
              </w:rPr>
              <w:t>s</w:t>
            </w:r>
            <w:r w:rsidRPr="00D3130D">
              <w:rPr>
                <w:rFonts w:eastAsia="Calibri" w:cs="Arial"/>
                <w:color w:val="000000"/>
                <w:sz w:val="20"/>
                <w:szCs w:val="20"/>
              </w:rPr>
              <w:t xml:space="preserve"> a deep understanding of the site characterisation market, the location of specialist skills and resources from across various sectors</w:t>
            </w:r>
            <w:r w:rsidR="00BD5FBD">
              <w:rPr>
                <w:rFonts w:eastAsia="Calibri" w:cs="Arial"/>
                <w:color w:val="000000"/>
                <w:sz w:val="20"/>
                <w:szCs w:val="20"/>
              </w:rPr>
              <w:t xml:space="preserve"> and</w:t>
            </w:r>
            <w:r w:rsidRPr="00D3130D">
              <w:rPr>
                <w:rFonts w:eastAsia="Calibri" w:cs="Arial"/>
                <w:color w:val="000000"/>
                <w:sz w:val="20"/>
                <w:szCs w:val="20"/>
              </w:rPr>
              <w:t xml:space="preserve"> how they will select the resources and integrate them into the programme.</w:t>
            </w:r>
          </w:p>
          <w:p w14:paraId="55B6F75B" w14:textId="77777777" w:rsidR="00AD37D1" w:rsidRDefault="00D3130D" w:rsidP="00D3130D">
            <w:pPr>
              <w:autoSpaceDE w:val="0"/>
              <w:autoSpaceDN w:val="0"/>
              <w:adjustRightInd w:val="0"/>
              <w:spacing w:before="60" w:after="60"/>
              <w:rPr>
                <w:rFonts w:eastAsia="Calibri" w:cs="Arial"/>
                <w:color w:val="000000"/>
                <w:sz w:val="20"/>
                <w:szCs w:val="20"/>
              </w:rPr>
            </w:pPr>
            <w:r w:rsidRPr="00D3130D">
              <w:rPr>
                <w:rFonts w:eastAsia="Calibri" w:cs="Arial"/>
                <w:color w:val="000000"/>
                <w:sz w:val="20"/>
                <w:szCs w:val="20"/>
              </w:rPr>
              <w:t>The submission provides sufficiently detailed evidence to demonstrate the specifics of the Tenderer's approach</w:t>
            </w:r>
            <w:r w:rsidR="00200A6E">
              <w:rPr>
                <w:rFonts w:eastAsia="Calibri" w:cs="Arial"/>
                <w:color w:val="000000"/>
                <w:sz w:val="20"/>
                <w:szCs w:val="20"/>
              </w:rPr>
              <w:t xml:space="preserve"> and </w:t>
            </w:r>
            <w:r w:rsidR="00200A6E" w:rsidRPr="00D3130D">
              <w:rPr>
                <w:rFonts w:eastAsia="Calibri" w:cs="Arial"/>
                <w:color w:val="000000"/>
                <w:sz w:val="20"/>
                <w:szCs w:val="20"/>
              </w:rPr>
              <w:t>identifies factors that offer added value</w:t>
            </w:r>
            <w:r w:rsidR="00842176">
              <w:rPr>
                <w:rFonts w:eastAsia="Calibri" w:cs="Arial"/>
                <w:color w:val="000000"/>
                <w:sz w:val="20"/>
                <w:szCs w:val="20"/>
              </w:rPr>
              <w:t>.</w:t>
            </w:r>
          </w:p>
          <w:p w14:paraId="0694776B" w14:textId="5390450F" w:rsidR="00A80EC6" w:rsidRPr="00A80EC6" w:rsidRDefault="00D5503B" w:rsidP="00D3130D">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00D3130D" w:rsidRPr="00D3130D">
              <w:rPr>
                <w:rFonts w:eastAsia="Calibri" w:cs="Arial"/>
                <w:color w:val="000000"/>
                <w:sz w:val="20"/>
                <w:szCs w:val="20"/>
              </w:rPr>
              <w:t xml:space="preserve">no minor or major reservations raised against any elements of the response. </w:t>
            </w:r>
          </w:p>
        </w:tc>
      </w:tr>
      <w:tr w:rsidR="00A80EC6" w:rsidRPr="00A80EC6" w14:paraId="6F68F5DE" w14:textId="77777777" w:rsidTr="00CB5161">
        <w:trPr>
          <w:trHeight w:val="742"/>
          <w:jc w:val="center"/>
        </w:trPr>
        <w:tc>
          <w:tcPr>
            <w:tcW w:w="1615" w:type="dxa"/>
            <w:tcBorders>
              <w:top w:val="nil"/>
              <w:left w:val="single" w:sz="4" w:space="0" w:color="auto"/>
              <w:bottom w:val="single" w:sz="4" w:space="0" w:color="auto"/>
              <w:right w:val="single" w:sz="4" w:space="0" w:color="auto"/>
            </w:tcBorders>
            <w:vAlign w:val="center"/>
            <w:hideMark/>
          </w:tcPr>
          <w:p w14:paraId="4621570D" w14:textId="77777777" w:rsidR="00A80EC6" w:rsidRPr="00A80EC6" w:rsidRDefault="00A80EC6" w:rsidP="00863155">
            <w:pPr>
              <w:autoSpaceDE w:val="0"/>
              <w:autoSpaceDN w:val="0"/>
              <w:adjustRightInd w:val="0"/>
              <w:spacing w:before="60" w:after="60"/>
              <w:rPr>
                <w:rFonts w:eastAsia="Calibri" w:cs="Arial"/>
                <w:color w:val="000000"/>
                <w:sz w:val="20"/>
                <w:szCs w:val="20"/>
              </w:rPr>
            </w:pPr>
            <w:r w:rsidRPr="00A80EC6">
              <w:rPr>
                <w:rFonts w:eastAsia="Calibri" w:cs="Arial"/>
                <w:color w:val="000000"/>
                <w:sz w:val="20"/>
                <w:szCs w:val="20"/>
              </w:rPr>
              <w:t>Good</w:t>
            </w:r>
          </w:p>
        </w:tc>
        <w:tc>
          <w:tcPr>
            <w:tcW w:w="1350" w:type="dxa"/>
            <w:tcBorders>
              <w:top w:val="nil"/>
              <w:left w:val="nil"/>
              <w:bottom w:val="single" w:sz="4" w:space="0" w:color="auto"/>
              <w:right w:val="single" w:sz="4" w:space="0" w:color="auto"/>
            </w:tcBorders>
            <w:vAlign w:val="center"/>
            <w:hideMark/>
          </w:tcPr>
          <w:p w14:paraId="081559B4" w14:textId="77777777" w:rsidR="00A80EC6" w:rsidRPr="00A80EC6" w:rsidRDefault="00A80EC6" w:rsidP="00863155">
            <w:pPr>
              <w:autoSpaceDE w:val="0"/>
              <w:autoSpaceDN w:val="0"/>
              <w:adjustRightInd w:val="0"/>
              <w:spacing w:before="60" w:after="60"/>
              <w:jc w:val="center"/>
              <w:rPr>
                <w:rFonts w:eastAsia="Calibri" w:cs="Arial"/>
                <w:color w:val="000000"/>
                <w:sz w:val="20"/>
                <w:szCs w:val="20"/>
              </w:rPr>
            </w:pPr>
            <w:r w:rsidRPr="00A80EC6">
              <w:rPr>
                <w:rFonts w:eastAsia="Calibri" w:cs="Arial"/>
                <w:color w:val="000000"/>
                <w:sz w:val="20"/>
                <w:szCs w:val="20"/>
              </w:rPr>
              <w:t>8</w:t>
            </w:r>
          </w:p>
        </w:tc>
        <w:tc>
          <w:tcPr>
            <w:tcW w:w="6481" w:type="dxa"/>
            <w:tcBorders>
              <w:top w:val="nil"/>
              <w:left w:val="nil"/>
              <w:bottom w:val="single" w:sz="4" w:space="0" w:color="auto"/>
              <w:right w:val="single" w:sz="4" w:space="0" w:color="auto"/>
            </w:tcBorders>
            <w:vAlign w:val="center"/>
            <w:hideMark/>
          </w:tcPr>
          <w:p w14:paraId="018E6B31" w14:textId="74EC727D" w:rsidR="00CD5D5A" w:rsidRPr="00CD5D5A" w:rsidRDefault="00CD5D5A" w:rsidP="00CD5D5A">
            <w:pPr>
              <w:autoSpaceDE w:val="0"/>
              <w:autoSpaceDN w:val="0"/>
              <w:adjustRightInd w:val="0"/>
              <w:spacing w:before="60" w:after="60"/>
              <w:rPr>
                <w:rFonts w:eastAsia="Calibri" w:cs="Arial"/>
                <w:color w:val="000000"/>
                <w:sz w:val="20"/>
                <w:szCs w:val="20"/>
              </w:rPr>
            </w:pPr>
            <w:r w:rsidRPr="00CD5D5A">
              <w:rPr>
                <w:rFonts w:eastAsia="Calibri" w:cs="Arial"/>
                <w:color w:val="000000"/>
                <w:sz w:val="20"/>
                <w:szCs w:val="20"/>
              </w:rPr>
              <w:t xml:space="preserve">The Tenderer's response complies with all </w:t>
            </w:r>
            <w:r w:rsidR="00AD37D1">
              <w:rPr>
                <w:rFonts w:eastAsia="Calibri" w:cs="Arial"/>
                <w:color w:val="000000"/>
                <w:sz w:val="20"/>
                <w:szCs w:val="20"/>
              </w:rPr>
              <w:t>the response</w:t>
            </w:r>
            <w:r w:rsidRPr="00CD5D5A">
              <w:rPr>
                <w:rFonts w:eastAsia="Calibri" w:cs="Arial"/>
                <w:color w:val="000000"/>
                <w:sz w:val="20"/>
                <w:szCs w:val="20"/>
              </w:rPr>
              <w:t xml:space="preserve"> requirements</w:t>
            </w:r>
            <w:r w:rsidR="00AD37D1">
              <w:rPr>
                <w:rFonts w:eastAsia="Calibri" w:cs="Arial"/>
                <w:color w:val="000000"/>
                <w:sz w:val="20"/>
                <w:szCs w:val="20"/>
              </w:rPr>
              <w:t>.</w:t>
            </w:r>
            <w:r w:rsidRPr="00CD5D5A">
              <w:rPr>
                <w:rFonts w:eastAsia="Calibri" w:cs="Arial"/>
                <w:color w:val="000000"/>
                <w:sz w:val="20"/>
                <w:szCs w:val="20"/>
              </w:rPr>
              <w:t xml:space="preserve"> </w:t>
            </w:r>
          </w:p>
          <w:p w14:paraId="4FB2DF69" w14:textId="4E8FB38C" w:rsidR="00CD5D5A" w:rsidRPr="00CD5D5A" w:rsidRDefault="00CD5D5A" w:rsidP="00CD5D5A">
            <w:pPr>
              <w:autoSpaceDE w:val="0"/>
              <w:autoSpaceDN w:val="0"/>
              <w:adjustRightInd w:val="0"/>
              <w:spacing w:before="60" w:after="60"/>
              <w:rPr>
                <w:rFonts w:eastAsia="Calibri" w:cs="Arial"/>
                <w:color w:val="000000"/>
                <w:sz w:val="20"/>
                <w:szCs w:val="20"/>
              </w:rPr>
            </w:pPr>
            <w:r w:rsidRPr="00CD5D5A">
              <w:rPr>
                <w:rFonts w:eastAsia="Calibri" w:cs="Arial"/>
                <w:color w:val="000000"/>
                <w:sz w:val="20"/>
                <w:szCs w:val="20"/>
              </w:rPr>
              <w:t>The submission demonstrates a good understanding of the key issues, challenges, risks and requirements which are necessary to provide the appropriate capability and capacity to deliver the programme over the contract duration. The response demonstrate</w:t>
            </w:r>
            <w:r w:rsidR="009624C3">
              <w:rPr>
                <w:rFonts w:eastAsia="Calibri" w:cs="Arial"/>
                <w:color w:val="000000"/>
                <w:sz w:val="20"/>
                <w:szCs w:val="20"/>
              </w:rPr>
              <w:t>s</w:t>
            </w:r>
            <w:r w:rsidRPr="00CD5D5A">
              <w:rPr>
                <w:rFonts w:eastAsia="Calibri" w:cs="Arial"/>
                <w:color w:val="000000"/>
                <w:sz w:val="20"/>
                <w:szCs w:val="20"/>
              </w:rPr>
              <w:t xml:space="preserve"> a</w:t>
            </w:r>
            <w:r w:rsidRPr="00E82F26">
              <w:rPr>
                <w:rFonts w:eastAsia="Calibri" w:cs="Arial"/>
                <w:color w:val="000000" w:themeColor="text1"/>
                <w:sz w:val="20"/>
                <w:szCs w:val="20"/>
              </w:rPr>
              <w:t xml:space="preserve"> </w:t>
            </w:r>
            <w:r w:rsidR="003E6E8C">
              <w:rPr>
                <w:rFonts w:eastAsia="Calibri" w:cs="Arial"/>
                <w:color w:val="000000" w:themeColor="text1"/>
                <w:sz w:val="20"/>
                <w:szCs w:val="20"/>
              </w:rPr>
              <w:t xml:space="preserve">good </w:t>
            </w:r>
            <w:r w:rsidRPr="00CD5D5A">
              <w:rPr>
                <w:rFonts w:eastAsia="Calibri" w:cs="Arial"/>
                <w:color w:val="000000"/>
                <w:sz w:val="20"/>
                <w:szCs w:val="20"/>
              </w:rPr>
              <w:t>understanding of the site characterisation market, the location of specialist skills and resources from across various sectors</w:t>
            </w:r>
            <w:r w:rsidR="00BD5FBD">
              <w:rPr>
                <w:rFonts w:eastAsia="Calibri" w:cs="Arial"/>
                <w:color w:val="000000"/>
                <w:sz w:val="20"/>
                <w:szCs w:val="20"/>
              </w:rPr>
              <w:t xml:space="preserve"> and</w:t>
            </w:r>
            <w:r w:rsidRPr="00CD5D5A">
              <w:rPr>
                <w:rFonts w:eastAsia="Calibri" w:cs="Arial"/>
                <w:color w:val="000000"/>
                <w:sz w:val="20"/>
                <w:szCs w:val="20"/>
              </w:rPr>
              <w:t xml:space="preserve"> how they will select the resources and integrate them into the programme. </w:t>
            </w:r>
          </w:p>
          <w:p w14:paraId="6E530AA5" w14:textId="01A52A77" w:rsidR="006C59BB" w:rsidRDefault="00CD5D5A" w:rsidP="0098710A">
            <w:pPr>
              <w:autoSpaceDE w:val="0"/>
              <w:autoSpaceDN w:val="0"/>
              <w:adjustRightInd w:val="0"/>
              <w:spacing w:before="60" w:after="60"/>
              <w:rPr>
                <w:rFonts w:eastAsia="Calibri" w:cs="Arial"/>
                <w:color w:val="000000"/>
                <w:sz w:val="20"/>
                <w:szCs w:val="20"/>
              </w:rPr>
            </w:pPr>
            <w:r w:rsidRPr="00CD5D5A">
              <w:rPr>
                <w:rFonts w:eastAsia="Calibri" w:cs="Arial"/>
                <w:color w:val="000000"/>
                <w:sz w:val="20"/>
                <w:szCs w:val="20"/>
              </w:rPr>
              <w:t>The submission provides sufficiently detailed evidence to demonstrate the specifics of the Tenderer's approach</w:t>
            </w:r>
            <w:r w:rsidR="00261F4E">
              <w:rPr>
                <w:rFonts w:eastAsia="Calibri" w:cs="Arial"/>
                <w:color w:val="000000"/>
                <w:sz w:val="20"/>
                <w:szCs w:val="20"/>
              </w:rPr>
              <w:t xml:space="preserve"> and </w:t>
            </w:r>
            <w:r w:rsidR="00261F4E" w:rsidRPr="00CD5D5A">
              <w:rPr>
                <w:rFonts w:eastAsia="Calibri" w:cs="Arial"/>
                <w:color w:val="000000"/>
                <w:sz w:val="20"/>
                <w:szCs w:val="20"/>
              </w:rPr>
              <w:t>identifies factors that offer potential added value</w:t>
            </w:r>
            <w:r w:rsidR="00200A6E">
              <w:rPr>
                <w:rFonts w:eastAsia="Calibri" w:cs="Arial"/>
                <w:color w:val="000000"/>
                <w:sz w:val="20"/>
                <w:szCs w:val="20"/>
              </w:rPr>
              <w:t>.</w:t>
            </w:r>
          </w:p>
          <w:p w14:paraId="3BB6A5CD" w14:textId="148D4409" w:rsidR="0098710A" w:rsidRPr="00A80EC6" w:rsidRDefault="00CF0B52" w:rsidP="0098710A">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00CD5D5A" w:rsidRPr="00CD5D5A">
              <w:rPr>
                <w:rFonts w:eastAsia="Calibri" w:cs="Arial"/>
                <w:color w:val="000000"/>
                <w:sz w:val="20"/>
                <w:szCs w:val="20"/>
              </w:rPr>
              <w:t>1 or 2 minor and no major reservations</w:t>
            </w:r>
            <w:r w:rsidR="002B1989">
              <w:rPr>
                <w:rFonts w:eastAsia="Calibri" w:cs="Arial"/>
                <w:color w:val="000000"/>
                <w:sz w:val="20"/>
                <w:szCs w:val="20"/>
              </w:rPr>
              <w:t xml:space="preserve"> </w:t>
            </w:r>
            <w:r w:rsidR="00CD5D5A" w:rsidRPr="00CD5D5A">
              <w:rPr>
                <w:rFonts w:eastAsia="Calibri" w:cs="Arial"/>
                <w:color w:val="000000"/>
                <w:sz w:val="20"/>
                <w:szCs w:val="20"/>
              </w:rPr>
              <w:t>raised</w:t>
            </w:r>
            <w:r>
              <w:rPr>
                <w:rFonts w:eastAsia="Calibri" w:cs="Arial"/>
                <w:color w:val="000000"/>
                <w:sz w:val="20"/>
                <w:szCs w:val="20"/>
              </w:rPr>
              <w:t xml:space="preserve"> </w:t>
            </w:r>
            <w:r w:rsidR="00CD5D5A" w:rsidRPr="00CD5D5A">
              <w:rPr>
                <w:rFonts w:eastAsia="Calibri" w:cs="Arial"/>
                <w:color w:val="000000"/>
                <w:sz w:val="20"/>
                <w:szCs w:val="20"/>
              </w:rPr>
              <w:t xml:space="preserve">against any elements of the response. </w:t>
            </w:r>
          </w:p>
          <w:p w14:paraId="14DFF93A" w14:textId="21BB8889" w:rsidR="00A80EC6" w:rsidRPr="00A80EC6" w:rsidRDefault="00A80EC6" w:rsidP="00CD5D5A">
            <w:pPr>
              <w:autoSpaceDE w:val="0"/>
              <w:autoSpaceDN w:val="0"/>
              <w:adjustRightInd w:val="0"/>
              <w:spacing w:before="60" w:after="60"/>
              <w:rPr>
                <w:rFonts w:eastAsia="Calibri" w:cs="Arial"/>
                <w:color w:val="000000"/>
                <w:sz w:val="20"/>
                <w:szCs w:val="20"/>
              </w:rPr>
            </w:pPr>
          </w:p>
        </w:tc>
      </w:tr>
      <w:tr w:rsidR="00A80EC6" w:rsidRPr="00A80EC6" w14:paraId="3615D595" w14:textId="77777777" w:rsidTr="00CB5161">
        <w:trPr>
          <w:trHeight w:val="1257"/>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28AD30A6" w14:textId="77777777" w:rsidR="00A80EC6" w:rsidRPr="00A80EC6" w:rsidRDefault="00A80EC6" w:rsidP="00863155">
            <w:pPr>
              <w:autoSpaceDE w:val="0"/>
              <w:autoSpaceDN w:val="0"/>
              <w:adjustRightInd w:val="0"/>
              <w:spacing w:before="60" w:after="60"/>
              <w:rPr>
                <w:rFonts w:eastAsia="Calibri" w:cs="Arial"/>
                <w:color w:val="000000"/>
                <w:sz w:val="20"/>
                <w:szCs w:val="20"/>
              </w:rPr>
            </w:pPr>
            <w:r w:rsidRPr="00A80EC6">
              <w:rPr>
                <w:rFonts w:eastAsia="Calibri" w:cs="Arial"/>
                <w:color w:val="000000"/>
                <w:sz w:val="20"/>
                <w:szCs w:val="20"/>
              </w:rPr>
              <w:t>Acceptable</w:t>
            </w:r>
          </w:p>
        </w:tc>
        <w:tc>
          <w:tcPr>
            <w:tcW w:w="1350" w:type="dxa"/>
            <w:tcBorders>
              <w:top w:val="single" w:sz="4" w:space="0" w:color="auto"/>
              <w:left w:val="nil"/>
              <w:bottom w:val="single" w:sz="4" w:space="0" w:color="auto"/>
              <w:right w:val="single" w:sz="4" w:space="0" w:color="auto"/>
            </w:tcBorders>
            <w:vAlign w:val="center"/>
            <w:hideMark/>
          </w:tcPr>
          <w:p w14:paraId="17301278" w14:textId="77777777" w:rsidR="00A80EC6" w:rsidRPr="00A80EC6" w:rsidRDefault="00A80EC6" w:rsidP="00863155">
            <w:pPr>
              <w:autoSpaceDE w:val="0"/>
              <w:autoSpaceDN w:val="0"/>
              <w:adjustRightInd w:val="0"/>
              <w:spacing w:before="60" w:after="60"/>
              <w:jc w:val="center"/>
              <w:rPr>
                <w:rFonts w:eastAsia="Calibri" w:cs="Arial"/>
                <w:color w:val="000000"/>
                <w:sz w:val="20"/>
                <w:szCs w:val="20"/>
              </w:rPr>
            </w:pPr>
            <w:r w:rsidRPr="00A80EC6">
              <w:rPr>
                <w:rFonts w:eastAsia="Calibri" w:cs="Arial"/>
                <w:color w:val="000000"/>
                <w:sz w:val="20"/>
                <w:szCs w:val="20"/>
              </w:rPr>
              <w:t>6</w:t>
            </w:r>
          </w:p>
        </w:tc>
        <w:tc>
          <w:tcPr>
            <w:tcW w:w="6481" w:type="dxa"/>
            <w:tcBorders>
              <w:top w:val="single" w:sz="4" w:space="0" w:color="auto"/>
              <w:left w:val="nil"/>
              <w:bottom w:val="single" w:sz="4" w:space="0" w:color="auto"/>
              <w:right w:val="single" w:sz="4" w:space="0" w:color="auto"/>
            </w:tcBorders>
            <w:vAlign w:val="center"/>
            <w:hideMark/>
          </w:tcPr>
          <w:p w14:paraId="219D28EA" w14:textId="47600ACC" w:rsidR="00280519" w:rsidRPr="00280519" w:rsidRDefault="00280519" w:rsidP="00280519">
            <w:pPr>
              <w:autoSpaceDE w:val="0"/>
              <w:autoSpaceDN w:val="0"/>
              <w:adjustRightInd w:val="0"/>
              <w:spacing w:before="60" w:after="60"/>
              <w:rPr>
                <w:rFonts w:eastAsia="Calibri" w:cs="Arial"/>
                <w:color w:val="000000"/>
                <w:sz w:val="20"/>
                <w:szCs w:val="20"/>
              </w:rPr>
            </w:pPr>
            <w:r w:rsidRPr="00280519">
              <w:rPr>
                <w:rFonts w:eastAsia="Calibri" w:cs="Arial"/>
                <w:color w:val="000000"/>
                <w:sz w:val="20"/>
                <w:szCs w:val="20"/>
              </w:rPr>
              <w:t xml:space="preserve">The Tenderer's response complies with all </w:t>
            </w:r>
            <w:r w:rsidR="00E54147">
              <w:rPr>
                <w:rFonts w:eastAsia="Calibri" w:cs="Arial"/>
                <w:color w:val="000000"/>
                <w:sz w:val="20"/>
                <w:szCs w:val="20"/>
              </w:rPr>
              <w:t>the response</w:t>
            </w:r>
            <w:r w:rsidRPr="00280519">
              <w:rPr>
                <w:rFonts w:eastAsia="Calibri" w:cs="Arial"/>
                <w:color w:val="000000"/>
                <w:sz w:val="20"/>
                <w:szCs w:val="20"/>
              </w:rPr>
              <w:t xml:space="preserve"> requirements</w:t>
            </w:r>
            <w:r w:rsidR="00E54147">
              <w:rPr>
                <w:rFonts w:eastAsia="Calibri" w:cs="Arial"/>
                <w:color w:val="000000"/>
                <w:sz w:val="20"/>
                <w:szCs w:val="20"/>
              </w:rPr>
              <w:t>.</w:t>
            </w:r>
            <w:r w:rsidRPr="00280519">
              <w:rPr>
                <w:rFonts w:eastAsia="Calibri" w:cs="Arial"/>
                <w:color w:val="000000"/>
                <w:sz w:val="20"/>
                <w:szCs w:val="20"/>
              </w:rPr>
              <w:t xml:space="preserve"> </w:t>
            </w:r>
          </w:p>
          <w:p w14:paraId="25375481" w14:textId="1FF73911" w:rsidR="00280519" w:rsidRPr="00280519" w:rsidRDefault="00280519" w:rsidP="00280519">
            <w:pPr>
              <w:autoSpaceDE w:val="0"/>
              <w:autoSpaceDN w:val="0"/>
              <w:adjustRightInd w:val="0"/>
              <w:spacing w:before="60" w:after="60"/>
              <w:rPr>
                <w:rFonts w:eastAsia="Calibri" w:cs="Arial"/>
                <w:color w:val="000000"/>
                <w:sz w:val="20"/>
                <w:szCs w:val="20"/>
              </w:rPr>
            </w:pPr>
            <w:r w:rsidRPr="00280519">
              <w:rPr>
                <w:rFonts w:eastAsia="Calibri" w:cs="Arial"/>
                <w:color w:val="000000"/>
                <w:sz w:val="20"/>
                <w:szCs w:val="20"/>
              </w:rPr>
              <w:t>The submission demonstrates an acceptable understanding of the key issues, challenges, risks and requirements which are necessary to develop and maintain an appropriate capability and capacity to deliver the programme over the contract duration. The response demonstrate</w:t>
            </w:r>
            <w:r w:rsidR="009624C3">
              <w:rPr>
                <w:rFonts w:eastAsia="Calibri" w:cs="Arial"/>
                <w:color w:val="000000"/>
                <w:sz w:val="20"/>
                <w:szCs w:val="20"/>
              </w:rPr>
              <w:t>s</w:t>
            </w:r>
            <w:r w:rsidRPr="00280519">
              <w:rPr>
                <w:rFonts w:eastAsia="Calibri" w:cs="Arial"/>
                <w:color w:val="000000"/>
                <w:sz w:val="20"/>
                <w:szCs w:val="20"/>
              </w:rPr>
              <w:t xml:space="preserve"> a</w:t>
            </w:r>
            <w:r>
              <w:rPr>
                <w:rFonts w:eastAsia="Calibri" w:cs="Arial"/>
                <w:color w:val="000000"/>
                <w:sz w:val="20"/>
                <w:szCs w:val="20"/>
              </w:rPr>
              <w:t xml:space="preserve">n </w:t>
            </w:r>
            <w:r w:rsidR="00E54147">
              <w:rPr>
                <w:rFonts w:eastAsia="Calibri" w:cs="Arial"/>
                <w:color w:val="000000"/>
                <w:sz w:val="20"/>
                <w:szCs w:val="20"/>
              </w:rPr>
              <w:t xml:space="preserve">acceptable </w:t>
            </w:r>
            <w:r w:rsidRPr="00280519">
              <w:rPr>
                <w:rFonts w:eastAsia="Calibri" w:cs="Arial"/>
                <w:color w:val="000000"/>
                <w:sz w:val="20"/>
                <w:szCs w:val="20"/>
              </w:rPr>
              <w:t>understanding of the site characterisation market, the location of specialist skills and resources from across various sectors</w:t>
            </w:r>
            <w:r w:rsidR="00BD5FBD">
              <w:rPr>
                <w:rFonts w:eastAsia="Calibri" w:cs="Arial"/>
                <w:color w:val="000000"/>
                <w:sz w:val="20"/>
                <w:szCs w:val="20"/>
              </w:rPr>
              <w:t xml:space="preserve"> and</w:t>
            </w:r>
            <w:r w:rsidRPr="00280519">
              <w:rPr>
                <w:rFonts w:eastAsia="Calibri" w:cs="Arial"/>
                <w:color w:val="000000"/>
                <w:sz w:val="20"/>
                <w:szCs w:val="20"/>
              </w:rPr>
              <w:t xml:space="preserve"> how they will select the resources and integrate them into the programme. </w:t>
            </w:r>
          </w:p>
          <w:p w14:paraId="4D437AAF" w14:textId="57CF8171" w:rsidR="006C59BB" w:rsidRDefault="00280519" w:rsidP="00280519">
            <w:pPr>
              <w:autoSpaceDE w:val="0"/>
              <w:autoSpaceDN w:val="0"/>
              <w:adjustRightInd w:val="0"/>
              <w:spacing w:before="60" w:after="60"/>
              <w:rPr>
                <w:rFonts w:eastAsia="Calibri" w:cs="Arial"/>
                <w:color w:val="000000"/>
                <w:sz w:val="20"/>
                <w:szCs w:val="20"/>
              </w:rPr>
            </w:pPr>
            <w:r w:rsidRPr="00280519">
              <w:rPr>
                <w:rFonts w:eastAsia="Calibri" w:cs="Arial"/>
                <w:color w:val="000000"/>
                <w:sz w:val="20"/>
                <w:szCs w:val="20"/>
              </w:rPr>
              <w:t>The submission provides sufficiently detailed evidence to demonstrate the specifics of the Tenderer's approach</w:t>
            </w:r>
            <w:r w:rsidR="00096657">
              <w:rPr>
                <w:rFonts w:eastAsia="Calibri" w:cs="Arial"/>
                <w:color w:val="000000"/>
                <w:sz w:val="20"/>
                <w:szCs w:val="20"/>
              </w:rPr>
              <w:t xml:space="preserve"> and </w:t>
            </w:r>
            <w:r w:rsidR="00096657" w:rsidRPr="00280519">
              <w:rPr>
                <w:rFonts w:eastAsia="Calibri" w:cs="Arial"/>
                <w:color w:val="000000"/>
                <w:sz w:val="20"/>
                <w:szCs w:val="20"/>
              </w:rPr>
              <w:t>identifies</w:t>
            </w:r>
            <w:r w:rsidR="00096657">
              <w:rPr>
                <w:rFonts w:eastAsia="Calibri" w:cs="Arial"/>
                <w:color w:val="000000"/>
                <w:sz w:val="20"/>
                <w:szCs w:val="20"/>
              </w:rPr>
              <w:t xml:space="preserve"> factors that may add value</w:t>
            </w:r>
            <w:r w:rsidR="00520282">
              <w:rPr>
                <w:rFonts w:eastAsia="Calibri" w:cs="Arial"/>
                <w:color w:val="000000"/>
                <w:sz w:val="20"/>
                <w:szCs w:val="20"/>
              </w:rPr>
              <w:t>.</w:t>
            </w:r>
          </w:p>
          <w:p w14:paraId="760B99BD" w14:textId="4118BF4B" w:rsidR="00A80EC6" w:rsidRPr="00A80EC6" w:rsidRDefault="00096657" w:rsidP="00280519">
            <w:pPr>
              <w:autoSpaceDE w:val="0"/>
              <w:autoSpaceDN w:val="0"/>
              <w:adjustRightInd w:val="0"/>
              <w:spacing w:before="60" w:after="60"/>
              <w:rPr>
                <w:rFonts w:eastAsia="Calibri" w:cs="Arial"/>
                <w:color w:val="000000"/>
                <w:sz w:val="20"/>
                <w:szCs w:val="20"/>
              </w:rPr>
            </w:pPr>
            <w:r>
              <w:rPr>
                <w:rFonts w:eastAsia="Calibri" w:cs="Arial"/>
                <w:color w:val="000000"/>
                <w:sz w:val="20"/>
                <w:szCs w:val="20"/>
              </w:rPr>
              <w:t>There are</w:t>
            </w:r>
            <w:r w:rsidR="00280519" w:rsidRPr="00280519" w:rsidDel="00096657">
              <w:rPr>
                <w:rFonts w:eastAsia="Calibri" w:cs="Arial"/>
                <w:color w:val="000000"/>
                <w:sz w:val="20"/>
                <w:szCs w:val="20"/>
              </w:rPr>
              <w:t xml:space="preserve"> </w:t>
            </w:r>
            <w:r w:rsidR="00280519" w:rsidRPr="00280519">
              <w:rPr>
                <w:rFonts w:eastAsia="Calibri" w:cs="Arial"/>
                <w:color w:val="000000"/>
                <w:sz w:val="20"/>
                <w:szCs w:val="20"/>
              </w:rPr>
              <w:t>3 or 4 minor</w:t>
            </w:r>
            <w:r w:rsidR="00280519">
              <w:rPr>
                <w:rFonts w:eastAsia="Calibri" w:cs="Arial"/>
                <w:color w:val="000000"/>
                <w:sz w:val="20"/>
                <w:szCs w:val="20"/>
              </w:rPr>
              <w:t>,</w:t>
            </w:r>
            <w:r w:rsidR="00280519" w:rsidRPr="00280519">
              <w:rPr>
                <w:rFonts w:eastAsia="Calibri" w:cs="Arial"/>
                <w:color w:val="000000"/>
                <w:sz w:val="20"/>
                <w:szCs w:val="20"/>
              </w:rPr>
              <w:t xml:space="preserve"> but no major reservations raised against any elements of the response. </w:t>
            </w:r>
          </w:p>
        </w:tc>
      </w:tr>
      <w:tr w:rsidR="00A80EC6" w:rsidRPr="00A80EC6" w14:paraId="609953AC" w14:textId="77777777" w:rsidTr="003A7B96">
        <w:trPr>
          <w:trHeight w:val="593"/>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7EAF7A95" w14:textId="77777777" w:rsidR="00A80EC6" w:rsidRPr="00A80EC6" w:rsidRDefault="00A80EC6" w:rsidP="00863155">
            <w:pPr>
              <w:autoSpaceDE w:val="0"/>
              <w:autoSpaceDN w:val="0"/>
              <w:adjustRightInd w:val="0"/>
              <w:spacing w:before="60" w:after="60"/>
              <w:rPr>
                <w:rFonts w:eastAsia="Calibri" w:cs="Arial"/>
                <w:color w:val="000000"/>
                <w:sz w:val="20"/>
                <w:szCs w:val="20"/>
              </w:rPr>
            </w:pPr>
            <w:r w:rsidRPr="00A80EC6">
              <w:rPr>
                <w:rFonts w:eastAsia="Calibri" w:cs="Arial"/>
                <w:color w:val="000000"/>
                <w:sz w:val="20"/>
                <w:szCs w:val="20"/>
              </w:rPr>
              <w:t>Minor Reservations</w:t>
            </w:r>
          </w:p>
        </w:tc>
        <w:tc>
          <w:tcPr>
            <w:tcW w:w="1350" w:type="dxa"/>
            <w:tcBorders>
              <w:top w:val="single" w:sz="4" w:space="0" w:color="auto"/>
              <w:left w:val="nil"/>
              <w:bottom w:val="single" w:sz="4" w:space="0" w:color="auto"/>
              <w:right w:val="single" w:sz="4" w:space="0" w:color="auto"/>
            </w:tcBorders>
            <w:vAlign w:val="center"/>
            <w:hideMark/>
          </w:tcPr>
          <w:p w14:paraId="2CFEB4F2" w14:textId="77777777" w:rsidR="00A80EC6" w:rsidRPr="00A80EC6" w:rsidRDefault="00A80EC6" w:rsidP="00863155">
            <w:pPr>
              <w:autoSpaceDE w:val="0"/>
              <w:autoSpaceDN w:val="0"/>
              <w:adjustRightInd w:val="0"/>
              <w:spacing w:before="60" w:after="60"/>
              <w:jc w:val="center"/>
              <w:rPr>
                <w:rFonts w:eastAsia="Calibri" w:cs="Arial"/>
                <w:color w:val="000000"/>
                <w:sz w:val="20"/>
                <w:szCs w:val="20"/>
              </w:rPr>
            </w:pPr>
            <w:r w:rsidRPr="00A80EC6">
              <w:rPr>
                <w:rFonts w:eastAsia="Calibri" w:cs="Arial"/>
                <w:color w:val="000000"/>
                <w:sz w:val="20"/>
                <w:szCs w:val="20"/>
              </w:rPr>
              <w:t>4</w:t>
            </w:r>
          </w:p>
        </w:tc>
        <w:tc>
          <w:tcPr>
            <w:tcW w:w="6481" w:type="dxa"/>
            <w:tcBorders>
              <w:top w:val="single" w:sz="4" w:space="0" w:color="auto"/>
              <w:left w:val="nil"/>
              <w:bottom w:val="single" w:sz="4" w:space="0" w:color="auto"/>
              <w:right w:val="single" w:sz="4" w:space="0" w:color="auto"/>
            </w:tcBorders>
            <w:hideMark/>
          </w:tcPr>
          <w:p w14:paraId="6EEA8ECA" w14:textId="024A6D1B" w:rsidR="00562FEA" w:rsidRPr="00562FEA" w:rsidRDefault="00562FEA" w:rsidP="00562FEA">
            <w:pPr>
              <w:autoSpaceDE w:val="0"/>
              <w:autoSpaceDN w:val="0"/>
              <w:adjustRightInd w:val="0"/>
              <w:spacing w:before="60" w:after="60"/>
              <w:rPr>
                <w:rFonts w:eastAsia="Calibri" w:cs="Arial"/>
                <w:color w:val="000000"/>
                <w:sz w:val="20"/>
                <w:szCs w:val="20"/>
              </w:rPr>
            </w:pPr>
            <w:r w:rsidRPr="00562FEA">
              <w:rPr>
                <w:rFonts w:eastAsia="Calibri" w:cs="Arial"/>
                <w:color w:val="000000"/>
                <w:sz w:val="20"/>
                <w:szCs w:val="20"/>
              </w:rPr>
              <w:t xml:space="preserve">The Tenderer's response complies with all </w:t>
            </w:r>
            <w:r w:rsidR="00520282">
              <w:rPr>
                <w:rFonts w:eastAsia="Calibri" w:cs="Arial"/>
                <w:color w:val="000000"/>
                <w:sz w:val="20"/>
                <w:szCs w:val="20"/>
              </w:rPr>
              <w:t>the response</w:t>
            </w:r>
            <w:r w:rsidRPr="00562FEA">
              <w:rPr>
                <w:rFonts w:eastAsia="Calibri" w:cs="Arial"/>
                <w:color w:val="000000"/>
                <w:sz w:val="20"/>
                <w:szCs w:val="20"/>
              </w:rPr>
              <w:t xml:space="preserve"> requirements</w:t>
            </w:r>
            <w:r w:rsidR="00520282">
              <w:rPr>
                <w:rFonts w:eastAsia="Calibri" w:cs="Arial"/>
                <w:color w:val="000000"/>
                <w:sz w:val="20"/>
                <w:szCs w:val="20"/>
              </w:rPr>
              <w:t>.</w:t>
            </w:r>
          </w:p>
          <w:p w14:paraId="3774D1B2" w14:textId="01D9678F" w:rsidR="00562FEA" w:rsidRPr="00562FEA" w:rsidRDefault="00562FEA" w:rsidP="00562FEA">
            <w:pPr>
              <w:autoSpaceDE w:val="0"/>
              <w:autoSpaceDN w:val="0"/>
              <w:adjustRightInd w:val="0"/>
              <w:spacing w:before="60" w:after="60"/>
              <w:rPr>
                <w:rFonts w:eastAsia="Calibri" w:cs="Arial"/>
                <w:color w:val="000000"/>
                <w:sz w:val="20"/>
                <w:szCs w:val="20"/>
              </w:rPr>
            </w:pPr>
            <w:r w:rsidRPr="00562FEA">
              <w:rPr>
                <w:rFonts w:eastAsia="Calibri" w:cs="Arial"/>
                <w:color w:val="000000"/>
                <w:sz w:val="20"/>
                <w:szCs w:val="20"/>
              </w:rPr>
              <w:t>The submission demonstrates a</w:t>
            </w:r>
            <w:r w:rsidR="00520282">
              <w:rPr>
                <w:rFonts w:eastAsia="Calibri" w:cs="Arial"/>
                <w:color w:val="000000"/>
                <w:sz w:val="20"/>
                <w:szCs w:val="20"/>
              </w:rPr>
              <w:t xml:space="preserve"> limited</w:t>
            </w:r>
            <w:r w:rsidRPr="00562FEA">
              <w:rPr>
                <w:rFonts w:eastAsia="Calibri" w:cs="Arial"/>
                <w:color w:val="000000"/>
                <w:sz w:val="20"/>
                <w:szCs w:val="20"/>
              </w:rPr>
              <w:t xml:space="preserve"> understanding of the key issues, challenges, risks and requirements which are necessary to develop and maintain an appropriate capability and capacity to deliver the programme over the contract duration. The response demonstrate</w:t>
            </w:r>
            <w:r w:rsidR="00C36712">
              <w:rPr>
                <w:rFonts w:eastAsia="Calibri" w:cs="Arial"/>
                <w:color w:val="000000"/>
                <w:sz w:val="20"/>
                <w:szCs w:val="20"/>
              </w:rPr>
              <w:t>s</w:t>
            </w:r>
            <w:r w:rsidRPr="00562FEA">
              <w:rPr>
                <w:rFonts w:eastAsia="Calibri" w:cs="Arial"/>
                <w:color w:val="000000"/>
                <w:sz w:val="20"/>
                <w:szCs w:val="20"/>
              </w:rPr>
              <w:t xml:space="preserve"> a</w:t>
            </w:r>
            <w:r w:rsidR="00B940A8">
              <w:rPr>
                <w:rFonts w:eastAsia="Calibri" w:cs="Arial"/>
                <w:color w:val="000000"/>
                <w:sz w:val="20"/>
                <w:szCs w:val="20"/>
              </w:rPr>
              <w:t xml:space="preserve"> limited</w:t>
            </w:r>
            <w:r w:rsidRPr="00562FEA">
              <w:rPr>
                <w:rFonts w:eastAsia="Calibri" w:cs="Arial"/>
                <w:color w:val="000000"/>
                <w:sz w:val="20"/>
                <w:szCs w:val="20"/>
              </w:rPr>
              <w:t xml:space="preserve"> understanding of the site characterisation market, the location of specialist skills and resources from across various sectors</w:t>
            </w:r>
            <w:r w:rsidR="00F84032">
              <w:rPr>
                <w:rFonts w:eastAsia="Calibri" w:cs="Arial"/>
                <w:color w:val="000000"/>
                <w:sz w:val="20"/>
                <w:szCs w:val="20"/>
              </w:rPr>
              <w:t xml:space="preserve"> and</w:t>
            </w:r>
            <w:r w:rsidRPr="00562FEA">
              <w:rPr>
                <w:rFonts w:eastAsia="Calibri" w:cs="Arial"/>
                <w:color w:val="000000"/>
                <w:sz w:val="20"/>
                <w:szCs w:val="20"/>
              </w:rPr>
              <w:t xml:space="preserve"> how they will select the resources and integrate them into the programme. </w:t>
            </w:r>
          </w:p>
          <w:p w14:paraId="179D6C50" w14:textId="2975F1C1" w:rsidR="00562FEA" w:rsidRPr="00562FEA" w:rsidRDefault="00562FEA" w:rsidP="00562FEA">
            <w:pPr>
              <w:autoSpaceDE w:val="0"/>
              <w:autoSpaceDN w:val="0"/>
              <w:adjustRightInd w:val="0"/>
              <w:spacing w:before="60" w:after="60"/>
              <w:rPr>
                <w:rFonts w:eastAsia="Calibri" w:cs="Arial"/>
                <w:color w:val="000000"/>
                <w:sz w:val="20"/>
                <w:szCs w:val="20"/>
              </w:rPr>
            </w:pPr>
            <w:r w:rsidRPr="00562FEA">
              <w:rPr>
                <w:rFonts w:eastAsia="Calibri" w:cs="Arial"/>
                <w:color w:val="000000"/>
                <w:sz w:val="20"/>
                <w:szCs w:val="20"/>
              </w:rPr>
              <w:t xml:space="preserve">The submission provides </w:t>
            </w:r>
            <w:r w:rsidR="005B1EA2">
              <w:rPr>
                <w:rFonts w:eastAsia="Calibri" w:cs="Arial"/>
                <w:color w:val="000000"/>
                <w:sz w:val="20"/>
                <w:szCs w:val="20"/>
              </w:rPr>
              <w:t>in</w:t>
            </w:r>
            <w:r w:rsidRPr="00562FEA">
              <w:rPr>
                <w:rFonts w:eastAsia="Calibri" w:cs="Arial"/>
                <w:color w:val="000000"/>
                <w:sz w:val="20"/>
                <w:szCs w:val="20"/>
              </w:rPr>
              <w:t>sufficiently detailed evidence to demonstrate the specifics of the Tenderer's approach</w:t>
            </w:r>
            <w:r w:rsidR="00416C07">
              <w:rPr>
                <w:rFonts w:eastAsia="Calibri" w:cs="Arial"/>
                <w:color w:val="000000"/>
                <w:sz w:val="20"/>
                <w:szCs w:val="20"/>
              </w:rPr>
              <w:t>.</w:t>
            </w:r>
          </w:p>
          <w:p w14:paraId="0E0E95E6" w14:textId="50206C60" w:rsidR="00A80EC6" w:rsidRPr="00A80EC6" w:rsidRDefault="00AE18CB" w:rsidP="00562FEA">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00562FEA" w:rsidRPr="00562FEA">
              <w:rPr>
                <w:rFonts w:eastAsia="Calibri" w:cs="Arial"/>
                <w:color w:val="000000"/>
                <w:sz w:val="20"/>
                <w:szCs w:val="20"/>
              </w:rPr>
              <w:t xml:space="preserve">5 or 6 minor, but no major reservations raised against one or more elements of the response. </w:t>
            </w:r>
          </w:p>
        </w:tc>
      </w:tr>
      <w:tr w:rsidR="00A80EC6" w:rsidRPr="00A80EC6" w14:paraId="351D6D3B" w14:textId="77777777" w:rsidTr="00CB5161">
        <w:trPr>
          <w:trHeight w:val="1405"/>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752BD362" w14:textId="77777777" w:rsidR="00A80EC6" w:rsidRPr="00A80EC6" w:rsidRDefault="00A80EC6" w:rsidP="00863155">
            <w:pPr>
              <w:autoSpaceDE w:val="0"/>
              <w:autoSpaceDN w:val="0"/>
              <w:adjustRightInd w:val="0"/>
              <w:spacing w:before="60" w:after="60"/>
              <w:rPr>
                <w:rFonts w:eastAsia="Calibri" w:cs="Arial"/>
                <w:color w:val="000000"/>
                <w:sz w:val="20"/>
                <w:szCs w:val="20"/>
              </w:rPr>
            </w:pPr>
            <w:r w:rsidRPr="00A80EC6">
              <w:rPr>
                <w:rFonts w:eastAsia="Calibri" w:cs="Arial"/>
                <w:color w:val="000000"/>
                <w:sz w:val="20"/>
                <w:szCs w:val="20"/>
              </w:rPr>
              <w:t>Major Reservations</w:t>
            </w:r>
          </w:p>
        </w:tc>
        <w:tc>
          <w:tcPr>
            <w:tcW w:w="1350" w:type="dxa"/>
            <w:tcBorders>
              <w:top w:val="single" w:sz="4" w:space="0" w:color="auto"/>
              <w:left w:val="nil"/>
              <w:bottom w:val="single" w:sz="4" w:space="0" w:color="auto"/>
              <w:right w:val="single" w:sz="4" w:space="0" w:color="auto"/>
            </w:tcBorders>
            <w:vAlign w:val="center"/>
            <w:hideMark/>
          </w:tcPr>
          <w:p w14:paraId="2D595801" w14:textId="77777777" w:rsidR="00A80EC6" w:rsidRPr="00A80EC6" w:rsidRDefault="00A80EC6" w:rsidP="00863155">
            <w:pPr>
              <w:autoSpaceDE w:val="0"/>
              <w:autoSpaceDN w:val="0"/>
              <w:adjustRightInd w:val="0"/>
              <w:spacing w:before="60" w:after="60"/>
              <w:jc w:val="center"/>
              <w:rPr>
                <w:rFonts w:eastAsia="Calibri" w:cs="Arial"/>
                <w:color w:val="000000"/>
                <w:sz w:val="20"/>
                <w:szCs w:val="20"/>
              </w:rPr>
            </w:pPr>
            <w:r w:rsidRPr="00A80EC6">
              <w:rPr>
                <w:rFonts w:eastAsia="Calibri" w:cs="Arial"/>
                <w:color w:val="000000"/>
                <w:sz w:val="20"/>
                <w:szCs w:val="20"/>
              </w:rPr>
              <w:t>2</w:t>
            </w:r>
          </w:p>
        </w:tc>
        <w:tc>
          <w:tcPr>
            <w:tcW w:w="6481" w:type="dxa"/>
            <w:tcBorders>
              <w:top w:val="single" w:sz="4" w:space="0" w:color="auto"/>
              <w:left w:val="nil"/>
              <w:bottom w:val="single" w:sz="4" w:space="0" w:color="auto"/>
              <w:right w:val="single" w:sz="4" w:space="0" w:color="auto"/>
            </w:tcBorders>
            <w:hideMark/>
          </w:tcPr>
          <w:p w14:paraId="0A33D791" w14:textId="0D341A38" w:rsidR="002C4484" w:rsidRPr="002C4484" w:rsidRDefault="002C4484" w:rsidP="002C4484">
            <w:pPr>
              <w:autoSpaceDE w:val="0"/>
              <w:autoSpaceDN w:val="0"/>
              <w:adjustRightInd w:val="0"/>
              <w:spacing w:before="60" w:after="60"/>
              <w:rPr>
                <w:rFonts w:eastAsia="Calibri" w:cs="Arial"/>
                <w:color w:val="000000"/>
                <w:sz w:val="20"/>
                <w:szCs w:val="20"/>
              </w:rPr>
            </w:pPr>
            <w:r w:rsidRPr="002C4484">
              <w:rPr>
                <w:rFonts w:eastAsia="Calibri" w:cs="Arial"/>
                <w:color w:val="000000"/>
                <w:sz w:val="20"/>
                <w:szCs w:val="20"/>
              </w:rPr>
              <w:t xml:space="preserve">The Tenderer's response complies with all </w:t>
            </w:r>
            <w:r w:rsidR="00CE4BAE">
              <w:rPr>
                <w:rFonts w:eastAsia="Calibri" w:cs="Arial"/>
                <w:color w:val="000000"/>
                <w:sz w:val="20"/>
                <w:szCs w:val="20"/>
              </w:rPr>
              <w:t>the response</w:t>
            </w:r>
            <w:r w:rsidRPr="002C4484">
              <w:rPr>
                <w:rFonts w:eastAsia="Calibri" w:cs="Arial"/>
                <w:color w:val="000000"/>
                <w:sz w:val="20"/>
                <w:szCs w:val="20"/>
              </w:rPr>
              <w:t xml:space="preserve"> requirements</w:t>
            </w:r>
            <w:r w:rsidR="00CE4BAE">
              <w:rPr>
                <w:rFonts w:eastAsia="Calibri" w:cs="Arial"/>
                <w:color w:val="000000"/>
                <w:sz w:val="20"/>
                <w:szCs w:val="20"/>
              </w:rPr>
              <w:t>.</w:t>
            </w:r>
            <w:r w:rsidRPr="002C4484">
              <w:rPr>
                <w:rFonts w:eastAsia="Calibri" w:cs="Arial"/>
                <w:color w:val="000000"/>
                <w:sz w:val="20"/>
                <w:szCs w:val="20"/>
              </w:rPr>
              <w:t xml:space="preserve"> </w:t>
            </w:r>
          </w:p>
          <w:p w14:paraId="62714035" w14:textId="79F99C87" w:rsidR="00B50B62" w:rsidRPr="00562FEA" w:rsidRDefault="00B50B62" w:rsidP="00B50B62">
            <w:pPr>
              <w:autoSpaceDE w:val="0"/>
              <w:autoSpaceDN w:val="0"/>
              <w:adjustRightInd w:val="0"/>
              <w:spacing w:before="60" w:after="60"/>
              <w:rPr>
                <w:rFonts w:eastAsia="Calibri" w:cs="Arial"/>
                <w:color w:val="000000"/>
                <w:sz w:val="20"/>
                <w:szCs w:val="20"/>
              </w:rPr>
            </w:pPr>
            <w:r w:rsidRPr="00562FEA">
              <w:rPr>
                <w:rFonts w:eastAsia="Calibri" w:cs="Arial"/>
                <w:color w:val="000000"/>
                <w:sz w:val="20"/>
                <w:szCs w:val="20"/>
              </w:rPr>
              <w:t>The submission d</w:t>
            </w:r>
            <w:r w:rsidR="00A16F9D">
              <w:rPr>
                <w:rFonts w:eastAsia="Calibri" w:cs="Arial"/>
                <w:color w:val="000000"/>
                <w:sz w:val="20"/>
                <w:szCs w:val="20"/>
              </w:rPr>
              <w:t>oes not demonstrate</w:t>
            </w:r>
            <w:r w:rsidRPr="00562FEA">
              <w:rPr>
                <w:rFonts w:eastAsia="Calibri" w:cs="Arial"/>
                <w:color w:val="000000"/>
                <w:sz w:val="20"/>
                <w:szCs w:val="20"/>
              </w:rPr>
              <w:t xml:space="preserve"> </w:t>
            </w:r>
            <w:r w:rsidR="00A16F9D">
              <w:rPr>
                <w:rFonts w:eastAsia="Calibri" w:cs="Arial"/>
                <w:color w:val="000000"/>
                <w:sz w:val="20"/>
                <w:szCs w:val="20"/>
              </w:rPr>
              <w:t xml:space="preserve">an </w:t>
            </w:r>
            <w:r w:rsidRPr="00562FEA">
              <w:rPr>
                <w:rFonts w:eastAsia="Calibri" w:cs="Arial"/>
                <w:color w:val="000000"/>
                <w:sz w:val="20"/>
                <w:szCs w:val="20"/>
              </w:rPr>
              <w:t xml:space="preserve">understanding of the key issues, challenges, risks and requirements which are necessary to develop and maintain an appropriate capability and capacity to deliver the programme over the contract duration. The response </w:t>
            </w:r>
            <w:r w:rsidR="009E42DA">
              <w:rPr>
                <w:rFonts w:eastAsia="Calibri" w:cs="Arial"/>
                <w:color w:val="000000"/>
                <w:sz w:val="20"/>
                <w:szCs w:val="20"/>
              </w:rPr>
              <w:t xml:space="preserve">does not </w:t>
            </w:r>
            <w:r w:rsidRPr="00562FEA">
              <w:rPr>
                <w:rFonts w:eastAsia="Calibri" w:cs="Arial"/>
                <w:color w:val="000000"/>
                <w:sz w:val="20"/>
                <w:szCs w:val="20"/>
              </w:rPr>
              <w:t>demonstrate a</w:t>
            </w:r>
            <w:r w:rsidR="009E42DA">
              <w:rPr>
                <w:rFonts w:eastAsia="Calibri" w:cs="Arial"/>
                <w:color w:val="000000"/>
                <w:sz w:val="20"/>
                <w:szCs w:val="20"/>
              </w:rPr>
              <w:t xml:space="preserve">n </w:t>
            </w:r>
            <w:r w:rsidRPr="00562FEA">
              <w:rPr>
                <w:rFonts w:eastAsia="Calibri" w:cs="Arial"/>
                <w:color w:val="000000"/>
                <w:sz w:val="20"/>
                <w:szCs w:val="20"/>
              </w:rPr>
              <w:t>understanding of the site characterisation market, the location of specialist skills and resources from across various sectors</w:t>
            </w:r>
            <w:r w:rsidR="00F84032">
              <w:rPr>
                <w:rFonts w:eastAsia="Calibri" w:cs="Arial"/>
                <w:color w:val="000000"/>
                <w:sz w:val="20"/>
                <w:szCs w:val="20"/>
              </w:rPr>
              <w:t xml:space="preserve"> and</w:t>
            </w:r>
            <w:r w:rsidRPr="00562FEA">
              <w:rPr>
                <w:rFonts w:eastAsia="Calibri" w:cs="Arial"/>
                <w:color w:val="000000"/>
                <w:sz w:val="20"/>
                <w:szCs w:val="20"/>
              </w:rPr>
              <w:t xml:space="preserve"> how they will select the resources and integrate them into the programme. </w:t>
            </w:r>
          </w:p>
          <w:p w14:paraId="2DB92758" w14:textId="63052B5E" w:rsidR="00B50B62" w:rsidRPr="00562FEA" w:rsidRDefault="00AC48D2" w:rsidP="00B50B62">
            <w:pPr>
              <w:autoSpaceDE w:val="0"/>
              <w:autoSpaceDN w:val="0"/>
              <w:adjustRightInd w:val="0"/>
              <w:spacing w:before="60" w:after="60"/>
              <w:rPr>
                <w:rFonts w:eastAsia="Calibri" w:cs="Arial"/>
                <w:color w:val="000000"/>
                <w:sz w:val="20"/>
                <w:szCs w:val="20"/>
              </w:rPr>
            </w:pPr>
            <w:r w:rsidRPr="00AC48D2">
              <w:rPr>
                <w:rFonts w:eastAsia="Calibri" w:cs="Arial"/>
                <w:color w:val="000000"/>
                <w:sz w:val="20"/>
                <w:szCs w:val="20"/>
              </w:rPr>
              <w:t>The submission fails to provide detailed evidence to demonstrate the specifics of the Tenderer's approach.</w:t>
            </w:r>
          </w:p>
          <w:p w14:paraId="6ACC27BD" w14:textId="3658C47E" w:rsidR="00A80EC6" w:rsidRPr="00A80EC6" w:rsidRDefault="00B50B62" w:rsidP="001247DD">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00EC4934">
              <w:rPr>
                <w:rFonts w:eastAsia="Calibri" w:cs="Arial"/>
                <w:color w:val="000000"/>
                <w:sz w:val="20"/>
                <w:szCs w:val="20"/>
              </w:rPr>
              <w:t xml:space="preserve">more than 7 </w:t>
            </w:r>
            <w:r w:rsidR="00251291">
              <w:rPr>
                <w:rFonts w:eastAsia="Calibri" w:cs="Arial"/>
                <w:color w:val="000000"/>
                <w:sz w:val="20"/>
                <w:szCs w:val="20"/>
              </w:rPr>
              <w:t>minor,</w:t>
            </w:r>
            <w:r w:rsidR="00EC4934">
              <w:rPr>
                <w:rFonts w:eastAsia="Calibri" w:cs="Arial"/>
                <w:color w:val="000000"/>
                <w:sz w:val="20"/>
                <w:szCs w:val="20"/>
              </w:rPr>
              <w:t xml:space="preserve"> and</w:t>
            </w:r>
            <w:r w:rsidR="00D66FA8">
              <w:rPr>
                <w:rFonts w:eastAsia="Calibri" w:cs="Arial"/>
                <w:color w:val="000000"/>
                <w:sz w:val="20"/>
                <w:szCs w:val="20"/>
              </w:rPr>
              <w:t>/or</w:t>
            </w:r>
            <w:r w:rsidR="00EC4934">
              <w:rPr>
                <w:rFonts w:eastAsia="Calibri" w:cs="Arial"/>
                <w:color w:val="000000"/>
                <w:sz w:val="20"/>
                <w:szCs w:val="20"/>
              </w:rPr>
              <w:t xml:space="preserve"> one or more</w:t>
            </w:r>
            <w:r w:rsidR="00251291">
              <w:rPr>
                <w:rFonts w:eastAsia="Calibri" w:cs="Arial"/>
                <w:color w:val="000000"/>
                <w:sz w:val="20"/>
                <w:szCs w:val="20"/>
              </w:rPr>
              <w:t xml:space="preserve"> </w:t>
            </w:r>
            <w:r w:rsidRPr="00562FEA">
              <w:rPr>
                <w:rFonts w:eastAsia="Calibri" w:cs="Arial"/>
                <w:color w:val="000000"/>
                <w:sz w:val="20"/>
                <w:szCs w:val="20"/>
              </w:rPr>
              <w:t xml:space="preserve">major reservations raised against one or more elements of the response. </w:t>
            </w:r>
          </w:p>
        </w:tc>
      </w:tr>
      <w:tr w:rsidR="00A80EC6" w:rsidRPr="00A80EC6" w14:paraId="062F8A44" w14:textId="77777777" w:rsidTr="00CB5161">
        <w:trPr>
          <w:trHeight w:val="1398"/>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44F435BE" w14:textId="77777777" w:rsidR="00A80EC6" w:rsidRPr="00A80EC6" w:rsidRDefault="00A80EC6" w:rsidP="00863155">
            <w:pPr>
              <w:autoSpaceDE w:val="0"/>
              <w:autoSpaceDN w:val="0"/>
              <w:adjustRightInd w:val="0"/>
              <w:spacing w:before="60" w:after="60"/>
              <w:rPr>
                <w:rFonts w:eastAsia="Calibri" w:cs="Arial"/>
                <w:color w:val="000000"/>
                <w:sz w:val="20"/>
                <w:szCs w:val="20"/>
              </w:rPr>
            </w:pPr>
            <w:r w:rsidRPr="00A80EC6">
              <w:rPr>
                <w:rFonts w:eastAsia="Calibri" w:cs="Arial"/>
                <w:color w:val="000000"/>
                <w:sz w:val="20"/>
                <w:szCs w:val="20"/>
              </w:rPr>
              <w:t>Unacceptable</w:t>
            </w:r>
          </w:p>
        </w:tc>
        <w:tc>
          <w:tcPr>
            <w:tcW w:w="1350" w:type="dxa"/>
            <w:tcBorders>
              <w:top w:val="single" w:sz="4" w:space="0" w:color="auto"/>
              <w:left w:val="nil"/>
              <w:bottom w:val="single" w:sz="4" w:space="0" w:color="auto"/>
              <w:right w:val="single" w:sz="4" w:space="0" w:color="auto"/>
            </w:tcBorders>
            <w:vAlign w:val="center"/>
            <w:hideMark/>
          </w:tcPr>
          <w:p w14:paraId="67BE9489" w14:textId="77777777" w:rsidR="00A80EC6" w:rsidRPr="00A80EC6" w:rsidRDefault="00A80EC6" w:rsidP="00863155">
            <w:pPr>
              <w:autoSpaceDE w:val="0"/>
              <w:autoSpaceDN w:val="0"/>
              <w:adjustRightInd w:val="0"/>
              <w:spacing w:before="60" w:after="60"/>
              <w:jc w:val="center"/>
              <w:rPr>
                <w:rFonts w:eastAsia="Calibri" w:cs="Arial"/>
                <w:color w:val="000000"/>
                <w:sz w:val="20"/>
                <w:szCs w:val="20"/>
              </w:rPr>
            </w:pPr>
            <w:r w:rsidRPr="00A80EC6">
              <w:rPr>
                <w:rFonts w:eastAsia="Calibri" w:cs="Arial"/>
                <w:color w:val="000000"/>
                <w:sz w:val="20"/>
                <w:szCs w:val="20"/>
              </w:rPr>
              <w:t>0</w:t>
            </w:r>
          </w:p>
        </w:tc>
        <w:tc>
          <w:tcPr>
            <w:tcW w:w="6481" w:type="dxa"/>
            <w:tcBorders>
              <w:top w:val="single" w:sz="4" w:space="0" w:color="auto"/>
              <w:left w:val="nil"/>
              <w:bottom w:val="single" w:sz="4" w:space="0" w:color="auto"/>
              <w:right w:val="single" w:sz="4" w:space="0" w:color="auto"/>
            </w:tcBorders>
            <w:hideMark/>
          </w:tcPr>
          <w:p w14:paraId="2A3750ED" w14:textId="3FCC3444" w:rsidR="003548C4" w:rsidRPr="003548C4" w:rsidRDefault="003548C4" w:rsidP="003548C4">
            <w:pPr>
              <w:autoSpaceDE w:val="0"/>
              <w:autoSpaceDN w:val="0"/>
              <w:adjustRightInd w:val="0"/>
              <w:spacing w:before="60" w:after="60"/>
              <w:rPr>
                <w:rFonts w:eastAsia="Calibri" w:cs="Arial"/>
                <w:color w:val="000000"/>
                <w:sz w:val="20"/>
                <w:szCs w:val="20"/>
              </w:rPr>
            </w:pPr>
            <w:r w:rsidRPr="003548C4">
              <w:rPr>
                <w:rFonts w:eastAsia="Calibri" w:cs="Arial"/>
                <w:color w:val="000000"/>
                <w:sz w:val="20"/>
                <w:szCs w:val="20"/>
              </w:rPr>
              <w:t xml:space="preserve">The Tenderer's response is absent, is materially incomplete, or does not comply with </w:t>
            </w:r>
            <w:r w:rsidR="00E60B90" w:rsidRPr="00E60B90">
              <w:rPr>
                <w:rFonts w:eastAsia="Calibri" w:cs="Arial"/>
                <w:color w:val="000000"/>
                <w:sz w:val="20"/>
                <w:szCs w:val="20"/>
              </w:rPr>
              <w:t>the response requirements.</w:t>
            </w:r>
          </w:p>
          <w:p w14:paraId="5E308372" w14:textId="1A98CA0B" w:rsidR="00A80EC6" w:rsidRPr="00A80EC6" w:rsidRDefault="00FC194F" w:rsidP="003548C4">
            <w:pPr>
              <w:autoSpaceDE w:val="0"/>
              <w:autoSpaceDN w:val="0"/>
              <w:adjustRightInd w:val="0"/>
              <w:spacing w:before="60" w:after="60"/>
              <w:rPr>
                <w:rFonts w:eastAsia="Calibri" w:cs="Arial"/>
                <w:color w:val="000000"/>
                <w:sz w:val="20"/>
                <w:szCs w:val="20"/>
              </w:rPr>
            </w:pPr>
            <w:r w:rsidRPr="00FC194F">
              <w:rPr>
                <w:rFonts w:eastAsia="Calibri" w:cs="Arial"/>
                <w:color w:val="000000"/>
                <w:sz w:val="20"/>
                <w:szCs w:val="20"/>
              </w:rPr>
              <w:t>And/or against the specifics of the question and associated response guidance the submission raises multiple major reservations.</w:t>
            </w:r>
          </w:p>
        </w:tc>
      </w:tr>
    </w:tbl>
    <w:p w14:paraId="47C394D0" w14:textId="77777777" w:rsidR="007459C4" w:rsidRPr="0087431F" w:rsidRDefault="007459C4" w:rsidP="00427DDC">
      <w:pPr>
        <w:rPr>
          <w:sz w:val="20"/>
          <w:szCs w:val="22"/>
        </w:rPr>
      </w:pPr>
    </w:p>
    <w:p w14:paraId="2B048D98" w14:textId="77777777" w:rsidR="007459C4" w:rsidRPr="0087431F" w:rsidRDefault="007459C4">
      <w:pPr>
        <w:spacing w:before="0" w:after="0"/>
        <w:rPr>
          <w:sz w:val="20"/>
          <w:szCs w:val="22"/>
        </w:rPr>
      </w:pPr>
      <w:r w:rsidRPr="0087431F">
        <w:rPr>
          <w:sz w:val="20"/>
          <w:szCs w:val="22"/>
        </w:rPr>
        <w:br w:type="page"/>
      </w:r>
    </w:p>
    <w:p w14:paraId="6742BBFD" w14:textId="565AA7F7" w:rsidR="00A80EC6" w:rsidRPr="005854FA" w:rsidRDefault="007459C4" w:rsidP="00CF1166">
      <w:pPr>
        <w:pStyle w:val="ScoreHeading"/>
      </w:pPr>
      <w:bookmarkStart w:id="8" w:name="_Toc216352091"/>
      <w:r w:rsidRPr="005854FA">
        <w:t>Technical scoring criteria for question T2 Resilience and sustainability / succession planning</w:t>
      </w:r>
      <w:bookmarkEnd w:id="8"/>
    </w:p>
    <w:tbl>
      <w:tblPr>
        <w:tblW w:w="9446" w:type="dxa"/>
        <w:jc w:val="center"/>
        <w:tblLook w:val="04A0" w:firstRow="1" w:lastRow="0" w:firstColumn="1" w:lastColumn="0" w:noHBand="0" w:noVBand="1"/>
      </w:tblPr>
      <w:tblGrid>
        <w:gridCol w:w="1615"/>
        <w:gridCol w:w="1350"/>
        <w:gridCol w:w="6481"/>
      </w:tblGrid>
      <w:tr w:rsidR="00B44C72" w:rsidRPr="00B44C72" w14:paraId="4BBB7405" w14:textId="77777777" w:rsidTr="00B44C72">
        <w:trPr>
          <w:trHeight w:val="300"/>
          <w:tblHeader/>
          <w:jc w:val="center"/>
        </w:trPr>
        <w:tc>
          <w:tcPr>
            <w:tcW w:w="1615" w:type="dxa"/>
            <w:tcBorders>
              <w:top w:val="single" w:sz="4" w:space="0" w:color="auto"/>
              <w:left w:val="single" w:sz="4" w:space="0" w:color="auto"/>
              <w:bottom w:val="single" w:sz="4" w:space="0" w:color="auto"/>
              <w:right w:val="single" w:sz="4" w:space="0" w:color="auto"/>
            </w:tcBorders>
            <w:shd w:val="clear" w:color="auto" w:fill="004846"/>
            <w:vAlign w:val="center"/>
            <w:hideMark/>
          </w:tcPr>
          <w:p w14:paraId="46D01B45" w14:textId="77777777" w:rsidR="00B44C72" w:rsidRPr="00B44C72" w:rsidRDefault="00B44C72" w:rsidP="00B44C72">
            <w:pPr>
              <w:pStyle w:val="TableText1Heading"/>
              <w:rPr>
                <w:rFonts w:eastAsia="Arial"/>
                <w:sz w:val="20"/>
                <w:szCs w:val="18"/>
              </w:rPr>
            </w:pPr>
            <w:r w:rsidRPr="00B44C72">
              <w:rPr>
                <w:rFonts w:eastAsia="Arial"/>
                <w:sz w:val="20"/>
                <w:szCs w:val="18"/>
              </w:rPr>
              <w:t>Assessment</w:t>
            </w:r>
          </w:p>
        </w:tc>
        <w:tc>
          <w:tcPr>
            <w:tcW w:w="1350" w:type="dxa"/>
            <w:tcBorders>
              <w:top w:val="single" w:sz="4" w:space="0" w:color="auto"/>
              <w:left w:val="nil"/>
              <w:bottom w:val="single" w:sz="4" w:space="0" w:color="auto"/>
              <w:right w:val="single" w:sz="4" w:space="0" w:color="auto"/>
            </w:tcBorders>
            <w:shd w:val="clear" w:color="auto" w:fill="004846"/>
            <w:vAlign w:val="center"/>
            <w:hideMark/>
          </w:tcPr>
          <w:p w14:paraId="38B30D9E" w14:textId="77777777" w:rsidR="00B44C72" w:rsidRPr="00B44C72" w:rsidRDefault="00B44C72" w:rsidP="00B44C72">
            <w:pPr>
              <w:pStyle w:val="TableText1Heading"/>
              <w:rPr>
                <w:rFonts w:eastAsia="Arial"/>
                <w:sz w:val="20"/>
                <w:szCs w:val="18"/>
              </w:rPr>
            </w:pPr>
            <w:r w:rsidRPr="00B44C72">
              <w:rPr>
                <w:rFonts w:eastAsia="Arial"/>
                <w:sz w:val="20"/>
                <w:szCs w:val="18"/>
              </w:rPr>
              <w:t>Score</w:t>
            </w:r>
          </w:p>
        </w:tc>
        <w:tc>
          <w:tcPr>
            <w:tcW w:w="6481" w:type="dxa"/>
            <w:tcBorders>
              <w:top w:val="single" w:sz="4" w:space="0" w:color="auto"/>
              <w:left w:val="nil"/>
              <w:bottom w:val="single" w:sz="4" w:space="0" w:color="auto"/>
              <w:right w:val="single" w:sz="4" w:space="0" w:color="auto"/>
            </w:tcBorders>
            <w:shd w:val="clear" w:color="auto" w:fill="004846"/>
            <w:vAlign w:val="center"/>
            <w:hideMark/>
          </w:tcPr>
          <w:p w14:paraId="481E4149" w14:textId="1B2147A3" w:rsidR="00B44C72" w:rsidRPr="00B44C72" w:rsidRDefault="00B44C72" w:rsidP="00B44C72">
            <w:pPr>
              <w:pStyle w:val="TableText1Heading"/>
              <w:rPr>
                <w:rFonts w:eastAsia="Arial"/>
                <w:sz w:val="20"/>
                <w:szCs w:val="18"/>
              </w:rPr>
            </w:pPr>
            <w:r w:rsidRPr="00B44C72">
              <w:rPr>
                <w:rFonts w:eastAsia="Arial"/>
                <w:sz w:val="20"/>
                <w:szCs w:val="18"/>
              </w:rPr>
              <w:t>Interpretation</w:t>
            </w:r>
          </w:p>
        </w:tc>
      </w:tr>
      <w:tr w:rsidR="00B44C72" w:rsidRPr="00B44C72" w14:paraId="6FE2F6D2" w14:textId="77777777" w:rsidTr="00CB5161">
        <w:trPr>
          <w:trHeight w:val="1943"/>
          <w:jc w:val="center"/>
        </w:trPr>
        <w:tc>
          <w:tcPr>
            <w:tcW w:w="1615" w:type="dxa"/>
            <w:tcBorders>
              <w:top w:val="nil"/>
              <w:left w:val="single" w:sz="4" w:space="0" w:color="auto"/>
              <w:bottom w:val="single" w:sz="4" w:space="0" w:color="auto"/>
              <w:right w:val="single" w:sz="4" w:space="0" w:color="auto"/>
            </w:tcBorders>
            <w:vAlign w:val="center"/>
            <w:hideMark/>
          </w:tcPr>
          <w:p w14:paraId="715ED03C" w14:textId="77777777" w:rsidR="00B44C72" w:rsidRPr="00B44C72" w:rsidRDefault="00B44C72" w:rsidP="00863155">
            <w:pPr>
              <w:autoSpaceDE w:val="0"/>
              <w:autoSpaceDN w:val="0"/>
              <w:adjustRightInd w:val="0"/>
              <w:spacing w:before="60" w:after="60"/>
              <w:rPr>
                <w:rFonts w:eastAsia="Calibri" w:cs="Arial"/>
                <w:color w:val="000000"/>
                <w:sz w:val="20"/>
                <w:szCs w:val="20"/>
              </w:rPr>
            </w:pPr>
            <w:r w:rsidRPr="00B44C72">
              <w:rPr>
                <w:rFonts w:eastAsia="Calibri" w:cs="Arial"/>
                <w:color w:val="000000"/>
                <w:sz w:val="20"/>
                <w:szCs w:val="20"/>
              </w:rPr>
              <w:t>Excellent</w:t>
            </w:r>
          </w:p>
        </w:tc>
        <w:tc>
          <w:tcPr>
            <w:tcW w:w="1350" w:type="dxa"/>
            <w:tcBorders>
              <w:top w:val="nil"/>
              <w:left w:val="nil"/>
              <w:bottom w:val="single" w:sz="4" w:space="0" w:color="auto"/>
              <w:right w:val="single" w:sz="4" w:space="0" w:color="auto"/>
            </w:tcBorders>
            <w:vAlign w:val="center"/>
            <w:hideMark/>
          </w:tcPr>
          <w:p w14:paraId="5D6787A1" w14:textId="77777777" w:rsidR="00B44C72" w:rsidRPr="00B44C72" w:rsidRDefault="00B44C72" w:rsidP="00863155">
            <w:pPr>
              <w:autoSpaceDE w:val="0"/>
              <w:autoSpaceDN w:val="0"/>
              <w:adjustRightInd w:val="0"/>
              <w:spacing w:before="60" w:after="60"/>
              <w:jc w:val="center"/>
              <w:rPr>
                <w:rFonts w:eastAsia="Calibri" w:cs="Arial"/>
                <w:color w:val="000000"/>
                <w:sz w:val="20"/>
                <w:szCs w:val="20"/>
              </w:rPr>
            </w:pPr>
            <w:r w:rsidRPr="00B44C72">
              <w:rPr>
                <w:rFonts w:eastAsia="Calibri" w:cs="Arial"/>
                <w:color w:val="000000"/>
                <w:sz w:val="20"/>
                <w:szCs w:val="20"/>
              </w:rPr>
              <w:t>10</w:t>
            </w:r>
          </w:p>
        </w:tc>
        <w:tc>
          <w:tcPr>
            <w:tcW w:w="6481" w:type="dxa"/>
            <w:tcBorders>
              <w:top w:val="nil"/>
              <w:left w:val="nil"/>
              <w:bottom w:val="single" w:sz="4" w:space="0" w:color="auto"/>
              <w:right w:val="single" w:sz="4" w:space="0" w:color="auto"/>
            </w:tcBorders>
            <w:hideMark/>
          </w:tcPr>
          <w:p w14:paraId="0ECC650C" w14:textId="3B1A3CE5" w:rsidR="0038550F" w:rsidRPr="0038550F" w:rsidRDefault="0038550F" w:rsidP="0038550F">
            <w:pPr>
              <w:autoSpaceDE w:val="0"/>
              <w:autoSpaceDN w:val="0"/>
              <w:adjustRightInd w:val="0"/>
              <w:spacing w:before="60" w:after="60"/>
              <w:rPr>
                <w:rFonts w:eastAsia="Calibri" w:cs="Arial"/>
                <w:color w:val="000000"/>
                <w:sz w:val="20"/>
                <w:szCs w:val="20"/>
              </w:rPr>
            </w:pPr>
            <w:r w:rsidRPr="0038550F">
              <w:rPr>
                <w:rFonts w:eastAsia="Calibri" w:cs="Arial"/>
                <w:color w:val="000000"/>
                <w:sz w:val="20"/>
                <w:szCs w:val="20"/>
              </w:rPr>
              <w:t xml:space="preserve">The Tenderer's response complies with all </w:t>
            </w:r>
            <w:r w:rsidR="0000667A">
              <w:rPr>
                <w:rFonts w:eastAsia="Calibri" w:cs="Arial"/>
                <w:color w:val="000000"/>
                <w:sz w:val="20"/>
                <w:szCs w:val="20"/>
              </w:rPr>
              <w:t>the response</w:t>
            </w:r>
            <w:r w:rsidRPr="0038550F">
              <w:rPr>
                <w:rFonts w:eastAsia="Calibri" w:cs="Arial"/>
                <w:color w:val="000000"/>
                <w:sz w:val="20"/>
                <w:szCs w:val="20"/>
              </w:rPr>
              <w:t xml:space="preserve"> requirements</w:t>
            </w:r>
            <w:r w:rsidR="0000667A">
              <w:rPr>
                <w:rFonts w:eastAsia="Calibri" w:cs="Arial"/>
                <w:color w:val="000000"/>
                <w:sz w:val="20"/>
                <w:szCs w:val="20"/>
              </w:rPr>
              <w:t>.</w:t>
            </w:r>
            <w:r w:rsidRPr="0038550F">
              <w:rPr>
                <w:rFonts w:eastAsia="Calibri" w:cs="Arial"/>
                <w:color w:val="000000"/>
                <w:sz w:val="20"/>
                <w:szCs w:val="20"/>
              </w:rPr>
              <w:t xml:space="preserve"> </w:t>
            </w:r>
          </w:p>
          <w:p w14:paraId="524D3C26" w14:textId="77777777" w:rsidR="0038550F" w:rsidRPr="0038550F" w:rsidRDefault="0038550F" w:rsidP="0038550F">
            <w:pPr>
              <w:autoSpaceDE w:val="0"/>
              <w:autoSpaceDN w:val="0"/>
              <w:adjustRightInd w:val="0"/>
              <w:spacing w:before="60" w:after="60"/>
              <w:rPr>
                <w:rFonts w:eastAsia="Calibri" w:cs="Arial"/>
                <w:color w:val="000000"/>
                <w:sz w:val="20"/>
                <w:szCs w:val="20"/>
              </w:rPr>
            </w:pPr>
            <w:r w:rsidRPr="0038550F">
              <w:rPr>
                <w:rFonts w:eastAsia="Calibri" w:cs="Arial"/>
                <w:color w:val="000000"/>
                <w:sz w:val="20"/>
                <w:szCs w:val="20"/>
              </w:rPr>
              <w:t>The submission demonstrates an excellent understanding of the key issues, challenges, risks and requirements which are necessary to retain knowledge, develop resilience within the team, develop meaningful careers and proactively manage succession planning.</w:t>
            </w:r>
          </w:p>
          <w:p w14:paraId="655F4466" w14:textId="32CD59B5" w:rsidR="00693509" w:rsidRDefault="0038550F" w:rsidP="006231AE">
            <w:pPr>
              <w:autoSpaceDE w:val="0"/>
              <w:autoSpaceDN w:val="0"/>
              <w:adjustRightInd w:val="0"/>
              <w:spacing w:before="60" w:after="60"/>
              <w:rPr>
                <w:rFonts w:eastAsia="Calibri" w:cs="Arial"/>
                <w:color w:val="000000"/>
                <w:sz w:val="20"/>
                <w:szCs w:val="20"/>
              </w:rPr>
            </w:pPr>
            <w:r w:rsidRPr="0038550F">
              <w:rPr>
                <w:rFonts w:eastAsia="Calibri" w:cs="Arial"/>
                <w:color w:val="000000"/>
                <w:sz w:val="20"/>
                <w:szCs w:val="20"/>
              </w:rPr>
              <w:t>The submission provides sufficiently detailed evidence to demonstrate the specifics of the Tenderer's approach</w:t>
            </w:r>
            <w:r w:rsidR="00693509">
              <w:rPr>
                <w:rFonts w:eastAsia="Calibri" w:cs="Arial"/>
                <w:color w:val="000000"/>
                <w:sz w:val="20"/>
                <w:szCs w:val="20"/>
              </w:rPr>
              <w:t xml:space="preserve"> and </w:t>
            </w:r>
            <w:r w:rsidRPr="0038550F">
              <w:rPr>
                <w:rFonts w:eastAsia="Calibri" w:cs="Arial"/>
                <w:color w:val="000000"/>
                <w:sz w:val="20"/>
                <w:szCs w:val="20"/>
              </w:rPr>
              <w:t>identifies factors that offer added value</w:t>
            </w:r>
            <w:r w:rsidR="00693509">
              <w:rPr>
                <w:rFonts w:eastAsia="Calibri" w:cs="Arial"/>
                <w:color w:val="000000"/>
                <w:sz w:val="20"/>
                <w:szCs w:val="20"/>
              </w:rPr>
              <w:t>.</w:t>
            </w:r>
            <w:r w:rsidRPr="0038550F">
              <w:rPr>
                <w:rFonts w:eastAsia="Calibri" w:cs="Arial"/>
                <w:color w:val="000000"/>
                <w:sz w:val="20"/>
                <w:szCs w:val="20"/>
              </w:rPr>
              <w:t xml:space="preserve"> </w:t>
            </w:r>
          </w:p>
          <w:p w14:paraId="7A3BAE65" w14:textId="43EC1A61" w:rsidR="006231AE" w:rsidRPr="00B44C72" w:rsidRDefault="00693509" w:rsidP="006231AE">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0038550F" w:rsidRPr="0038550F">
              <w:rPr>
                <w:rFonts w:eastAsia="Calibri" w:cs="Arial"/>
                <w:color w:val="000000"/>
                <w:sz w:val="20"/>
                <w:szCs w:val="20"/>
              </w:rPr>
              <w:t xml:space="preserve">no minor or major reservations raised against any elements of the response. </w:t>
            </w:r>
          </w:p>
          <w:p w14:paraId="05823975" w14:textId="4051FC65" w:rsidR="00B44C72" w:rsidRPr="00B44C72" w:rsidRDefault="00B44C72" w:rsidP="0038550F">
            <w:pPr>
              <w:autoSpaceDE w:val="0"/>
              <w:autoSpaceDN w:val="0"/>
              <w:adjustRightInd w:val="0"/>
              <w:spacing w:before="60" w:after="60"/>
              <w:rPr>
                <w:rFonts w:eastAsia="Calibri" w:cs="Arial"/>
                <w:color w:val="000000"/>
                <w:sz w:val="20"/>
                <w:szCs w:val="20"/>
              </w:rPr>
            </w:pPr>
          </w:p>
        </w:tc>
      </w:tr>
      <w:tr w:rsidR="00B44C72" w:rsidRPr="00B44C72" w14:paraId="70D4058E" w14:textId="77777777" w:rsidTr="00CB5161">
        <w:trPr>
          <w:trHeight w:val="742"/>
          <w:jc w:val="center"/>
        </w:trPr>
        <w:tc>
          <w:tcPr>
            <w:tcW w:w="1615" w:type="dxa"/>
            <w:tcBorders>
              <w:top w:val="nil"/>
              <w:left w:val="single" w:sz="4" w:space="0" w:color="auto"/>
              <w:bottom w:val="single" w:sz="4" w:space="0" w:color="auto"/>
              <w:right w:val="single" w:sz="4" w:space="0" w:color="auto"/>
            </w:tcBorders>
            <w:vAlign w:val="center"/>
            <w:hideMark/>
          </w:tcPr>
          <w:p w14:paraId="7123D4C4" w14:textId="77777777" w:rsidR="00B44C72" w:rsidRPr="00B44C72" w:rsidRDefault="00B44C72" w:rsidP="00863155">
            <w:pPr>
              <w:autoSpaceDE w:val="0"/>
              <w:autoSpaceDN w:val="0"/>
              <w:adjustRightInd w:val="0"/>
              <w:spacing w:before="60" w:after="60"/>
              <w:rPr>
                <w:rFonts w:eastAsia="Calibri" w:cs="Arial"/>
                <w:color w:val="000000"/>
                <w:sz w:val="20"/>
                <w:szCs w:val="20"/>
              </w:rPr>
            </w:pPr>
            <w:r w:rsidRPr="00B44C72">
              <w:rPr>
                <w:rFonts w:eastAsia="Calibri" w:cs="Arial"/>
                <w:color w:val="000000"/>
                <w:sz w:val="20"/>
                <w:szCs w:val="20"/>
              </w:rPr>
              <w:t>Good</w:t>
            </w:r>
          </w:p>
        </w:tc>
        <w:tc>
          <w:tcPr>
            <w:tcW w:w="1350" w:type="dxa"/>
            <w:tcBorders>
              <w:top w:val="nil"/>
              <w:left w:val="nil"/>
              <w:bottom w:val="single" w:sz="4" w:space="0" w:color="auto"/>
              <w:right w:val="single" w:sz="4" w:space="0" w:color="auto"/>
            </w:tcBorders>
            <w:vAlign w:val="center"/>
            <w:hideMark/>
          </w:tcPr>
          <w:p w14:paraId="06A6546C" w14:textId="77777777" w:rsidR="00B44C72" w:rsidRPr="00B44C72" w:rsidRDefault="00B44C72" w:rsidP="00863155">
            <w:pPr>
              <w:autoSpaceDE w:val="0"/>
              <w:autoSpaceDN w:val="0"/>
              <w:adjustRightInd w:val="0"/>
              <w:spacing w:before="60" w:after="60"/>
              <w:jc w:val="center"/>
              <w:rPr>
                <w:rFonts w:eastAsia="Calibri" w:cs="Arial"/>
                <w:color w:val="000000"/>
                <w:sz w:val="20"/>
                <w:szCs w:val="20"/>
              </w:rPr>
            </w:pPr>
            <w:r w:rsidRPr="00B44C72">
              <w:rPr>
                <w:rFonts w:eastAsia="Calibri" w:cs="Arial"/>
                <w:color w:val="000000"/>
                <w:sz w:val="20"/>
                <w:szCs w:val="20"/>
              </w:rPr>
              <w:t>8</w:t>
            </w:r>
          </w:p>
        </w:tc>
        <w:tc>
          <w:tcPr>
            <w:tcW w:w="6481" w:type="dxa"/>
            <w:tcBorders>
              <w:top w:val="nil"/>
              <w:left w:val="nil"/>
              <w:bottom w:val="single" w:sz="4" w:space="0" w:color="auto"/>
              <w:right w:val="single" w:sz="4" w:space="0" w:color="auto"/>
            </w:tcBorders>
            <w:vAlign w:val="center"/>
            <w:hideMark/>
          </w:tcPr>
          <w:p w14:paraId="773811DE" w14:textId="1228A6CB" w:rsidR="006231AE" w:rsidRPr="006231AE" w:rsidRDefault="006231AE" w:rsidP="006231AE">
            <w:pPr>
              <w:autoSpaceDE w:val="0"/>
              <w:autoSpaceDN w:val="0"/>
              <w:adjustRightInd w:val="0"/>
              <w:spacing w:before="60" w:after="60"/>
              <w:rPr>
                <w:rFonts w:eastAsia="Calibri" w:cs="Arial"/>
                <w:color w:val="000000"/>
                <w:sz w:val="20"/>
                <w:szCs w:val="20"/>
              </w:rPr>
            </w:pPr>
            <w:r w:rsidRPr="006231AE">
              <w:rPr>
                <w:rFonts w:eastAsia="Calibri" w:cs="Arial"/>
                <w:color w:val="000000"/>
                <w:sz w:val="20"/>
                <w:szCs w:val="20"/>
              </w:rPr>
              <w:t xml:space="preserve">The Tenderer's response complies with all </w:t>
            </w:r>
            <w:r w:rsidR="00E76B78">
              <w:rPr>
                <w:rFonts w:eastAsia="Calibri" w:cs="Arial"/>
                <w:color w:val="000000"/>
                <w:sz w:val="20"/>
                <w:szCs w:val="20"/>
              </w:rPr>
              <w:t>the response</w:t>
            </w:r>
            <w:r w:rsidRPr="006231AE">
              <w:rPr>
                <w:rFonts w:eastAsia="Calibri" w:cs="Arial"/>
                <w:color w:val="000000"/>
                <w:sz w:val="20"/>
                <w:szCs w:val="20"/>
              </w:rPr>
              <w:t xml:space="preserve"> requirement</w:t>
            </w:r>
            <w:r w:rsidR="00E76B78">
              <w:rPr>
                <w:rFonts w:eastAsia="Calibri" w:cs="Arial"/>
                <w:color w:val="000000"/>
                <w:sz w:val="20"/>
                <w:szCs w:val="20"/>
              </w:rPr>
              <w:t>s.</w:t>
            </w:r>
            <w:r w:rsidRPr="006231AE">
              <w:rPr>
                <w:rFonts w:eastAsia="Calibri" w:cs="Arial"/>
                <w:color w:val="000000"/>
                <w:sz w:val="20"/>
                <w:szCs w:val="20"/>
              </w:rPr>
              <w:t xml:space="preserve"> </w:t>
            </w:r>
          </w:p>
          <w:p w14:paraId="3D126C62" w14:textId="77777777" w:rsidR="006231AE" w:rsidRPr="006231AE" w:rsidRDefault="006231AE" w:rsidP="006231AE">
            <w:pPr>
              <w:autoSpaceDE w:val="0"/>
              <w:autoSpaceDN w:val="0"/>
              <w:adjustRightInd w:val="0"/>
              <w:spacing w:before="60" w:after="60"/>
              <w:rPr>
                <w:rFonts w:eastAsia="Calibri" w:cs="Arial"/>
                <w:color w:val="000000"/>
                <w:sz w:val="20"/>
                <w:szCs w:val="20"/>
              </w:rPr>
            </w:pPr>
            <w:r w:rsidRPr="006231AE">
              <w:rPr>
                <w:rFonts w:eastAsia="Calibri" w:cs="Arial"/>
                <w:color w:val="000000"/>
                <w:sz w:val="20"/>
                <w:szCs w:val="20"/>
              </w:rPr>
              <w:t>The submission demonstrates good understanding of the key issues, challenges, risks and requirements which are necessary to develop and maintain an appropriate capability and capacity to deliver the programme over the contract duration, retain knowledge, develop resilience within the team, develop meaningful careers and proactively manage succession planning.</w:t>
            </w:r>
          </w:p>
          <w:p w14:paraId="06D4B376" w14:textId="7B8A59B7" w:rsidR="006231AE" w:rsidRPr="006231AE" w:rsidRDefault="006231AE" w:rsidP="006231AE">
            <w:pPr>
              <w:autoSpaceDE w:val="0"/>
              <w:autoSpaceDN w:val="0"/>
              <w:adjustRightInd w:val="0"/>
              <w:spacing w:before="60" w:after="60"/>
              <w:rPr>
                <w:rFonts w:eastAsia="Calibri" w:cs="Arial"/>
                <w:color w:val="000000"/>
                <w:sz w:val="20"/>
                <w:szCs w:val="20"/>
              </w:rPr>
            </w:pPr>
            <w:r w:rsidRPr="006231AE">
              <w:rPr>
                <w:rFonts w:eastAsia="Calibri" w:cs="Arial"/>
                <w:color w:val="000000"/>
                <w:sz w:val="20"/>
                <w:szCs w:val="20"/>
              </w:rPr>
              <w:t>The submission provides sufficiently detailed evidence to demonstrate the specifics of the Tenderer's approach</w:t>
            </w:r>
            <w:r w:rsidR="00AD6103">
              <w:rPr>
                <w:rFonts w:eastAsia="Calibri" w:cs="Arial"/>
                <w:color w:val="000000"/>
                <w:sz w:val="20"/>
                <w:szCs w:val="20"/>
              </w:rPr>
              <w:t xml:space="preserve"> and </w:t>
            </w:r>
            <w:r w:rsidR="00AD6103" w:rsidRPr="006231AE">
              <w:rPr>
                <w:rFonts w:eastAsia="Calibri" w:cs="Arial"/>
                <w:color w:val="000000"/>
                <w:sz w:val="20"/>
                <w:szCs w:val="20"/>
              </w:rPr>
              <w:t>identifies factors that offer potential added value</w:t>
            </w:r>
            <w:r w:rsidR="00E76B78">
              <w:rPr>
                <w:rFonts w:eastAsia="Calibri" w:cs="Arial"/>
                <w:color w:val="000000"/>
                <w:sz w:val="20"/>
                <w:szCs w:val="20"/>
              </w:rPr>
              <w:t>.</w:t>
            </w:r>
            <w:r w:rsidRPr="006231AE">
              <w:rPr>
                <w:rFonts w:eastAsia="Calibri" w:cs="Arial"/>
                <w:color w:val="000000"/>
                <w:sz w:val="20"/>
                <w:szCs w:val="20"/>
              </w:rPr>
              <w:t xml:space="preserve"> </w:t>
            </w:r>
          </w:p>
          <w:p w14:paraId="746564AC" w14:textId="05F5434C" w:rsidR="00B44C72" w:rsidRPr="00B44C72" w:rsidRDefault="00693509" w:rsidP="006231AE">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006231AE" w:rsidRPr="006231AE">
              <w:rPr>
                <w:rFonts w:eastAsia="Calibri" w:cs="Arial"/>
                <w:color w:val="000000"/>
                <w:sz w:val="20"/>
                <w:szCs w:val="20"/>
              </w:rPr>
              <w:t xml:space="preserve">1 or 2 minor and no major reservations raised against any elements of the response. </w:t>
            </w:r>
          </w:p>
        </w:tc>
      </w:tr>
      <w:tr w:rsidR="00B44C72" w:rsidRPr="00B44C72" w14:paraId="2F1FF391" w14:textId="77777777" w:rsidTr="00CB5161">
        <w:trPr>
          <w:trHeight w:val="1257"/>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10E60828" w14:textId="77777777" w:rsidR="00B44C72" w:rsidRPr="00B44C72" w:rsidRDefault="00B44C72" w:rsidP="00863155">
            <w:pPr>
              <w:autoSpaceDE w:val="0"/>
              <w:autoSpaceDN w:val="0"/>
              <w:adjustRightInd w:val="0"/>
              <w:spacing w:before="60" w:after="60"/>
              <w:rPr>
                <w:rFonts w:eastAsia="Calibri" w:cs="Arial"/>
                <w:color w:val="000000"/>
                <w:sz w:val="20"/>
                <w:szCs w:val="20"/>
              </w:rPr>
            </w:pPr>
            <w:r w:rsidRPr="00B44C72">
              <w:rPr>
                <w:rFonts w:eastAsia="Calibri" w:cs="Arial"/>
                <w:color w:val="000000"/>
                <w:sz w:val="20"/>
                <w:szCs w:val="20"/>
              </w:rPr>
              <w:t>Acceptable</w:t>
            </w:r>
          </w:p>
        </w:tc>
        <w:tc>
          <w:tcPr>
            <w:tcW w:w="1350" w:type="dxa"/>
            <w:tcBorders>
              <w:top w:val="single" w:sz="4" w:space="0" w:color="auto"/>
              <w:left w:val="nil"/>
              <w:bottom w:val="single" w:sz="4" w:space="0" w:color="auto"/>
              <w:right w:val="single" w:sz="4" w:space="0" w:color="auto"/>
            </w:tcBorders>
            <w:vAlign w:val="center"/>
            <w:hideMark/>
          </w:tcPr>
          <w:p w14:paraId="63D3ABD7" w14:textId="77777777" w:rsidR="00B44C72" w:rsidRPr="00B44C72" w:rsidRDefault="00B44C72" w:rsidP="00863155">
            <w:pPr>
              <w:autoSpaceDE w:val="0"/>
              <w:autoSpaceDN w:val="0"/>
              <w:adjustRightInd w:val="0"/>
              <w:spacing w:before="60" w:after="60"/>
              <w:jc w:val="center"/>
              <w:rPr>
                <w:rFonts w:eastAsia="Calibri" w:cs="Arial"/>
                <w:color w:val="000000"/>
                <w:sz w:val="20"/>
                <w:szCs w:val="20"/>
              </w:rPr>
            </w:pPr>
            <w:r w:rsidRPr="00B44C72">
              <w:rPr>
                <w:rFonts w:eastAsia="Calibri" w:cs="Arial"/>
                <w:color w:val="000000"/>
                <w:sz w:val="20"/>
                <w:szCs w:val="20"/>
              </w:rPr>
              <w:t>6</w:t>
            </w:r>
          </w:p>
        </w:tc>
        <w:tc>
          <w:tcPr>
            <w:tcW w:w="6481" w:type="dxa"/>
            <w:tcBorders>
              <w:top w:val="single" w:sz="4" w:space="0" w:color="auto"/>
              <w:left w:val="nil"/>
              <w:bottom w:val="single" w:sz="4" w:space="0" w:color="auto"/>
              <w:right w:val="single" w:sz="4" w:space="0" w:color="auto"/>
            </w:tcBorders>
            <w:vAlign w:val="center"/>
            <w:hideMark/>
          </w:tcPr>
          <w:p w14:paraId="42A7280B" w14:textId="1377C447" w:rsidR="008F283C" w:rsidRPr="008F283C" w:rsidRDefault="008F283C" w:rsidP="008F283C">
            <w:pPr>
              <w:autoSpaceDE w:val="0"/>
              <w:autoSpaceDN w:val="0"/>
              <w:adjustRightInd w:val="0"/>
              <w:spacing w:before="60" w:after="60"/>
              <w:rPr>
                <w:rFonts w:eastAsia="Calibri" w:cs="Arial"/>
                <w:color w:val="000000"/>
                <w:sz w:val="20"/>
                <w:szCs w:val="20"/>
              </w:rPr>
            </w:pPr>
            <w:r w:rsidRPr="008F283C">
              <w:rPr>
                <w:rFonts w:eastAsia="Calibri" w:cs="Arial"/>
                <w:color w:val="000000"/>
                <w:sz w:val="20"/>
                <w:szCs w:val="20"/>
              </w:rPr>
              <w:t xml:space="preserve">The Tenderer's response complies with all </w:t>
            </w:r>
            <w:r w:rsidR="00EC0A76">
              <w:rPr>
                <w:rFonts w:eastAsia="Calibri" w:cs="Arial"/>
                <w:color w:val="000000"/>
                <w:sz w:val="20"/>
                <w:szCs w:val="20"/>
              </w:rPr>
              <w:t>the response</w:t>
            </w:r>
            <w:r w:rsidRPr="008F283C">
              <w:rPr>
                <w:rFonts w:eastAsia="Calibri" w:cs="Arial"/>
                <w:color w:val="000000"/>
                <w:sz w:val="20"/>
                <w:szCs w:val="20"/>
              </w:rPr>
              <w:t xml:space="preserve"> requirements</w:t>
            </w:r>
            <w:r w:rsidR="00EC0A76">
              <w:rPr>
                <w:rFonts w:eastAsia="Calibri" w:cs="Arial"/>
                <w:color w:val="000000"/>
                <w:sz w:val="20"/>
                <w:szCs w:val="20"/>
              </w:rPr>
              <w:t>.</w:t>
            </w:r>
            <w:r w:rsidRPr="008F283C">
              <w:rPr>
                <w:rFonts w:eastAsia="Calibri" w:cs="Arial"/>
                <w:color w:val="000000"/>
                <w:sz w:val="20"/>
                <w:szCs w:val="20"/>
              </w:rPr>
              <w:t xml:space="preserve"> </w:t>
            </w:r>
          </w:p>
          <w:p w14:paraId="21B817B9" w14:textId="77777777" w:rsidR="008F283C" w:rsidRPr="008F283C" w:rsidRDefault="008F283C" w:rsidP="008F283C">
            <w:pPr>
              <w:autoSpaceDE w:val="0"/>
              <w:autoSpaceDN w:val="0"/>
              <w:adjustRightInd w:val="0"/>
              <w:spacing w:before="60" w:after="60"/>
              <w:rPr>
                <w:rFonts w:eastAsia="Calibri" w:cs="Arial"/>
                <w:color w:val="000000"/>
                <w:sz w:val="20"/>
                <w:szCs w:val="20"/>
              </w:rPr>
            </w:pPr>
            <w:r w:rsidRPr="008F283C">
              <w:rPr>
                <w:rFonts w:eastAsia="Calibri" w:cs="Arial"/>
                <w:color w:val="000000"/>
                <w:sz w:val="20"/>
                <w:szCs w:val="20"/>
              </w:rPr>
              <w:t>The submission demonstrates an acceptable understanding of the key issues, challenges, risks and requirements which are necessary to develop and maintain an appropriate capability and capacity to deliver the programme over the contract duration, retain knowledge and develop resilience within the team, develop meaningful careers and proactively manage succession planning.</w:t>
            </w:r>
          </w:p>
          <w:p w14:paraId="2E72D300" w14:textId="2335CF79" w:rsidR="008F283C" w:rsidRPr="008F283C" w:rsidRDefault="008F283C" w:rsidP="008F283C">
            <w:pPr>
              <w:autoSpaceDE w:val="0"/>
              <w:autoSpaceDN w:val="0"/>
              <w:adjustRightInd w:val="0"/>
              <w:spacing w:before="60" w:after="60"/>
              <w:rPr>
                <w:rFonts w:eastAsia="Calibri" w:cs="Arial"/>
                <w:color w:val="000000"/>
                <w:sz w:val="20"/>
                <w:szCs w:val="20"/>
              </w:rPr>
            </w:pPr>
            <w:r w:rsidRPr="008F283C">
              <w:rPr>
                <w:rFonts w:eastAsia="Calibri" w:cs="Arial"/>
                <w:color w:val="000000"/>
                <w:sz w:val="20"/>
                <w:szCs w:val="20"/>
              </w:rPr>
              <w:t>The submission provides sufficiently detailed evidence to demonstrate the specifics of Tenderer's approach</w:t>
            </w:r>
            <w:r w:rsidR="000E400E">
              <w:rPr>
                <w:rFonts w:eastAsia="Calibri" w:cs="Arial"/>
                <w:color w:val="000000"/>
                <w:sz w:val="20"/>
                <w:szCs w:val="20"/>
              </w:rPr>
              <w:t xml:space="preserve"> and </w:t>
            </w:r>
            <w:r w:rsidR="000E400E" w:rsidRPr="00280519">
              <w:rPr>
                <w:rFonts w:eastAsia="Calibri" w:cs="Arial"/>
                <w:color w:val="000000"/>
                <w:sz w:val="20"/>
                <w:szCs w:val="20"/>
              </w:rPr>
              <w:t>identifies</w:t>
            </w:r>
            <w:r w:rsidR="000E400E">
              <w:rPr>
                <w:rFonts w:eastAsia="Calibri" w:cs="Arial"/>
                <w:color w:val="000000"/>
                <w:sz w:val="20"/>
                <w:szCs w:val="20"/>
              </w:rPr>
              <w:t xml:space="preserve"> factors that may add value</w:t>
            </w:r>
            <w:r w:rsidRPr="008F283C">
              <w:rPr>
                <w:rFonts w:eastAsia="Calibri" w:cs="Arial"/>
                <w:color w:val="000000"/>
                <w:sz w:val="20"/>
                <w:szCs w:val="20"/>
              </w:rPr>
              <w:t>.</w:t>
            </w:r>
          </w:p>
          <w:p w14:paraId="72653144" w14:textId="0AF49C70" w:rsidR="00B44C72" w:rsidRPr="00B44C72" w:rsidRDefault="00BA488B" w:rsidP="008F283C">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008F283C" w:rsidRPr="008F283C">
              <w:rPr>
                <w:rFonts w:eastAsia="Calibri" w:cs="Arial"/>
                <w:color w:val="000000"/>
                <w:sz w:val="20"/>
                <w:szCs w:val="20"/>
              </w:rPr>
              <w:t>3 or 4 minor</w:t>
            </w:r>
            <w:r w:rsidR="008F283C">
              <w:rPr>
                <w:rFonts w:eastAsia="Calibri" w:cs="Arial"/>
                <w:color w:val="000000"/>
                <w:sz w:val="20"/>
                <w:szCs w:val="20"/>
              </w:rPr>
              <w:t>,</w:t>
            </w:r>
            <w:r w:rsidR="008F283C" w:rsidRPr="008F283C">
              <w:rPr>
                <w:rFonts w:eastAsia="Calibri" w:cs="Arial"/>
                <w:color w:val="000000"/>
                <w:sz w:val="20"/>
                <w:szCs w:val="20"/>
              </w:rPr>
              <w:t xml:space="preserve"> but no major reservations raised against any elements of the response. </w:t>
            </w:r>
          </w:p>
        </w:tc>
      </w:tr>
      <w:tr w:rsidR="00B44C72" w:rsidRPr="00B44C72" w14:paraId="175AF2DF" w14:textId="77777777" w:rsidTr="0007150D">
        <w:trPr>
          <w:trHeight w:val="773"/>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77CFD0DF" w14:textId="77777777" w:rsidR="00B44C72" w:rsidRPr="00B44C72" w:rsidRDefault="00B44C72" w:rsidP="00863155">
            <w:pPr>
              <w:autoSpaceDE w:val="0"/>
              <w:autoSpaceDN w:val="0"/>
              <w:adjustRightInd w:val="0"/>
              <w:spacing w:before="60" w:after="60"/>
              <w:rPr>
                <w:rFonts w:eastAsia="Calibri" w:cs="Arial"/>
                <w:color w:val="000000"/>
                <w:sz w:val="20"/>
                <w:szCs w:val="20"/>
              </w:rPr>
            </w:pPr>
            <w:r w:rsidRPr="00B44C72">
              <w:rPr>
                <w:rFonts w:eastAsia="Calibri" w:cs="Arial"/>
                <w:color w:val="000000"/>
                <w:sz w:val="20"/>
                <w:szCs w:val="20"/>
              </w:rPr>
              <w:t>Minor Reservations</w:t>
            </w:r>
          </w:p>
        </w:tc>
        <w:tc>
          <w:tcPr>
            <w:tcW w:w="1350" w:type="dxa"/>
            <w:tcBorders>
              <w:top w:val="single" w:sz="4" w:space="0" w:color="auto"/>
              <w:left w:val="nil"/>
              <w:bottom w:val="single" w:sz="4" w:space="0" w:color="auto"/>
              <w:right w:val="single" w:sz="4" w:space="0" w:color="auto"/>
            </w:tcBorders>
            <w:vAlign w:val="center"/>
            <w:hideMark/>
          </w:tcPr>
          <w:p w14:paraId="7A8CFAFC" w14:textId="77777777" w:rsidR="00B44C72" w:rsidRPr="00B44C72" w:rsidRDefault="00B44C72" w:rsidP="00863155">
            <w:pPr>
              <w:autoSpaceDE w:val="0"/>
              <w:autoSpaceDN w:val="0"/>
              <w:adjustRightInd w:val="0"/>
              <w:spacing w:before="60" w:after="60"/>
              <w:jc w:val="center"/>
              <w:rPr>
                <w:rFonts w:eastAsia="Calibri" w:cs="Arial"/>
                <w:color w:val="000000"/>
                <w:sz w:val="20"/>
                <w:szCs w:val="20"/>
              </w:rPr>
            </w:pPr>
            <w:r w:rsidRPr="00B44C72">
              <w:rPr>
                <w:rFonts w:eastAsia="Calibri" w:cs="Arial"/>
                <w:color w:val="000000"/>
                <w:sz w:val="20"/>
                <w:szCs w:val="20"/>
              </w:rPr>
              <w:t>4</w:t>
            </w:r>
          </w:p>
        </w:tc>
        <w:tc>
          <w:tcPr>
            <w:tcW w:w="6481" w:type="dxa"/>
            <w:tcBorders>
              <w:top w:val="single" w:sz="4" w:space="0" w:color="auto"/>
              <w:left w:val="nil"/>
              <w:bottom w:val="single" w:sz="4" w:space="0" w:color="auto"/>
              <w:right w:val="single" w:sz="4" w:space="0" w:color="auto"/>
            </w:tcBorders>
            <w:hideMark/>
          </w:tcPr>
          <w:p w14:paraId="1C4152BF" w14:textId="5AC785BA" w:rsidR="0007150D" w:rsidRPr="0007150D" w:rsidRDefault="0007150D" w:rsidP="0007150D">
            <w:pPr>
              <w:autoSpaceDE w:val="0"/>
              <w:autoSpaceDN w:val="0"/>
              <w:adjustRightInd w:val="0"/>
              <w:spacing w:before="60" w:after="60"/>
              <w:rPr>
                <w:rFonts w:eastAsia="Calibri" w:cs="Arial"/>
                <w:color w:val="000000"/>
                <w:sz w:val="20"/>
                <w:szCs w:val="20"/>
              </w:rPr>
            </w:pPr>
            <w:r w:rsidRPr="0007150D">
              <w:rPr>
                <w:rFonts w:eastAsia="Calibri" w:cs="Arial"/>
                <w:color w:val="000000"/>
                <w:sz w:val="20"/>
                <w:szCs w:val="20"/>
              </w:rPr>
              <w:t xml:space="preserve">The Tenderer's response complies with all </w:t>
            </w:r>
            <w:r w:rsidR="00EC0A76">
              <w:rPr>
                <w:rFonts w:eastAsia="Calibri" w:cs="Arial"/>
                <w:color w:val="000000"/>
                <w:sz w:val="20"/>
                <w:szCs w:val="20"/>
              </w:rPr>
              <w:t>the response</w:t>
            </w:r>
            <w:r w:rsidRPr="0007150D">
              <w:rPr>
                <w:rFonts w:eastAsia="Calibri" w:cs="Arial"/>
                <w:color w:val="000000"/>
                <w:sz w:val="20"/>
                <w:szCs w:val="20"/>
              </w:rPr>
              <w:t xml:space="preserve"> requirements</w:t>
            </w:r>
            <w:r w:rsidR="00EC0A76">
              <w:rPr>
                <w:rFonts w:eastAsia="Calibri" w:cs="Arial"/>
                <w:color w:val="000000"/>
                <w:sz w:val="20"/>
                <w:szCs w:val="20"/>
              </w:rPr>
              <w:t>.</w:t>
            </w:r>
          </w:p>
          <w:p w14:paraId="11101EE4" w14:textId="43A3D882" w:rsidR="0007150D" w:rsidRPr="0007150D" w:rsidRDefault="0007150D" w:rsidP="0007150D">
            <w:pPr>
              <w:autoSpaceDE w:val="0"/>
              <w:autoSpaceDN w:val="0"/>
              <w:adjustRightInd w:val="0"/>
              <w:spacing w:before="60" w:after="60"/>
              <w:rPr>
                <w:rFonts w:eastAsia="Calibri" w:cs="Arial"/>
                <w:color w:val="000000"/>
                <w:sz w:val="20"/>
                <w:szCs w:val="20"/>
              </w:rPr>
            </w:pPr>
            <w:r w:rsidRPr="0007150D">
              <w:rPr>
                <w:rFonts w:eastAsia="Calibri" w:cs="Arial"/>
                <w:color w:val="000000"/>
                <w:sz w:val="20"/>
                <w:szCs w:val="20"/>
              </w:rPr>
              <w:t>The submission demonstrates a</w:t>
            </w:r>
            <w:r w:rsidR="00EC0A76">
              <w:rPr>
                <w:rFonts w:eastAsia="Calibri" w:cs="Arial"/>
                <w:color w:val="000000"/>
                <w:sz w:val="20"/>
                <w:szCs w:val="20"/>
              </w:rPr>
              <w:t xml:space="preserve"> limited</w:t>
            </w:r>
            <w:r w:rsidRPr="0007150D">
              <w:rPr>
                <w:rFonts w:eastAsia="Calibri" w:cs="Arial"/>
                <w:color w:val="000000"/>
                <w:sz w:val="20"/>
                <w:szCs w:val="20"/>
              </w:rPr>
              <w:t xml:space="preserve"> understanding of the key issues, challenges, risks and requirements which are necessary to develop and maintain an appropriate capability and capacity to deliver the programme over the contract duration, retain knowledge and develop resilience within the team, develop meaningful careers and proactively manage succession planning.</w:t>
            </w:r>
          </w:p>
          <w:p w14:paraId="346E3E47" w14:textId="77777777" w:rsidR="00F9058C" w:rsidRDefault="0007150D" w:rsidP="0007150D">
            <w:pPr>
              <w:autoSpaceDE w:val="0"/>
              <w:autoSpaceDN w:val="0"/>
              <w:adjustRightInd w:val="0"/>
              <w:spacing w:before="60" w:after="60"/>
              <w:rPr>
                <w:rFonts w:eastAsia="Calibri" w:cs="Arial"/>
                <w:color w:val="000000"/>
                <w:sz w:val="20"/>
                <w:szCs w:val="20"/>
              </w:rPr>
            </w:pPr>
            <w:r w:rsidRPr="0007150D">
              <w:rPr>
                <w:rFonts w:eastAsia="Calibri" w:cs="Arial"/>
                <w:color w:val="000000"/>
                <w:sz w:val="20"/>
                <w:szCs w:val="20"/>
              </w:rPr>
              <w:t xml:space="preserve">The submission provides </w:t>
            </w:r>
            <w:r w:rsidR="00AA1E1E">
              <w:rPr>
                <w:rFonts w:eastAsia="Calibri" w:cs="Arial"/>
                <w:color w:val="000000"/>
                <w:sz w:val="20"/>
                <w:szCs w:val="20"/>
              </w:rPr>
              <w:t>in</w:t>
            </w:r>
            <w:r w:rsidRPr="0007150D">
              <w:rPr>
                <w:rFonts w:eastAsia="Calibri" w:cs="Arial"/>
                <w:color w:val="000000"/>
                <w:sz w:val="20"/>
                <w:szCs w:val="20"/>
              </w:rPr>
              <w:t>sufficiently detailed evidence to</w:t>
            </w:r>
            <w:r w:rsidR="00F9058C">
              <w:rPr>
                <w:rFonts w:eastAsia="Calibri" w:cs="Arial"/>
                <w:color w:val="000000"/>
                <w:sz w:val="20"/>
                <w:szCs w:val="20"/>
              </w:rPr>
              <w:t xml:space="preserve"> </w:t>
            </w:r>
            <w:r w:rsidRPr="0007150D">
              <w:rPr>
                <w:rFonts w:eastAsia="Calibri" w:cs="Arial"/>
                <w:color w:val="000000"/>
                <w:sz w:val="20"/>
                <w:szCs w:val="20"/>
              </w:rPr>
              <w:t>demonstrate the specifics of the Tenderer's approach</w:t>
            </w:r>
            <w:r w:rsidR="00F9058C">
              <w:rPr>
                <w:rFonts w:eastAsia="Calibri" w:cs="Arial"/>
                <w:color w:val="000000"/>
                <w:sz w:val="20"/>
                <w:szCs w:val="20"/>
              </w:rPr>
              <w:t>.</w:t>
            </w:r>
          </w:p>
          <w:p w14:paraId="290747D1" w14:textId="55A09559" w:rsidR="00B44C72" w:rsidRPr="00B44C72" w:rsidRDefault="00373F51" w:rsidP="0007150D">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0007150D" w:rsidRPr="0007150D">
              <w:rPr>
                <w:rFonts w:eastAsia="Calibri" w:cs="Arial"/>
                <w:color w:val="000000"/>
                <w:sz w:val="20"/>
                <w:szCs w:val="20"/>
              </w:rPr>
              <w:t xml:space="preserve">5 or 6 minor, but no major reservations raised against one or more elements of the response. </w:t>
            </w:r>
          </w:p>
        </w:tc>
      </w:tr>
      <w:tr w:rsidR="00B44C72" w:rsidRPr="00B44C72" w14:paraId="71BAA833" w14:textId="77777777" w:rsidTr="00CB5161">
        <w:trPr>
          <w:trHeight w:val="1405"/>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1724159A" w14:textId="77777777" w:rsidR="00B44C72" w:rsidRPr="00B44C72" w:rsidRDefault="00B44C72" w:rsidP="00863155">
            <w:pPr>
              <w:autoSpaceDE w:val="0"/>
              <w:autoSpaceDN w:val="0"/>
              <w:adjustRightInd w:val="0"/>
              <w:spacing w:before="60" w:after="60"/>
              <w:rPr>
                <w:rFonts w:eastAsia="Calibri" w:cs="Arial"/>
                <w:color w:val="000000"/>
                <w:sz w:val="20"/>
                <w:szCs w:val="20"/>
              </w:rPr>
            </w:pPr>
            <w:r w:rsidRPr="00B44C72">
              <w:rPr>
                <w:rFonts w:eastAsia="Calibri" w:cs="Arial"/>
                <w:color w:val="000000"/>
                <w:sz w:val="20"/>
                <w:szCs w:val="20"/>
              </w:rPr>
              <w:t>Major Reservations</w:t>
            </w:r>
          </w:p>
        </w:tc>
        <w:tc>
          <w:tcPr>
            <w:tcW w:w="1350" w:type="dxa"/>
            <w:tcBorders>
              <w:top w:val="single" w:sz="4" w:space="0" w:color="auto"/>
              <w:left w:val="nil"/>
              <w:bottom w:val="single" w:sz="4" w:space="0" w:color="auto"/>
              <w:right w:val="single" w:sz="4" w:space="0" w:color="auto"/>
            </w:tcBorders>
            <w:vAlign w:val="center"/>
            <w:hideMark/>
          </w:tcPr>
          <w:p w14:paraId="5E5D7E73" w14:textId="77777777" w:rsidR="00B44C72" w:rsidRPr="00B44C72" w:rsidRDefault="00B44C72" w:rsidP="00863155">
            <w:pPr>
              <w:autoSpaceDE w:val="0"/>
              <w:autoSpaceDN w:val="0"/>
              <w:adjustRightInd w:val="0"/>
              <w:spacing w:before="60" w:after="60"/>
              <w:jc w:val="center"/>
              <w:rPr>
                <w:rFonts w:eastAsia="Calibri" w:cs="Arial"/>
                <w:color w:val="000000"/>
                <w:sz w:val="20"/>
                <w:szCs w:val="20"/>
              </w:rPr>
            </w:pPr>
            <w:r w:rsidRPr="00B44C72">
              <w:rPr>
                <w:rFonts w:eastAsia="Calibri" w:cs="Arial"/>
                <w:color w:val="000000"/>
                <w:sz w:val="20"/>
                <w:szCs w:val="20"/>
              </w:rPr>
              <w:t>2</w:t>
            </w:r>
          </w:p>
        </w:tc>
        <w:tc>
          <w:tcPr>
            <w:tcW w:w="6481" w:type="dxa"/>
            <w:tcBorders>
              <w:top w:val="single" w:sz="4" w:space="0" w:color="auto"/>
              <w:left w:val="nil"/>
              <w:bottom w:val="single" w:sz="4" w:space="0" w:color="auto"/>
              <w:right w:val="single" w:sz="4" w:space="0" w:color="auto"/>
            </w:tcBorders>
            <w:hideMark/>
          </w:tcPr>
          <w:p w14:paraId="1B64E319" w14:textId="67F07810" w:rsidR="00DE061B" w:rsidRPr="00DE061B" w:rsidRDefault="00DE061B" w:rsidP="00DE061B">
            <w:pPr>
              <w:autoSpaceDE w:val="0"/>
              <w:autoSpaceDN w:val="0"/>
              <w:adjustRightInd w:val="0"/>
              <w:spacing w:before="60" w:after="60"/>
              <w:rPr>
                <w:rFonts w:eastAsia="Calibri" w:cs="Arial"/>
                <w:color w:val="000000"/>
                <w:sz w:val="20"/>
                <w:szCs w:val="20"/>
              </w:rPr>
            </w:pPr>
            <w:r w:rsidRPr="00DE061B">
              <w:rPr>
                <w:rFonts w:eastAsia="Calibri" w:cs="Arial"/>
                <w:color w:val="000000"/>
                <w:sz w:val="20"/>
                <w:szCs w:val="20"/>
              </w:rPr>
              <w:t xml:space="preserve">The Tenderer's response complies with all </w:t>
            </w:r>
            <w:r w:rsidR="00F9058C">
              <w:rPr>
                <w:rFonts w:eastAsia="Calibri" w:cs="Arial"/>
                <w:color w:val="000000"/>
                <w:sz w:val="20"/>
                <w:szCs w:val="20"/>
              </w:rPr>
              <w:t>the response</w:t>
            </w:r>
            <w:r w:rsidRPr="00DE061B">
              <w:rPr>
                <w:rFonts w:eastAsia="Calibri" w:cs="Arial"/>
                <w:color w:val="000000"/>
                <w:sz w:val="20"/>
                <w:szCs w:val="20"/>
              </w:rPr>
              <w:t xml:space="preserve"> requirements</w:t>
            </w:r>
            <w:r w:rsidR="00F9058C">
              <w:rPr>
                <w:rFonts w:eastAsia="Calibri" w:cs="Arial"/>
                <w:color w:val="000000"/>
                <w:sz w:val="20"/>
                <w:szCs w:val="20"/>
              </w:rPr>
              <w:t>.</w:t>
            </w:r>
            <w:r w:rsidRPr="00DE061B">
              <w:rPr>
                <w:rFonts w:eastAsia="Calibri" w:cs="Arial"/>
                <w:color w:val="000000"/>
                <w:sz w:val="20"/>
                <w:szCs w:val="20"/>
              </w:rPr>
              <w:t xml:space="preserve"> </w:t>
            </w:r>
          </w:p>
          <w:p w14:paraId="05F31263" w14:textId="698E0592" w:rsidR="00DB67E8" w:rsidRPr="0007150D" w:rsidRDefault="00DB67E8" w:rsidP="00DB67E8">
            <w:pPr>
              <w:autoSpaceDE w:val="0"/>
              <w:autoSpaceDN w:val="0"/>
              <w:adjustRightInd w:val="0"/>
              <w:spacing w:before="60" w:after="60"/>
              <w:rPr>
                <w:rFonts w:eastAsia="Calibri" w:cs="Arial"/>
                <w:color w:val="000000"/>
                <w:sz w:val="20"/>
                <w:szCs w:val="20"/>
              </w:rPr>
            </w:pPr>
            <w:r w:rsidRPr="0007150D">
              <w:rPr>
                <w:rFonts w:eastAsia="Calibri" w:cs="Arial"/>
                <w:color w:val="000000"/>
                <w:sz w:val="20"/>
                <w:szCs w:val="20"/>
              </w:rPr>
              <w:t xml:space="preserve">The submission </w:t>
            </w:r>
            <w:r w:rsidR="00F9058C">
              <w:rPr>
                <w:rFonts w:eastAsia="Calibri" w:cs="Arial"/>
                <w:color w:val="000000"/>
                <w:sz w:val="20"/>
                <w:szCs w:val="20"/>
              </w:rPr>
              <w:t>does nor demonstrate an</w:t>
            </w:r>
            <w:r>
              <w:rPr>
                <w:rFonts w:eastAsia="Calibri" w:cs="Arial"/>
                <w:color w:val="000000"/>
                <w:sz w:val="20"/>
                <w:szCs w:val="20"/>
              </w:rPr>
              <w:t xml:space="preserve"> </w:t>
            </w:r>
            <w:r w:rsidRPr="0007150D">
              <w:rPr>
                <w:rFonts w:eastAsia="Calibri" w:cs="Arial"/>
                <w:color w:val="000000"/>
                <w:sz w:val="20"/>
                <w:szCs w:val="20"/>
              </w:rPr>
              <w:t>understanding of the key issues, challenges, risks and requirements which are necessary to develop and maintain an appropriate capability and capacity to deliver the programme over the contract duration, retain knowledge and develop resilience within the team, develop meaningful careers and proactively manage succession planning.</w:t>
            </w:r>
          </w:p>
          <w:p w14:paraId="435F5093" w14:textId="1A6EE10E" w:rsidR="00271CFF" w:rsidRPr="00562FEA" w:rsidRDefault="00874AEB" w:rsidP="00271CFF">
            <w:pPr>
              <w:autoSpaceDE w:val="0"/>
              <w:autoSpaceDN w:val="0"/>
              <w:adjustRightInd w:val="0"/>
              <w:spacing w:before="60" w:after="60"/>
              <w:rPr>
                <w:rFonts w:eastAsia="Calibri" w:cs="Arial"/>
                <w:color w:val="000000"/>
                <w:sz w:val="20"/>
                <w:szCs w:val="20"/>
              </w:rPr>
            </w:pPr>
            <w:r w:rsidRPr="00874AEB">
              <w:rPr>
                <w:rFonts w:eastAsia="Calibri" w:cs="Arial"/>
                <w:color w:val="000000"/>
                <w:sz w:val="20"/>
                <w:szCs w:val="20"/>
              </w:rPr>
              <w:t>The submission fails to provide detailed evidence to demonstrate the specifics of the Tenderer's approach.</w:t>
            </w:r>
          </w:p>
          <w:p w14:paraId="5D5DC77B" w14:textId="29E2561B" w:rsidR="00B44C72" w:rsidRPr="00863155" w:rsidRDefault="00271CFF" w:rsidP="00E108B8">
            <w:pPr>
              <w:autoSpaceDE w:val="0"/>
              <w:autoSpaceDN w:val="0"/>
              <w:adjustRightInd w:val="0"/>
              <w:spacing w:before="60" w:after="60"/>
              <w:rPr>
                <w:rFonts w:eastAsia="Calibri" w:cs="Arial"/>
                <w:color w:val="000000"/>
                <w:sz w:val="20"/>
                <w:szCs w:val="20"/>
              </w:rPr>
            </w:pPr>
            <w:r>
              <w:rPr>
                <w:rFonts w:eastAsia="Calibri" w:cs="Arial"/>
                <w:color w:val="000000"/>
                <w:sz w:val="20"/>
                <w:szCs w:val="20"/>
              </w:rPr>
              <w:t>There are more than 7 minor, and</w:t>
            </w:r>
            <w:r w:rsidR="00B2243B">
              <w:rPr>
                <w:rFonts w:eastAsia="Calibri" w:cs="Arial"/>
                <w:color w:val="000000"/>
                <w:sz w:val="20"/>
                <w:szCs w:val="20"/>
              </w:rPr>
              <w:t>/or</w:t>
            </w:r>
            <w:r>
              <w:rPr>
                <w:rFonts w:eastAsia="Calibri" w:cs="Arial"/>
                <w:color w:val="000000"/>
                <w:sz w:val="20"/>
                <w:szCs w:val="20"/>
              </w:rPr>
              <w:t xml:space="preserve"> one or more </w:t>
            </w:r>
            <w:r w:rsidRPr="00562FEA">
              <w:rPr>
                <w:rFonts w:eastAsia="Calibri" w:cs="Arial"/>
                <w:color w:val="000000"/>
                <w:sz w:val="20"/>
                <w:szCs w:val="20"/>
              </w:rPr>
              <w:t>major reservations raised against one or more elements of the response</w:t>
            </w:r>
            <w:r w:rsidR="00B2243B">
              <w:rPr>
                <w:rFonts w:eastAsia="Calibri" w:cs="Arial"/>
                <w:color w:val="000000"/>
                <w:sz w:val="20"/>
                <w:szCs w:val="20"/>
              </w:rPr>
              <w:t>.</w:t>
            </w:r>
          </w:p>
        </w:tc>
      </w:tr>
      <w:tr w:rsidR="00B44C72" w:rsidRPr="00B44C72" w14:paraId="7F103664" w14:textId="77777777" w:rsidTr="00560F23">
        <w:trPr>
          <w:trHeight w:val="1097"/>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20D3A9A9" w14:textId="77777777" w:rsidR="00B44C72" w:rsidRPr="00B44C72" w:rsidRDefault="00B44C72" w:rsidP="00863155">
            <w:pPr>
              <w:autoSpaceDE w:val="0"/>
              <w:autoSpaceDN w:val="0"/>
              <w:adjustRightInd w:val="0"/>
              <w:spacing w:before="60" w:after="60"/>
              <w:rPr>
                <w:rFonts w:eastAsia="Calibri" w:cs="Arial"/>
                <w:color w:val="000000"/>
                <w:sz w:val="20"/>
                <w:szCs w:val="20"/>
              </w:rPr>
            </w:pPr>
            <w:r w:rsidRPr="00B44C72">
              <w:rPr>
                <w:rFonts w:eastAsia="Calibri" w:cs="Arial"/>
                <w:color w:val="000000"/>
                <w:sz w:val="20"/>
                <w:szCs w:val="20"/>
              </w:rPr>
              <w:t>Unacceptable</w:t>
            </w:r>
          </w:p>
        </w:tc>
        <w:tc>
          <w:tcPr>
            <w:tcW w:w="1350" w:type="dxa"/>
            <w:tcBorders>
              <w:top w:val="single" w:sz="4" w:space="0" w:color="auto"/>
              <w:left w:val="nil"/>
              <w:bottom w:val="single" w:sz="4" w:space="0" w:color="auto"/>
              <w:right w:val="single" w:sz="4" w:space="0" w:color="auto"/>
            </w:tcBorders>
            <w:vAlign w:val="center"/>
            <w:hideMark/>
          </w:tcPr>
          <w:p w14:paraId="7320790E" w14:textId="77777777" w:rsidR="00B44C72" w:rsidRPr="00B44C72" w:rsidRDefault="00B44C72" w:rsidP="00863155">
            <w:pPr>
              <w:autoSpaceDE w:val="0"/>
              <w:autoSpaceDN w:val="0"/>
              <w:adjustRightInd w:val="0"/>
              <w:spacing w:before="60" w:after="60"/>
              <w:jc w:val="center"/>
              <w:rPr>
                <w:rFonts w:eastAsia="Calibri" w:cs="Arial"/>
                <w:color w:val="000000"/>
                <w:sz w:val="20"/>
                <w:szCs w:val="20"/>
              </w:rPr>
            </w:pPr>
            <w:r w:rsidRPr="00B44C72">
              <w:rPr>
                <w:rFonts w:eastAsia="Calibri" w:cs="Arial"/>
                <w:color w:val="000000"/>
                <w:sz w:val="20"/>
                <w:szCs w:val="20"/>
              </w:rPr>
              <w:t>0</w:t>
            </w:r>
          </w:p>
        </w:tc>
        <w:tc>
          <w:tcPr>
            <w:tcW w:w="6481" w:type="dxa"/>
            <w:tcBorders>
              <w:top w:val="single" w:sz="4" w:space="0" w:color="auto"/>
              <w:left w:val="nil"/>
              <w:bottom w:val="single" w:sz="4" w:space="0" w:color="auto"/>
              <w:right w:val="single" w:sz="4" w:space="0" w:color="auto"/>
            </w:tcBorders>
            <w:hideMark/>
          </w:tcPr>
          <w:p w14:paraId="580D9FC4" w14:textId="0B95DCAE" w:rsidR="00435FF0" w:rsidRPr="00435FF0" w:rsidRDefault="00435FF0" w:rsidP="00435FF0">
            <w:pPr>
              <w:autoSpaceDE w:val="0"/>
              <w:autoSpaceDN w:val="0"/>
              <w:adjustRightInd w:val="0"/>
              <w:spacing w:before="60" w:after="60"/>
              <w:rPr>
                <w:rFonts w:eastAsia="Calibri" w:cs="Arial"/>
                <w:color w:val="000000"/>
                <w:sz w:val="20"/>
                <w:szCs w:val="20"/>
              </w:rPr>
            </w:pPr>
            <w:r w:rsidRPr="00435FF0">
              <w:rPr>
                <w:rFonts w:eastAsia="Calibri" w:cs="Arial"/>
                <w:color w:val="000000"/>
                <w:sz w:val="20"/>
                <w:szCs w:val="20"/>
              </w:rPr>
              <w:t>The Tenderer's response is absent, is materially incomplete, or does not comply with</w:t>
            </w:r>
            <w:r w:rsidR="00D8555C" w:rsidRPr="00D8555C">
              <w:rPr>
                <w:rFonts w:eastAsia="Calibri" w:cs="Arial"/>
                <w:color w:val="000000"/>
                <w:sz w:val="20"/>
                <w:szCs w:val="20"/>
              </w:rPr>
              <w:t xml:space="preserve"> the response requirements.</w:t>
            </w:r>
          </w:p>
          <w:p w14:paraId="67B3FD7B" w14:textId="232A64CA" w:rsidR="00B44C72" w:rsidRPr="00863155" w:rsidRDefault="00E64206" w:rsidP="00435FF0">
            <w:pPr>
              <w:autoSpaceDE w:val="0"/>
              <w:autoSpaceDN w:val="0"/>
              <w:adjustRightInd w:val="0"/>
              <w:spacing w:before="60" w:after="60"/>
              <w:rPr>
                <w:rFonts w:eastAsia="Calibri" w:cs="Arial"/>
                <w:color w:val="000000"/>
                <w:sz w:val="20"/>
                <w:szCs w:val="20"/>
              </w:rPr>
            </w:pPr>
            <w:r w:rsidRPr="00E64206">
              <w:rPr>
                <w:rFonts w:eastAsia="Calibri" w:cs="Arial"/>
                <w:color w:val="000000"/>
                <w:sz w:val="20"/>
                <w:szCs w:val="20"/>
              </w:rPr>
              <w:t>And/or against the specifics of the question and associated response guidance the submission raises multiple major reservations.</w:t>
            </w:r>
            <w:r w:rsidR="00435FF0" w:rsidRPr="00435FF0">
              <w:rPr>
                <w:rFonts w:eastAsia="Calibri" w:cs="Arial"/>
                <w:color w:val="000000"/>
                <w:sz w:val="20"/>
                <w:szCs w:val="20"/>
              </w:rPr>
              <w:t xml:space="preserve"> </w:t>
            </w:r>
          </w:p>
        </w:tc>
      </w:tr>
    </w:tbl>
    <w:p w14:paraId="66784DF3" w14:textId="77777777" w:rsidR="00A80EC6" w:rsidRDefault="00A80EC6" w:rsidP="00427DDC"/>
    <w:p w14:paraId="05B56A0E" w14:textId="35F4F916" w:rsidR="00D8171B" w:rsidRDefault="00D8171B">
      <w:pPr>
        <w:spacing w:before="0" w:after="0"/>
      </w:pPr>
      <w:r>
        <w:br w:type="page"/>
      </w:r>
    </w:p>
    <w:p w14:paraId="12048554" w14:textId="6C1DA7F3" w:rsidR="00A80EC6" w:rsidRPr="005854FA" w:rsidRDefault="00D8171B" w:rsidP="00CF1166">
      <w:pPr>
        <w:pStyle w:val="ScoreHeading"/>
      </w:pPr>
      <w:bookmarkStart w:id="9" w:name="_Toc216352092"/>
      <w:r w:rsidRPr="005854FA">
        <w:t>Technical scoring criteria for question T3 Collaboration, relationships &amp; cultural fit</w:t>
      </w:r>
      <w:bookmarkEnd w:id="9"/>
    </w:p>
    <w:tbl>
      <w:tblPr>
        <w:tblW w:w="9446" w:type="dxa"/>
        <w:jc w:val="center"/>
        <w:tblLook w:val="04A0" w:firstRow="1" w:lastRow="0" w:firstColumn="1" w:lastColumn="0" w:noHBand="0" w:noVBand="1"/>
      </w:tblPr>
      <w:tblGrid>
        <w:gridCol w:w="1615"/>
        <w:gridCol w:w="1350"/>
        <w:gridCol w:w="6481"/>
      </w:tblGrid>
      <w:tr w:rsidR="00D73588" w:rsidRPr="00D73588" w14:paraId="5E48BC2A" w14:textId="77777777" w:rsidTr="00D73588">
        <w:trPr>
          <w:trHeight w:val="300"/>
          <w:tblHeader/>
          <w:jc w:val="center"/>
        </w:trPr>
        <w:tc>
          <w:tcPr>
            <w:tcW w:w="1615" w:type="dxa"/>
            <w:tcBorders>
              <w:top w:val="single" w:sz="4" w:space="0" w:color="auto"/>
              <w:left w:val="single" w:sz="4" w:space="0" w:color="auto"/>
              <w:bottom w:val="single" w:sz="4" w:space="0" w:color="auto"/>
              <w:right w:val="single" w:sz="4" w:space="0" w:color="auto"/>
            </w:tcBorders>
            <w:shd w:val="clear" w:color="auto" w:fill="004846"/>
            <w:vAlign w:val="center"/>
            <w:hideMark/>
          </w:tcPr>
          <w:p w14:paraId="3BF544BF" w14:textId="77777777" w:rsidR="00D73588" w:rsidRPr="00D73588" w:rsidRDefault="00D73588" w:rsidP="00D73588">
            <w:pPr>
              <w:pStyle w:val="TableText1Heading"/>
              <w:rPr>
                <w:rFonts w:eastAsia="Arial"/>
                <w:sz w:val="20"/>
                <w:szCs w:val="18"/>
              </w:rPr>
            </w:pPr>
            <w:r w:rsidRPr="00D73588">
              <w:rPr>
                <w:rFonts w:eastAsia="Arial"/>
                <w:sz w:val="20"/>
                <w:szCs w:val="18"/>
              </w:rPr>
              <w:t>Assessment</w:t>
            </w:r>
          </w:p>
        </w:tc>
        <w:tc>
          <w:tcPr>
            <w:tcW w:w="1350" w:type="dxa"/>
            <w:tcBorders>
              <w:top w:val="single" w:sz="4" w:space="0" w:color="auto"/>
              <w:left w:val="nil"/>
              <w:bottom w:val="single" w:sz="4" w:space="0" w:color="auto"/>
              <w:right w:val="single" w:sz="4" w:space="0" w:color="auto"/>
            </w:tcBorders>
            <w:shd w:val="clear" w:color="auto" w:fill="004846"/>
            <w:vAlign w:val="center"/>
            <w:hideMark/>
          </w:tcPr>
          <w:p w14:paraId="4B5B30D2" w14:textId="77777777" w:rsidR="00D73588" w:rsidRPr="00D73588" w:rsidRDefault="00D73588" w:rsidP="00D73588">
            <w:pPr>
              <w:pStyle w:val="TableText1Heading"/>
              <w:rPr>
                <w:rFonts w:eastAsia="Arial"/>
                <w:sz w:val="20"/>
                <w:szCs w:val="18"/>
              </w:rPr>
            </w:pPr>
            <w:r w:rsidRPr="00D73588">
              <w:rPr>
                <w:rFonts w:eastAsia="Arial"/>
                <w:sz w:val="20"/>
                <w:szCs w:val="18"/>
              </w:rPr>
              <w:t>Score</w:t>
            </w:r>
          </w:p>
        </w:tc>
        <w:tc>
          <w:tcPr>
            <w:tcW w:w="6481" w:type="dxa"/>
            <w:tcBorders>
              <w:top w:val="single" w:sz="4" w:space="0" w:color="auto"/>
              <w:left w:val="nil"/>
              <w:bottom w:val="single" w:sz="4" w:space="0" w:color="auto"/>
              <w:right w:val="single" w:sz="4" w:space="0" w:color="auto"/>
            </w:tcBorders>
            <w:shd w:val="clear" w:color="auto" w:fill="004846"/>
            <w:vAlign w:val="center"/>
            <w:hideMark/>
          </w:tcPr>
          <w:p w14:paraId="046CD58A" w14:textId="0366D5B6" w:rsidR="00D73588" w:rsidRPr="00D73588" w:rsidRDefault="00D73588" w:rsidP="00D73588">
            <w:pPr>
              <w:pStyle w:val="TableText1Heading"/>
              <w:rPr>
                <w:rFonts w:eastAsia="Arial"/>
                <w:sz w:val="20"/>
                <w:szCs w:val="18"/>
              </w:rPr>
            </w:pPr>
            <w:r w:rsidRPr="00D73588">
              <w:rPr>
                <w:rFonts w:eastAsia="Arial"/>
                <w:sz w:val="20"/>
                <w:szCs w:val="18"/>
              </w:rPr>
              <w:t>Interpretation</w:t>
            </w:r>
          </w:p>
        </w:tc>
      </w:tr>
      <w:tr w:rsidR="00D73588" w:rsidRPr="00D73588" w14:paraId="7E954A4A" w14:textId="77777777" w:rsidTr="00CB5161">
        <w:trPr>
          <w:trHeight w:val="1943"/>
          <w:jc w:val="center"/>
        </w:trPr>
        <w:tc>
          <w:tcPr>
            <w:tcW w:w="1615" w:type="dxa"/>
            <w:tcBorders>
              <w:top w:val="nil"/>
              <w:left w:val="single" w:sz="4" w:space="0" w:color="auto"/>
              <w:bottom w:val="single" w:sz="4" w:space="0" w:color="auto"/>
              <w:right w:val="single" w:sz="4" w:space="0" w:color="auto"/>
            </w:tcBorders>
            <w:vAlign w:val="center"/>
            <w:hideMark/>
          </w:tcPr>
          <w:p w14:paraId="27677778" w14:textId="77777777" w:rsidR="00D73588" w:rsidRPr="00D73588" w:rsidRDefault="00D73588" w:rsidP="00D73588">
            <w:pPr>
              <w:autoSpaceDE w:val="0"/>
              <w:autoSpaceDN w:val="0"/>
              <w:adjustRightInd w:val="0"/>
              <w:spacing w:before="60" w:after="60"/>
              <w:rPr>
                <w:rFonts w:eastAsia="Calibri" w:cs="Arial"/>
                <w:color w:val="000000"/>
                <w:sz w:val="20"/>
                <w:szCs w:val="20"/>
              </w:rPr>
            </w:pPr>
            <w:r w:rsidRPr="00D73588">
              <w:rPr>
                <w:rFonts w:eastAsia="Calibri" w:cs="Arial"/>
                <w:color w:val="000000"/>
                <w:sz w:val="20"/>
                <w:szCs w:val="20"/>
              </w:rPr>
              <w:t>Excellent</w:t>
            </w:r>
          </w:p>
        </w:tc>
        <w:tc>
          <w:tcPr>
            <w:tcW w:w="1350" w:type="dxa"/>
            <w:tcBorders>
              <w:top w:val="nil"/>
              <w:left w:val="nil"/>
              <w:bottom w:val="single" w:sz="4" w:space="0" w:color="auto"/>
              <w:right w:val="single" w:sz="4" w:space="0" w:color="auto"/>
            </w:tcBorders>
            <w:vAlign w:val="center"/>
            <w:hideMark/>
          </w:tcPr>
          <w:p w14:paraId="475EF2C3" w14:textId="77777777" w:rsidR="00D73588" w:rsidRPr="00D73588" w:rsidRDefault="00D73588" w:rsidP="00D73588">
            <w:pPr>
              <w:autoSpaceDE w:val="0"/>
              <w:autoSpaceDN w:val="0"/>
              <w:adjustRightInd w:val="0"/>
              <w:spacing w:before="60" w:after="60"/>
              <w:jc w:val="center"/>
              <w:rPr>
                <w:rFonts w:eastAsia="Calibri" w:cs="Arial"/>
                <w:color w:val="000000"/>
                <w:sz w:val="20"/>
                <w:szCs w:val="20"/>
              </w:rPr>
            </w:pPr>
            <w:r w:rsidRPr="00D73588">
              <w:rPr>
                <w:rFonts w:eastAsia="Calibri" w:cs="Arial"/>
                <w:color w:val="000000"/>
                <w:sz w:val="20"/>
                <w:szCs w:val="20"/>
              </w:rPr>
              <w:t>10</w:t>
            </w:r>
          </w:p>
        </w:tc>
        <w:tc>
          <w:tcPr>
            <w:tcW w:w="6481" w:type="dxa"/>
            <w:tcBorders>
              <w:top w:val="nil"/>
              <w:left w:val="nil"/>
              <w:bottom w:val="single" w:sz="4" w:space="0" w:color="auto"/>
              <w:right w:val="single" w:sz="4" w:space="0" w:color="auto"/>
            </w:tcBorders>
            <w:hideMark/>
          </w:tcPr>
          <w:p w14:paraId="231BAECA" w14:textId="71054E3A" w:rsidR="00EB47C5" w:rsidRPr="00EB47C5" w:rsidRDefault="00EB47C5" w:rsidP="00EB47C5">
            <w:pPr>
              <w:autoSpaceDE w:val="0"/>
              <w:autoSpaceDN w:val="0"/>
              <w:adjustRightInd w:val="0"/>
              <w:spacing w:before="60" w:after="60"/>
              <w:rPr>
                <w:rFonts w:eastAsia="Calibri" w:cs="Arial"/>
                <w:color w:val="000000"/>
                <w:sz w:val="20"/>
                <w:szCs w:val="20"/>
              </w:rPr>
            </w:pPr>
            <w:r w:rsidRPr="00EB47C5">
              <w:rPr>
                <w:rFonts w:eastAsia="Calibri" w:cs="Arial"/>
                <w:color w:val="000000"/>
                <w:sz w:val="20"/>
                <w:szCs w:val="20"/>
              </w:rPr>
              <w:t xml:space="preserve">The Tenderer's response complies with all </w:t>
            </w:r>
            <w:r w:rsidR="00E64206">
              <w:rPr>
                <w:rFonts w:eastAsia="Calibri" w:cs="Arial"/>
                <w:color w:val="000000"/>
                <w:sz w:val="20"/>
                <w:szCs w:val="20"/>
              </w:rPr>
              <w:t>the response</w:t>
            </w:r>
            <w:r w:rsidRPr="00EB47C5">
              <w:rPr>
                <w:rFonts w:eastAsia="Calibri" w:cs="Arial"/>
                <w:color w:val="000000"/>
                <w:sz w:val="20"/>
                <w:szCs w:val="20"/>
              </w:rPr>
              <w:t xml:space="preserve"> requirements</w:t>
            </w:r>
            <w:r w:rsidR="00E64206">
              <w:rPr>
                <w:rFonts w:eastAsia="Calibri" w:cs="Arial"/>
                <w:color w:val="000000"/>
                <w:sz w:val="20"/>
                <w:szCs w:val="20"/>
              </w:rPr>
              <w:t>.</w:t>
            </w:r>
            <w:r w:rsidRPr="00EB47C5">
              <w:rPr>
                <w:rFonts w:eastAsia="Calibri" w:cs="Arial"/>
                <w:color w:val="000000"/>
                <w:sz w:val="20"/>
                <w:szCs w:val="20"/>
              </w:rPr>
              <w:t xml:space="preserve"> </w:t>
            </w:r>
          </w:p>
          <w:p w14:paraId="780D4A21" w14:textId="77777777" w:rsidR="00EB47C5" w:rsidRPr="00EB47C5" w:rsidRDefault="00EB47C5" w:rsidP="00EB47C5">
            <w:pPr>
              <w:autoSpaceDE w:val="0"/>
              <w:autoSpaceDN w:val="0"/>
              <w:adjustRightInd w:val="0"/>
              <w:spacing w:before="60" w:after="60"/>
              <w:rPr>
                <w:rFonts w:eastAsia="Calibri" w:cs="Arial"/>
                <w:color w:val="000000"/>
                <w:sz w:val="20"/>
                <w:szCs w:val="20"/>
              </w:rPr>
            </w:pPr>
            <w:r w:rsidRPr="00EB47C5">
              <w:rPr>
                <w:rFonts w:eastAsia="Calibri" w:cs="Arial"/>
                <w:color w:val="000000"/>
                <w:sz w:val="20"/>
                <w:szCs w:val="20"/>
              </w:rPr>
              <w:t>The submission demonstrates excellent understanding of the key issues, challenges, risks and requirements which are necessary to develop and maintain an appropriate culture of collaboration with all other parties including the SCDP, its supply chain, NWS and NWS partners and contractors.</w:t>
            </w:r>
          </w:p>
          <w:p w14:paraId="30E1D085" w14:textId="2B64FD3B" w:rsidR="00EB47C5" w:rsidRPr="00EB47C5" w:rsidRDefault="00EB47C5" w:rsidP="00EB47C5">
            <w:pPr>
              <w:autoSpaceDE w:val="0"/>
              <w:autoSpaceDN w:val="0"/>
              <w:adjustRightInd w:val="0"/>
              <w:spacing w:before="60" w:after="60"/>
              <w:rPr>
                <w:rFonts w:eastAsia="Calibri" w:cs="Arial"/>
                <w:color w:val="000000"/>
                <w:sz w:val="20"/>
                <w:szCs w:val="20"/>
              </w:rPr>
            </w:pPr>
            <w:r w:rsidRPr="00EB47C5">
              <w:rPr>
                <w:rFonts w:eastAsia="Calibri" w:cs="Arial"/>
                <w:color w:val="000000"/>
                <w:sz w:val="20"/>
                <w:szCs w:val="20"/>
              </w:rPr>
              <w:t>The submission provides sufficiently detailed evidence to demonstrate the specifics of the Tenderer's approach</w:t>
            </w:r>
            <w:r w:rsidR="000A60A0">
              <w:rPr>
                <w:rFonts w:eastAsia="Calibri" w:cs="Arial"/>
                <w:color w:val="000000"/>
                <w:sz w:val="20"/>
                <w:szCs w:val="20"/>
              </w:rPr>
              <w:t xml:space="preserve"> </w:t>
            </w:r>
            <w:r w:rsidR="000A60A0" w:rsidRPr="000A60A0">
              <w:rPr>
                <w:rFonts w:eastAsia="Calibri" w:cs="Arial"/>
                <w:color w:val="000000"/>
                <w:sz w:val="20"/>
                <w:szCs w:val="20"/>
              </w:rPr>
              <w:t>and identifies factors that offer added value.</w:t>
            </w:r>
          </w:p>
          <w:p w14:paraId="6D0F49F6" w14:textId="5AB780A6" w:rsidR="00D73588" w:rsidRPr="00D73588" w:rsidRDefault="000A60A0" w:rsidP="00EB47C5">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Pr="0038550F">
              <w:rPr>
                <w:rFonts w:eastAsia="Calibri" w:cs="Arial"/>
                <w:color w:val="000000"/>
                <w:sz w:val="20"/>
                <w:szCs w:val="20"/>
              </w:rPr>
              <w:t>no minor or major reservations raised against any elements of the response</w:t>
            </w:r>
            <w:r w:rsidR="00D43A11">
              <w:rPr>
                <w:rFonts w:eastAsia="Calibri" w:cs="Arial"/>
                <w:color w:val="000000"/>
                <w:sz w:val="20"/>
                <w:szCs w:val="20"/>
              </w:rPr>
              <w:t>.</w:t>
            </w:r>
            <w:r w:rsidR="00EB47C5" w:rsidRPr="00EB47C5">
              <w:rPr>
                <w:rFonts w:eastAsia="Calibri" w:cs="Arial"/>
                <w:color w:val="000000"/>
                <w:sz w:val="20"/>
                <w:szCs w:val="20"/>
              </w:rPr>
              <w:t xml:space="preserve"> </w:t>
            </w:r>
          </w:p>
        </w:tc>
      </w:tr>
      <w:tr w:rsidR="00D73588" w:rsidRPr="00D73588" w14:paraId="74F22EEE" w14:textId="77777777" w:rsidTr="00CB5161">
        <w:trPr>
          <w:trHeight w:val="742"/>
          <w:jc w:val="center"/>
        </w:trPr>
        <w:tc>
          <w:tcPr>
            <w:tcW w:w="1615" w:type="dxa"/>
            <w:tcBorders>
              <w:top w:val="nil"/>
              <w:left w:val="single" w:sz="4" w:space="0" w:color="auto"/>
              <w:bottom w:val="single" w:sz="4" w:space="0" w:color="auto"/>
              <w:right w:val="single" w:sz="4" w:space="0" w:color="auto"/>
            </w:tcBorders>
            <w:vAlign w:val="center"/>
            <w:hideMark/>
          </w:tcPr>
          <w:p w14:paraId="404FF6B0" w14:textId="77777777" w:rsidR="00D73588" w:rsidRPr="00D73588" w:rsidRDefault="00D73588" w:rsidP="00D73588">
            <w:pPr>
              <w:autoSpaceDE w:val="0"/>
              <w:autoSpaceDN w:val="0"/>
              <w:adjustRightInd w:val="0"/>
              <w:spacing w:before="60" w:after="60"/>
              <w:rPr>
                <w:rFonts w:eastAsia="Calibri" w:cs="Arial"/>
                <w:color w:val="000000"/>
                <w:sz w:val="20"/>
                <w:szCs w:val="20"/>
              </w:rPr>
            </w:pPr>
            <w:r w:rsidRPr="00D73588">
              <w:rPr>
                <w:rFonts w:eastAsia="Calibri" w:cs="Arial"/>
                <w:color w:val="000000"/>
                <w:sz w:val="20"/>
                <w:szCs w:val="20"/>
              </w:rPr>
              <w:t>Good</w:t>
            </w:r>
          </w:p>
        </w:tc>
        <w:tc>
          <w:tcPr>
            <w:tcW w:w="1350" w:type="dxa"/>
            <w:tcBorders>
              <w:top w:val="nil"/>
              <w:left w:val="nil"/>
              <w:bottom w:val="single" w:sz="4" w:space="0" w:color="auto"/>
              <w:right w:val="single" w:sz="4" w:space="0" w:color="auto"/>
            </w:tcBorders>
            <w:vAlign w:val="center"/>
            <w:hideMark/>
          </w:tcPr>
          <w:p w14:paraId="56B796E0" w14:textId="77777777" w:rsidR="00D73588" w:rsidRPr="00D73588" w:rsidRDefault="00D73588" w:rsidP="00D73588">
            <w:pPr>
              <w:autoSpaceDE w:val="0"/>
              <w:autoSpaceDN w:val="0"/>
              <w:adjustRightInd w:val="0"/>
              <w:spacing w:before="60" w:after="60"/>
              <w:jc w:val="center"/>
              <w:rPr>
                <w:rFonts w:eastAsia="Calibri" w:cs="Arial"/>
                <w:color w:val="000000"/>
                <w:sz w:val="20"/>
                <w:szCs w:val="20"/>
              </w:rPr>
            </w:pPr>
            <w:r w:rsidRPr="00D73588">
              <w:rPr>
                <w:rFonts w:eastAsia="Calibri" w:cs="Arial"/>
                <w:color w:val="000000"/>
                <w:sz w:val="20"/>
                <w:szCs w:val="20"/>
              </w:rPr>
              <w:t>8</w:t>
            </w:r>
          </w:p>
        </w:tc>
        <w:tc>
          <w:tcPr>
            <w:tcW w:w="6481" w:type="dxa"/>
            <w:tcBorders>
              <w:top w:val="nil"/>
              <w:left w:val="nil"/>
              <w:bottom w:val="single" w:sz="4" w:space="0" w:color="auto"/>
              <w:right w:val="single" w:sz="4" w:space="0" w:color="auto"/>
            </w:tcBorders>
            <w:vAlign w:val="center"/>
            <w:hideMark/>
          </w:tcPr>
          <w:p w14:paraId="206E4C5A" w14:textId="4CFB0A6B" w:rsidR="00DD5007" w:rsidRPr="00DD5007" w:rsidRDefault="00DD5007" w:rsidP="00DD5007">
            <w:pPr>
              <w:autoSpaceDE w:val="0"/>
              <w:autoSpaceDN w:val="0"/>
              <w:adjustRightInd w:val="0"/>
              <w:spacing w:before="60" w:after="60"/>
              <w:rPr>
                <w:rFonts w:eastAsia="Calibri" w:cs="Arial"/>
                <w:color w:val="000000"/>
                <w:sz w:val="20"/>
                <w:szCs w:val="20"/>
              </w:rPr>
            </w:pPr>
            <w:r w:rsidRPr="00DD5007">
              <w:rPr>
                <w:rFonts w:eastAsia="Calibri" w:cs="Arial"/>
                <w:color w:val="000000"/>
                <w:sz w:val="20"/>
                <w:szCs w:val="20"/>
              </w:rPr>
              <w:t xml:space="preserve">The Tenderer's response complies with all </w:t>
            </w:r>
            <w:r w:rsidR="00D43A11">
              <w:rPr>
                <w:rFonts w:eastAsia="Calibri" w:cs="Arial"/>
                <w:color w:val="000000"/>
                <w:sz w:val="20"/>
                <w:szCs w:val="20"/>
              </w:rPr>
              <w:t>the response</w:t>
            </w:r>
            <w:r w:rsidRPr="00DD5007">
              <w:rPr>
                <w:rFonts w:eastAsia="Calibri" w:cs="Arial"/>
                <w:color w:val="000000"/>
                <w:sz w:val="20"/>
                <w:szCs w:val="20"/>
              </w:rPr>
              <w:t xml:space="preserve"> requirements</w:t>
            </w:r>
            <w:r w:rsidR="00D43A11">
              <w:rPr>
                <w:rFonts w:eastAsia="Calibri" w:cs="Arial"/>
                <w:color w:val="000000"/>
                <w:sz w:val="20"/>
                <w:szCs w:val="20"/>
              </w:rPr>
              <w:t>.</w:t>
            </w:r>
          </w:p>
          <w:p w14:paraId="4273CAE6" w14:textId="77777777" w:rsidR="00DD5007" w:rsidRPr="00DD5007" w:rsidRDefault="00DD5007" w:rsidP="00DD5007">
            <w:pPr>
              <w:autoSpaceDE w:val="0"/>
              <w:autoSpaceDN w:val="0"/>
              <w:adjustRightInd w:val="0"/>
              <w:spacing w:before="60" w:after="60"/>
              <w:rPr>
                <w:rFonts w:eastAsia="Calibri" w:cs="Arial"/>
                <w:color w:val="000000"/>
                <w:sz w:val="20"/>
                <w:szCs w:val="20"/>
              </w:rPr>
            </w:pPr>
            <w:r w:rsidRPr="00DD5007">
              <w:rPr>
                <w:rFonts w:eastAsia="Calibri" w:cs="Arial"/>
                <w:color w:val="000000"/>
                <w:sz w:val="20"/>
                <w:szCs w:val="20"/>
              </w:rPr>
              <w:t>The submission demonstrates good understanding of the key issues, challenges, risks and requirements which are necessary to develop and maintain an appropriate culture of collaboration with all other parties including the SCDP, its supply chain, NWS and NWS partners and contractors.</w:t>
            </w:r>
          </w:p>
          <w:p w14:paraId="6F3BA7DA" w14:textId="40CC5BCA" w:rsidR="00DD5007" w:rsidRPr="00DD5007" w:rsidRDefault="00DD5007" w:rsidP="00DD5007">
            <w:pPr>
              <w:autoSpaceDE w:val="0"/>
              <w:autoSpaceDN w:val="0"/>
              <w:adjustRightInd w:val="0"/>
              <w:spacing w:before="60" w:after="60"/>
              <w:rPr>
                <w:rFonts w:eastAsia="Calibri" w:cs="Arial"/>
                <w:color w:val="000000"/>
                <w:sz w:val="20"/>
                <w:szCs w:val="20"/>
              </w:rPr>
            </w:pPr>
            <w:r w:rsidRPr="00DD5007">
              <w:rPr>
                <w:rFonts w:eastAsia="Calibri" w:cs="Arial"/>
                <w:color w:val="000000"/>
                <w:sz w:val="20"/>
                <w:szCs w:val="20"/>
              </w:rPr>
              <w:t>The submission provides sufficiently detailed evidence to demonstrate the specifics of the Tenderer's approach</w:t>
            </w:r>
            <w:r w:rsidR="00740A91">
              <w:rPr>
                <w:rFonts w:eastAsia="Calibri" w:cs="Arial"/>
                <w:color w:val="000000"/>
                <w:sz w:val="20"/>
                <w:szCs w:val="20"/>
              </w:rPr>
              <w:t xml:space="preserve"> and </w:t>
            </w:r>
            <w:r w:rsidR="00740A91" w:rsidRPr="00DD5007">
              <w:rPr>
                <w:rFonts w:eastAsia="Calibri" w:cs="Arial"/>
                <w:color w:val="000000"/>
                <w:sz w:val="20"/>
                <w:szCs w:val="20"/>
              </w:rPr>
              <w:t>identifies factors that offer potential added value</w:t>
            </w:r>
            <w:r w:rsidRPr="00DD5007">
              <w:rPr>
                <w:rFonts w:eastAsia="Calibri" w:cs="Arial"/>
                <w:color w:val="000000"/>
                <w:sz w:val="20"/>
                <w:szCs w:val="20"/>
              </w:rPr>
              <w:t>.</w:t>
            </w:r>
          </w:p>
          <w:p w14:paraId="5C9FAE65" w14:textId="3099F3EA" w:rsidR="00D73588" w:rsidRPr="00D73588" w:rsidRDefault="00740A91" w:rsidP="00DD5007">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00DD5007" w:rsidRPr="00DD5007">
              <w:rPr>
                <w:rFonts w:eastAsia="Calibri" w:cs="Arial"/>
                <w:color w:val="000000"/>
                <w:sz w:val="20"/>
                <w:szCs w:val="20"/>
              </w:rPr>
              <w:t xml:space="preserve">1 or 2 minor and no major reservations raised against any elements of the response. </w:t>
            </w:r>
          </w:p>
        </w:tc>
      </w:tr>
      <w:tr w:rsidR="00D73588" w:rsidRPr="00D73588" w14:paraId="4D2883D9" w14:textId="77777777" w:rsidTr="00CB5161">
        <w:trPr>
          <w:trHeight w:val="1257"/>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09FF634A" w14:textId="77777777" w:rsidR="00D73588" w:rsidRPr="00D73588" w:rsidRDefault="00D73588" w:rsidP="00D73588">
            <w:pPr>
              <w:autoSpaceDE w:val="0"/>
              <w:autoSpaceDN w:val="0"/>
              <w:adjustRightInd w:val="0"/>
              <w:spacing w:before="60" w:after="60"/>
              <w:rPr>
                <w:rFonts w:eastAsia="Calibri" w:cs="Arial"/>
                <w:color w:val="000000"/>
                <w:sz w:val="20"/>
                <w:szCs w:val="20"/>
              </w:rPr>
            </w:pPr>
            <w:r w:rsidRPr="00D73588">
              <w:rPr>
                <w:rFonts w:eastAsia="Calibri" w:cs="Arial"/>
                <w:color w:val="000000"/>
                <w:sz w:val="20"/>
                <w:szCs w:val="20"/>
              </w:rPr>
              <w:t>Acceptable</w:t>
            </w:r>
          </w:p>
        </w:tc>
        <w:tc>
          <w:tcPr>
            <w:tcW w:w="1350" w:type="dxa"/>
            <w:tcBorders>
              <w:top w:val="single" w:sz="4" w:space="0" w:color="auto"/>
              <w:left w:val="nil"/>
              <w:bottom w:val="single" w:sz="4" w:space="0" w:color="auto"/>
              <w:right w:val="single" w:sz="4" w:space="0" w:color="auto"/>
            </w:tcBorders>
            <w:vAlign w:val="center"/>
            <w:hideMark/>
          </w:tcPr>
          <w:p w14:paraId="2590C70E" w14:textId="77777777" w:rsidR="00D73588" w:rsidRPr="00D73588" w:rsidRDefault="00D73588" w:rsidP="00D73588">
            <w:pPr>
              <w:autoSpaceDE w:val="0"/>
              <w:autoSpaceDN w:val="0"/>
              <w:adjustRightInd w:val="0"/>
              <w:spacing w:before="60" w:after="60"/>
              <w:jc w:val="center"/>
              <w:rPr>
                <w:rFonts w:eastAsia="Calibri" w:cs="Arial"/>
                <w:color w:val="000000"/>
                <w:sz w:val="20"/>
                <w:szCs w:val="20"/>
              </w:rPr>
            </w:pPr>
            <w:r w:rsidRPr="00D73588">
              <w:rPr>
                <w:rFonts w:eastAsia="Calibri" w:cs="Arial"/>
                <w:color w:val="000000"/>
                <w:sz w:val="20"/>
                <w:szCs w:val="20"/>
              </w:rPr>
              <w:t>6</w:t>
            </w:r>
          </w:p>
        </w:tc>
        <w:tc>
          <w:tcPr>
            <w:tcW w:w="6481" w:type="dxa"/>
            <w:tcBorders>
              <w:top w:val="single" w:sz="4" w:space="0" w:color="auto"/>
              <w:left w:val="nil"/>
              <w:bottom w:val="single" w:sz="4" w:space="0" w:color="auto"/>
              <w:right w:val="single" w:sz="4" w:space="0" w:color="auto"/>
            </w:tcBorders>
            <w:vAlign w:val="center"/>
            <w:hideMark/>
          </w:tcPr>
          <w:p w14:paraId="7A24E08A" w14:textId="4503158C" w:rsidR="0040272E" w:rsidRPr="0040272E" w:rsidRDefault="0040272E" w:rsidP="0040272E">
            <w:pPr>
              <w:autoSpaceDE w:val="0"/>
              <w:autoSpaceDN w:val="0"/>
              <w:adjustRightInd w:val="0"/>
              <w:spacing w:before="60" w:after="60"/>
              <w:rPr>
                <w:rFonts w:eastAsia="Calibri" w:cs="Arial"/>
                <w:color w:val="000000"/>
                <w:sz w:val="20"/>
                <w:szCs w:val="20"/>
              </w:rPr>
            </w:pPr>
            <w:r w:rsidRPr="0040272E">
              <w:rPr>
                <w:rFonts w:eastAsia="Calibri" w:cs="Arial"/>
                <w:color w:val="000000"/>
                <w:sz w:val="20"/>
                <w:szCs w:val="20"/>
              </w:rPr>
              <w:t xml:space="preserve">The Tenderer's response complies with all </w:t>
            </w:r>
            <w:r w:rsidR="002D7E27">
              <w:rPr>
                <w:rFonts w:eastAsia="Calibri" w:cs="Arial"/>
                <w:color w:val="000000"/>
                <w:sz w:val="20"/>
                <w:szCs w:val="20"/>
              </w:rPr>
              <w:t>the response</w:t>
            </w:r>
            <w:r w:rsidRPr="0040272E">
              <w:rPr>
                <w:rFonts w:eastAsia="Calibri" w:cs="Arial"/>
                <w:color w:val="000000"/>
                <w:sz w:val="20"/>
                <w:szCs w:val="20"/>
              </w:rPr>
              <w:t xml:space="preserve"> requirements. </w:t>
            </w:r>
          </w:p>
          <w:p w14:paraId="73C70770" w14:textId="77777777" w:rsidR="0040272E" w:rsidRPr="0040272E" w:rsidRDefault="0040272E" w:rsidP="0040272E">
            <w:pPr>
              <w:autoSpaceDE w:val="0"/>
              <w:autoSpaceDN w:val="0"/>
              <w:adjustRightInd w:val="0"/>
              <w:spacing w:before="60" w:after="60"/>
              <w:rPr>
                <w:rFonts w:eastAsia="Calibri" w:cs="Arial"/>
                <w:color w:val="000000"/>
                <w:sz w:val="20"/>
                <w:szCs w:val="20"/>
              </w:rPr>
            </w:pPr>
            <w:r w:rsidRPr="0040272E">
              <w:rPr>
                <w:rFonts w:eastAsia="Calibri" w:cs="Arial"/>
                <w:color w:val="000000"/>
                <w:sz w:val="20"/>
                <w:szCs w:val="20"/>
              </w:rPr>
              <w:t>The submission demonstrates an acceptable understanding of the key issues, challenges, risks and requirements which are necessary to develop and maintain an appropriate culture of collaboration with all other parties including the SCDP, its supply chain, NWS and NWS partners and contractors.</w:t>
            </w:r>
          </w:p>
          <w:p w14:paraId="1EC9425B" w14:textId="77777777" w:rsidR="008C0FAE" w:rsidRDefault="0040272E" w:rsidP="0040272E">
            <w:pPr>
              <w:autoSpaceDE w:val="0"/>
              <w:autoSpaceDN w:val="0"/>
              <w:adjustRightInd w:val="0"/>
              <w:spacing w:before="60" w:after="60"/>
              <w:rPr>
                <w:rFonts w:eastAsia="Calibri" w:cs="Arial"/>
                <w:color w:val="000000"/>
                <w:sz w:val="20"/>
                <w:szCs w:val="20"/>
              </w:rPr>
            </w:pPr>
            <w:r w:rsidRPr="0040272E">
              <w:rPr>
                <w:rFonts w:eastAsia="Calibri" w:cs="Arial"/>
                <w:color w:val="000000"/>
                <w:sz w:val="20"/>
                <w:szCs w:val="20"/>
              </w:rPr>
              <w:t>The submission provides sufficiently detailed evidence to demonstrate the specifics of the Tenderer's approach</w:t>
            </w:r>
            <w:r w:rsidR="000D7E69">
              <w:rPr>
                <w:rFonts w:eastAsia="Calibri" w:cs="Arial"/>
                <w:color w:val="000000"/>
                <w:sz w:val="20"/>
                <w:szCs w:val="20"/>
              </w:rPr>
              <w:t xml:space="preserve"> and </w:t>
            </w:r>
            <w:r w:rsidR="005E3E35">
              <w:rPr>
                <w:rFonts w:eastAsia="Calibri" w:cs="Arial"/>
                <w:color w:val="000000"/>
                <w:sz w:val="20"/>
                <w:szCs w:val="20"/>
              </w:rPr>
              <w:t>identifies factors that may add value</w:t>
            </w:r>
            <w:r w:rsidR="008C0FAE">
              <w:rPr>
                <w:rFonts w:eastAsia="Calibri" w:cs="Arial"/>
                <w:color w:val="000000"/>
                <w:sz w:val="20"/>
                <w:szCs w:val="20"/>
              </w:rPr>
              <w:t>,</w:t>
            </w:r>
          </w:p>
          <w:p w14:paraId="4305B61E" w14:textId="6499B4E8" w:rsidR="00D73588" w:rsidRPr="00D73588" w:rsidRDefault="005E3E35" w:rsidP="0040272E">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0040272E" w:rsidRPr="0040272E">
              <w:rPr>
                <w:rFonts w:eastAsia="Calibri" w:cs="Arial"/>
                <w:color w:val="000000"/>
                <w:sz w:val="20"/>
                <w:szCs w:val="20"/>
              </w:rPr>
              <w:t>3 or 4 minor</w:t>
            </w:r>
            <w:r w:rsidR="0040272E">
              <w:rPr>
                <w:rFonts w:eastAsia="Calibri" w:cs="Arial"/>
                <w:color w:val="000000"/>
                <w:sz w:val="20"/>
                <w:szCs w:val="20"/>
              </w:rPr>
              <w:t>,</w:t>
            </w:r>
            <w:r w:rsidR="0040272E" w:rsidRPr="0040272E">
              <w:rPr>
                <w:rFonts w:eastAsia="Calibri" w:cs="Arial"/>
                <w:color w:val="000000"/>
                <w:sz w:val="20"/>
                <w:szCs w:val="20"/>
              </w:rPr>
              <w:t xml:space="preserve"> but no major reservations raised against any elements of the response. </w:t>
            </w:r>
          </w:p>
        </w:tc>
      </w:tr>
      <w:tr w:rsidR="00D73588" w:rsidRPr="00D73588" w14:paraId="708A484D" w14:textId="77777777" w:rsidTr="00CB5161">
        <w:trPr>
          <w:trHeight w:val="1426"/>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26570BB4" w14:textId="77777777" w:rsidR="00D73588" w:rsidRPr="00D73588" w:rsidRDefault="00D73588" w:rsidP="00D73588">
            <w:pPr>
              <w:autoSpaceDE w:val="0"/>
              <w:autoSpaceDN w:val="0"/>
              <w:adjustRightInd w:val="0"/>
              <w:spacing w:before="60" w:after="60"/>
              <w:rPr>
                <w:rFonts w:eastAsia="Calibri" w:cs="Arial"/>
                <w:color w:val="000000"/>
                <w:sz w:val="20"/>
                <w:szCs w:val="20"/>
              </w:rPr>
            </w:pPr>
            <w:r w:rsidRPr="00D73588">
              <w:rPr>
                <w:rFonts w:eastAsia="Calibri" w:cs="Arial"/>
                <w:color w:val="000000"/>
                <w:sz w:val="20"/>
                <w:szCs w:val="20"/>
              </w:rPr>
              <w:t>Minor Reservations</w:t>
            </w:r>
          </w:p>
        </w:tc>
        <w:tc>
          <w:tcPr>
            <w:tcW w:w="1350" w:type="dxa"/>
            <w:tcBorders>
              <w:top w:val="single" w:sz="4" w:space="0" w:color="auto"/>
              <w:left w:val="nil"/>
              <w:bottom w:val="single" w:sz="4" w:space="0" w:color="auto"/>
              <w:right w:val="single" w:sz="4" w:space="0" w:color="auto"/>
            </w:tcBorders>
            <w:vAlign w:val="center"/>
            <w:hideMark/>
          </w:tcPr>
          <w:p w14:paraId="7468B322" w14:textId="77777777" w:rsidR="00D73588" w:rsidRPr="00D73588" w:rsidRDefault="00D73588" w:rsidP="00D73588">
            <w:pPr>
              <w:autoSpaceDE w:val="0"/>
              <w:autoSpaceDN w:val="0"/>
              <w:adjustRightInd w:val="0"/>
              <w:spacing w:before="60" w:after="60"/>
              <w:jc w:val="center"/>
              <w:rPr>
                <w:rFonts w:eastAsia="Calibri" w:cs="Arial"/>
                <w:color w:val="000000"/>
                <w:sz w:val="20"/>
                <w:szCs w:val="20"/>
              </w:rPr>
            </w:pPr>
            <w:r w:rsidRPr="00D73588">
              <w:rPr>
                <w:rFonts w:eastAsia="Calibri" w:cs="Arial"/>
                <w:color w:val="000000"/>
                <w:sz w:val="20"/>
                <w:szCs w:val="20"/>
              </w:rPr>
              <w:t>4</w:t>
            </w:r>
          </w:p>
        </w:tc>
        <w:tc>
          <w:tcPr>
            <w:tcW w:w="6481" w:type="dxa"/>
            <w:tcBorders>
              <w:top w:val="single" w:sz="4" w:space="0" w:color="auto"/>
              <w:left w:val="nil"/>
              <w:bottom w:val="single" w:sz="4" w:space="0" w:color="auto"/>
              <w:right w:val="single" w:sz="4" w:space="0" w:color="auto"/>
            </w:tcBorders>
            <w:hideMark/>
          </w:tcPr>
          <w:p w14:paraId="1C9D2AA7" w14:textId="1FA14388" w:rsidR="00E61CFD" w:rsidRPr="00E61CFD" w:rsidRDefault="00E61CFD" w:rsidP="00E61CFD">
            <w:pPr>
              <w:autoSpaceDE w:val="0"/>
              <w:autoSpaceDN w:val="0"/>
              <w:adjustRightInd w:val="0"/>
              <w:spacing w:before="60" w:after="60"/>
              <w:rPr>
                <w:rFonts w:eastAsia="Calibri" w:cs="Arial"/>
                <w:color w:val="000000"/>
                <w:sz w:val="20"/>
                <w:szCs w:val="20"/>
              </w:rPr>
            </w:pPr>
            <w:r w:rsidRPr="00E61CFD">
              <w:rPr>
                <w:rFonts w:eastAsia="Calibri" w:cs="Arial"/>
                <w:color w:val="000000"/>
                <w:sz w:val="20"/>
                <w:szCs w:val="20"/>
              </w:rPr>
              <w:t xml:space="preserve">The Tenderer's response complies with all </w:t>
            </w:r>
            <w:r w:rsidR="00D13FD8">
              <w:rPr>
                <w:rFonts w:eastAsia="Calibri" w:cs="Arial"/>
                <w:color w:val="000000"/>
                <w:sz w:val="20"/>
                <w:szCs w:val="20"/>
              </w:rPr>
              <w:t>the response</w:t>
            </w:r>
            <w:r w:rsidRPr="00E61CFD">
              <w:rPr>
                <w:rFonts w:eastAsia="Calibri" w:cs="Arial"/>
                <w:color w:val="000000"/>
                <w:sz w:val="20"/>
                <w:szCs w:val="20"/>
              </w:rPr>
              <w:t xml:space="preserve"> requirements</w:t>
            </w:r>
            <w:r w:rsidR="00D13FD8">
              <w:rPr>
                <w:rFonts w:eastAsia="Calibri" w:cs="Arial"/>
                <w:color w:val="000000"/>
                <w:sz w:val="20"/>
                <w:szCs w:val="20"/>
              </w:rPr>
              <w:t>.</w:t>
            </w:r>
          </w:p>
          <w:p w14:paraId="547A164B" w14:textId="1AD32C8B" w:rsidR="00E61CFD" w:rsidRPr="00E61CFD" w:rsidRDefault="00E61CFD" w:rsidP="00E61CFD">
            <w:pPr>
              <w:autoSpaceDE w:val="0"/>
              <w:autoSpaceDN w:val="0"/>
              <w:adjustRightInd w:val="0"/>
              <w:spacing w:before="60" w:after="60"/>
              <w:rPr>
                <w:rFonts w:eastAsia="Calibri" w:cs="Arial"/>
                <w:color w:val="000000"/>
                <w:sz w:val="20"/>
                <w:szCs w:val="20"/>
              </w:rPr>
            </w:pPr>
            <w:r w:rsidRPr="00E61CFD">
              <w:rPr>
                <w:rFonts w:eastAsia="Calibri" w:cs="Arial"/>
                <w:color w:val="000000"/>
                <w:sz w:val="20"/>
                <w:szCs w:val="20"/>
              </w:rPr>
              <w:t xml:space="preserve">The submission </w:t>
            </w:r>
            <w:r w:rsidR="009A6A6F" w:rsidRPr="00E61CFD">
              <w:rPr>
                <w:rFonts w:eastAsia="Calibri" w:cs="Arial"/>
                <w:color w:val="000000"/>
                <w:sz w:val="20"/>
                <w:szCs w:val="20"/>
              </w:rPr>
              <w:t xml:space="preserve">demonstrates </w:t>
            </w:r>
            <w:r w:rsidR="009A6A6F">
              <w:rPr>
                <w:rFonts w:eastAsia="Calibri" w:cs="Arial"/>
                <w:color w:val="000000"/>
                <w:sz w:val="20"/>
                <w:szCs w:val="20"/>
              </w:rPr>
              <w:t>limited</w:t>
            </w:r>
            <w:r w:rsidRPr="00E61CFD">
              <w:rPr>
                <w:rFonts w:eastAsia="Calibri" w:cs="Arial"/>
                <w:color w:val="000000"/>
                <w:sz w:val="20"/>
                <w:szCs w:val="20"/>
              </w:rPr>
              <w:t xml:space="preserve"> understanding of the key issues, challenges, risks and requirements which are necessary to develop and maintain an appropriate culture of collaboration with all other parties including the SCDP, its supply chain, NWS and NWS partners and contractors.</w:t>
            </w:r>
          </w:p>
          <w:p w14:paraId="6AB61BFA" w14:textId="32C1B5A6" w:rsidR="00E61CFD" w:rsidRPr="00E61CFD" w:rsidRDefault="00E61CFD" w:rsidP="00E61CFD">
            <w:pPr>
              <w:autoSpaceDE w:val="0"/>
              <w:autoSpaceDN w:val="0"/>
              <w:adjustRightInd w:val="0"/>
              <w:spacing w:before="60" w:after="60"/>
              <w:rPr>
                <w:rFonts w:eastAsia="Calibri" w:cs="Arial"/>
                <w:color w:val="000000"/>
                <w:sz w:val="20"/>
                <w:szCs w:val="20"/>
              </w:rPr>
            </w:pPr>
            <w:r w:rsidRPr="00E61CFD">
              <w:rPr>
                <w:rFonts w:eastAsia="Calibri" w:cs="Arial"/>
                <w:color w:val="000000"/>
                <w:sz w:val="20"/>
                <w:szCs w:val="20"/>
              </w:rPr>
              <w:t xml:space="preserve">The submission provides </w:t>
            </w:r>
            <w:r w:rsidR="004D5F85">
              <w:rPr>
                <w:rFonts w:eastAsia="Calibri" w:cs="Arial"/>
                <w:color w:val="000000"/>
                <w:sz w:val="20"/>
                <w:szCs w:val="20"/>
              </w:rPr>
              <w:t>in</w:t>
            </w:r>
            <w:r w:rsidRPr="00E61CFD">
              <w:rPr>
                <w:rFonts w:eastAsia="Calibri" w:cs="Arial"/>
                <w:color w:val="000000"/>
                <w:sz w:val="20"/>
                <w:szCs w:val="20"/>
              </w:rPr>
              <w:t>sufficiently detailed evidence to demonstrate the specifics of the Tenderer's approach</w:t>
            </w:r>
            <w:r w:rsidR="00782793">
              <w:rPr>
                <w:rFonts w:eastAsia="Calibri" w:cs="Arial"/>
                <w:color w:val="000000"/>
                <w:sz w:val="20"/>
                <w:szCs w:val="20"/>
              </w:rPr>
              <w:t>.</w:t>
            </w:r>
          </w:p>
          <w:p w14:paraId="74D0278D" w14:textId="6763A29B" w:rsidR="00D73588" w:rsidRPr="00D73588" w:rsidRDefault="00511790" w:rsidP="00E61CFD">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00E61CFD" w:rsidRPr="00E61CFD">
              <w:rPr>
                <w:rFonts w:eastAsia="Calibri" w:cs="Arial"/>
                <w:color w:val="000000"/>
                <w:sz w:val="20"/>
                <w:szCs w:val="20"/>
              </w:rPr>
              <w:t xml:space="preserve">5 or 6 minor, but no major reservations raised against one or more elements of the response. </w:t>
            </w:r>
          </w:p>
        </w:tc>
      </w:tr>
      <w:tr w:rsidR="00D73588" w:rsidRPr="00D73588" w14:paraId="6CD17E73" w14:textId="77777777" w:rsidTr="00B75A9C">
        <w:trPr>
          <w:trHeight w:val="1043"/>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0404AA63" w14:textId="77777777" w:rsidR="00D73588" w:rsidRPr="00D73588" w:rsidRDefault="00D73588" w:rsidP="00D73588">
            <w:pPr>
              <w:autoSpaceDE w:val="0"/>
              <w:autoSpaceDN w:val="0"/>
              <w:adjustRightInd w:val="0"/>
              <w:spacing w:before="60" w:after="60"/>
              <w:rPr>
                <w:rFonts w:eastAsia="Calibri" w:cs="Arial"/>
                <w:color w:val="000000"/>
                <w:sz w:val="20"/>
                <w:szCs w:val="20"/>
              </w:rPr>
            </w:pPr>
            <w:r w:rsidRPr="00D73588">
              <w:rPr>
                <w:rFonts w:eastAsia="Calibri" w:cs="Arial"/>
                <w:color w:val="000000"/>
                <w:sz w:val="20"/>
                <w:szCs w:val="20"/>
              </w:rPr>
              <w:t>Major Reservations</w:t>
            </w:r>
          </w:p>
        </w:tc>
        <w:tc>
          <w:tcPr>
            <w:tcW w:w="1350" w:type="dxa"/>
            <w:tcBorders>
              <w:top w:val="single" w:sz="4" w:space="0" w:color="auto"/>
              <w:left w:val="nil"/>
              <w:bottom w:val="single" w:sz="4" w:space="0" w:color="auto"/>
              <w:right w:val="single" w:sz="4" w:space="0" w:color="auto"/>
            </w:tcBorders>
            <w:vAlign w:val="center"/>
            <w:hideMark/>
          </w:tcPr>
          <w:p w14:paraId="4209478B" w14:textId="77777777" w:rsidR="00D73588" w:rsidRPr="00D73588" w:rsidRDefault="00D73588" w:rsidP="00D73588">
            <w:pPr>
              <w:autoSpaceDE w:val="0"/>
              <w:autoSpaceDN w:val="0"/>
              <w:adjustRightInd w:val="0"/>
              <w:spacing w:before="60" w:after="60"/>
              <w:jc w:val="center"/>
              <w:rPr>
                <w:rFonts w:eastAsia="Calibri" w:cs="Arial"/>
                <w:color w:val="000000"/>
                <w:sz w:val="20"/>
                <w:szCs w:val="20"/>
              </w:rPr>
            </w:pPr>
            <w:r w:rsidRPr="00D73588">
              <w:rPr>
                <w:rFonts w:eastAsia="Calibri" w:cs="Arial"/>
                <w:color w:val="000000"/>
                <w:sz w:val="20"/>
                <w:szCs w:val="20"/>
              </w:rPr>
              <w:t>2</w:t>
            </w:r>
          </w:p>
        </w:tc>
        <w:tc>
          <w:tcPr>
            <w:tcW w:w="6481" w:type="dxa"/>
            <w:tcBorders>
              <w:top w:val="single" w:sz="4" w:space="0" w:color="auto"/>
              <w:left w:val="nil"/>
              <w:bottom w:val="single" w:sz="4" w:space="0" w:color="auto"/>
              <w:right w:val="single" w:sz="4" w:space="0" w:color="auto"/>
            </w:tcBorders>
            <w:hideMark/>
          </w:tcPr>
          <w:p w14:paraId="36041898" w14:textId="0BC4DE27" w:rsidR="002236BA" w:rsidRPr="002236BA" w:rsidRDefault="002236BA" w:rsidP="002236BA">
            <w:pPr>
              <w:autoSpaceDE w:val="0"/>
              <w:autoSpaceDN w:val="0"/>
              <w:adjustRightInd w:val="0"/>
              <w:spacing w:before="60" w:after="60"/>
              <w:rPr>
                <w:rFonts w:eastAsia="Calibri" w:cs="Arial"/>
                <w:color w:val="000000"/>
                <w:sz w:val="20"/>
                <w:szCs w:val="20"/>
              </w:rPr>
            </w:pPr>
            <w:r w:rsidRPr="002236BA">
              <w:rPr>
                <w:rFonts w:eastAsia="Calibri" w:cs="Arial"/>
                <w:color w:val="000000"/>
                <w:sz w:val="20"/>
                <w:szCs w:val="20"/>
              </w:rPr>
              <w:t xml:space="preserve">The Tenderer's response complies with all </w:t>
            </w:r>
            <w:r w:rsidR="009A6A6F">
              <w:rPr>
                <w:rFonts w:eastAsia="Calibri" w:cs="Arial"/>
                <w:color w:val="000000"/>
                <w:sz w:val="20"/>
                <w:szCs w:val="20"/>
              </w:rPr>
              <w:t>the response requirements.</w:t>
            </w:r>
          </w:p>
          <w:p w14:paraId="2E387F50" w14:textId="5982C311" w:rsidR="007E07BD" w:rsidRPr="00E61CFD" w:rsidRDefault="00190169" w:rsidP="007E07BD">
            <w:pPr>
              <w:autoSpaceDE w:val="0"/>
              <w:autoSpaceDN w:val="0"/>
              <w:adjustRightInd w:val="0"/>
              <w:spacing w:before="60" w:after="60"/>
              <w:rPr>
                <w:rFonts w:eastAsia="Calibri" w:cs="Arial"/>
                <w:color w:val="000000"/>
                <w:sz w:val="20"/>
                <w:szCs w:val="20"/>
              </w:rPr>
            </w:pPr>
            <w:r w:rsidRPr="0007150D">
              <w:rPr>
                <w:rFonts w:eastAsia="Calibri" w:cs="Arial"/>
                <w:color w:val="000000"/>
                <w:sz w:val="20"/>
                <w:szCs w:val="20"/>
              </w:rPr>
              <w:t xml:space="preserve">The submission </w:t>
            </w:r>
            <w:r w:rsidR="009A6A6F">
              <w:rPr>
                <w:rFonts w:eastAsia="Calibri" w:cs="Arial"/>
                <w:color w:val="000000"/>
                <w:sz w:val="20"/>
                <w:szCs w:val="20"/>
              </w:rPr>
              <w:t>does not demonstrate an</w:t>
            </w:r>
            <w:r>
              <w:rPr>
                <w:rFonts w:eastAsia="Calibri" w:cs="Arial"/>
                <w:color w:val="000000"/>
                <w:sz w:val="20"/>
                <w:szCs w:val="20"/>
              </w:rPr>
              <w:t xml:space="preserve"> </w:t>
            </w:r>
            <w:r w:rsidR="007E07BD" w:rsidRPr="00E61CFD">
              <w:rPr>
                <w:rFonts w:eastAsia="Calibri" w:cs="Arial"/>
                <w:color w:val="000000"/>
                <w:sz w:val="20"/>
                <w:szCs w:val="20"/>
              </w:rPr>
              <w:t>understanding of the key issues, challenges, risks and requirements which are necessary to develop and maintain an appropriate culture of collaboration with all other parties including the SCDP, its supply chain, NWS and NWS partners and contractors.</w:t>
            </w:r>
          </w:p>
          <w:p w14:paraId="60F75D55" w14:textId="644DB253" w:rsidR="00190169" w:rsidRPr="00562FEA" w:rsidRDefault="00874AEB" w:rsidP="00190169">
            <w:pPr>
              <w:autoSpaceDE w:val="0"/>
              <w:autoSpaceDN w:val="0"/>
              <w:adjustRightInd w:val="0"/>
              <w:spacing w:before="60" w:after="60"/>
              <w:rPr>
                <w:rFonts w:eastAsia="Calibri" w:cs="Arial"/>
                <w:color w:val="000000"/>
                <w:sz w:val="20"/>
                <w:szCs w:val="20"/>
              </w:rPr>
            </w:pPr>
            <w:r w:rsidRPr="00874AEB">
              <w:rPr>
                <w:rFonts w:eastAsia="Calibri" w:cs="Arial"/>
                <w:color w:val="000000"/>
                <w:sz w:val="20"/>
                <w:szCs w:val="20"/>
              </w:rPr>
              <w:t>The submission fails to provide detailed evidence to demonstrate the specifics of the Tenderer's approach</w:t>
            </w:r>
            <w:r w:rsidR="00B75A9C">
              <w:rPr>
                <w:rFonts w:eastAsia="Calibri" w:cs="Arial"/>
                <w:color w:val="000000"/>
                <w:sz w:val="20"/>
                <w:szCs w:val="20"/>
              </w:rPr>
              <w:t>.</w:t>
            </w:r>
          </w:p>
          <w:p w14:paraId="04AC9B61" w14:textId="6BF19213" w:rsidR="00D73588" w:rsidRPr="00D73588" w:rsidRDefault="00190169" w:rsidP="007E07BD">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more than 7 minor, and one or more </w:t>
            </w:r>
            <w:r w:rsidRPr="00562FEA">
              <w:rPr>
                <w:rFonts w:eastAsia="Calibri" w:cs="Arial"/>
                <w:color w:val="000000"/>
                <w:sz w:val="20"/>
                <w:szCs w:val="20"/>
              </w:rPr>
              <w:t>major reservations raised against one or more elements of the response</w:t>
            </w:r>
            <w:r w:rsidR="007E07BD">
              <w:rPr>
                <w:rFonts w:eastAsia="Calibri" w:cs="Arial"/>
                <w:color w:val="000000"/>
                <w:sz w:val="20"/>
                <w:szCs w:val="20"/>
              </w:rPr>
              <w:t>.</w:t>
            </w:r>
          </w:p>
        </w:tc>
      </w:tr>
      <w:tr w:rsidR="00D73588" w:rsidRPr="00D73588" w14:paraId="7E4DCFEE" w14:textId="77777777" w:rsidTr="00BF11CB">
        <w:trPr>
          <w:trHeight w:val="1250"/>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3BECF40B" w14:textId="77777777" w:rsidR="00D73588" w:rsidRPr="00D73588" w:rsidRDefault="00D73588" w:rsidP="00D73588">
            <w:pPr>
              <w:autoSpaceDE w:val="0"/>
              <w:autoSpaceDN w:val="0"/>
              <w:adjustRightInd w:val="0"/>
              <w:spacing w:before="60" w:after="60"/>
              <w:rPr>
                <w:rFonts w:eastAsia="Calibri" w:cs="Arial"/>
                <w:color w:val="000000"/>
                <w:sz w:val="20"/>
                <w:szCs w:val="20"/>
              </w:rPr>
            </w:pPr>
            <w:r w:rsidRPr="00D73588">
              <w:rPr>
                <w:rFonts w:eastAsia="Calibri" w:cs="Arial"/>
                <w:color w:val="000000"/>
                <w:sz w:val="20"/>
                <w:szCs w:val="20"/>
              </w:rPr>
              <w:t>Unacceptable</w:t>
            </w:r>
          </w:p>
        </w:tc>
        <w:tc>
          <w:tcPr>
            <w:tcW w:w="1350" w:type="dxa"/>
            <w:tcBorders>
              <w:top w:val="single" w:sz="4" w:space="0" w:color="auto"/>
              <w:left w:val="nil"/>
              <w:bottom w:val="single" w:sz="4" w:space="0" w:color="auto"/>
              <w:right w:val="single" w:sz="4" w:space="0" w:color="auto"/>
            </w:tcBorders>
            <w:vAlign w:val="center"/>
            <w:hideMark/>
          </w:tcPr>
          <w:p w14:paraId="0C5B23FD" w14:textId="77777777" w:rsidR="00D73588" w:rsidRPr="00D73588" w:rsidRDefault="00D73588" w:rsidP="00D73588">
            <w:pPr>
              <w:autoSpaceDE w:val="0"/>
              <w:autoSpaceDN w:val="0"/>
              <w:adjustRightInd w:val="0"/>
              <w:spacing w:before="60" w:after="60"/>
              <w:jc w:val="center"/>
              <w:rPr>
                <w:rFonts w:eastAsia="Calibri" w:cs="Arial"/>
                <w:color w:val="000000"/>
                <w:sz w:val="20"/>
                <w:szCs w:val="20"/>
              </w:rPr>
            </w:pPr>
            <w:r w:rsidRPr="00D73588">
              <w:rPr>
                <w:rFonts w:eastAsia="Calibri" w:cs="Arial"/>
                <w:color w:val="000000"/>
                <w:sz w:val="20"/>
                <w:szCs w:val="20"/>
              </w:rPr>
              <w:t>0</w:t>
            </w:r>
          </w:p>
        </w:tc>
        <w:tc>
          <w:tcPr>
            <w:tcW w:w="6481" w:type="dxa"/>
            <w:tcBorders>
              <w:top w:val="single" w:sz="4" w:space="0" w:color="auto"/>
              <w:left w:val="nil"/>
              <w:bottom w:val="single" w:sz="4" w:space="0" w:color="auto"/>
              <w:right w:val="single" w:sz="4" w:space="0" w:color="auto"/>
            </w:tcBorders>
            <w:hideMark/>
          </w:tcPr>
          <w:p w14:paraId="6C9D3958" w14:textId="7D3BA9BF" w:rsidR="00793080" w:rsidRPr="00793080" w:rsidRDefault="00793080" w:rsidP="00793080">
            <w:pPr>
              <w:autoSpaceDE w:val="0"/>
              <w:autoSpaceDN w:val="0"/>
              <w:adjustRightInd w:val="0"/>
              <w:spacing w:before="60" w:after="60"/>
              <w:rPr>
                <w:rFonts w:eastAsia="Calibri" w:cs="Arial"/>
                <w:color w:val="000000"/>
                <w:sz w:val="20"/>
                <w:szCs w:val="20"/>
              </w:rPr>
            </w:pPr>
            <w:r w:rsidRPr="00793080">
              <w:rPr>
                <w:rFonts w:eastAsia="Calibri" w:cs="Arial"/>
                <w:color w:val="000000"/>
                <w:sz w:val="20"/>
                <w:szCs w:val="20"/>
              </w:rPr>
              <w:t>The Tenderer's response is absent, is materially incomplete, or does not comply with</w:t>
            </w:r>
            <w:r w:rsidR="00560F23" w:rsidRPr="00560F23">
              <w:rPr>
                <w:rFonts w:eastAsia="Calibri" w:cs="Arial"/>
                <w:color w:val="000000"/>
                <w:sz w:val="20"/>
                <w:szCs w:val="20"/>
              </w:rPr>
              <w:t xml:space="preserve"> the response requirements</w:t>
            </w:r>
          </w:p>
          <w:p w14:paraId="65295925" w14:textId="500FDD89" w:rsidR="00D73588" w:rsidRPr="00D73588" w:rsidRDefault="00560F23" w:rsidP="00793080">
            <w:pPr>
              <w:autoSpaceDE w:val="0"/>
              <w:autoSpaceDN w:val="0"/>
              <w:adjustRightInd w:val="0"/>
              <w:spacing w:before="60" w:after="60"/>
              <w:rPr>
                <w:rFonts w:eastAsia="Calibri" w:cs="Arial"/>
                <w:color w:val="000000"/>
                <w:sz w:val="20"/>
                <w:szCs w:val="20"/>
              </w:rPr>
            </w:pPr>
            <w:r w:rsidRPr="00E64206">
              <w:rPr>
                <w:rFonts w:eastAsia="Calibri" w:cs="Arial"/>
                <w:color w:val="000000"/>
                <w:sz w:val="20"/>
                <w:szCs w:val="20"/>
              </w:rPr>
              <w:t>And/or against the specifics of the question and associated response guidance the submission raises multiple major reservations.</w:t>
            </w:r>
            <w:r w:rsidRPr="00435FF0">
              <w:rPr>
                <w:rFonts w:eastAsia="Calibri" w:cs="Arial"/>
                <w:color w:val="000000"/>
                <w:sz w:val="20"/>
                <w:szCs w:val="20"/>
              </w:rPr>
              <w:t xml:space="preserve"> </w:t>
            </w:r>
            <w:r w:rsidR="00793080" w:rsidRPr="00793080">
              <w:rPr>
                <w:rFonts w:eastAsia="Calibri" w:cs="Arial"/>
                <w:color w:val="000000"/>
                <w:sz w:val="20"/>
                <w:szCs w:val="20"/>
              </w:rPr>
              <w:t xml:space="preserve"> </w:t>
            </w:r>
          </w:p>
        </w:tc>
      </w:tr>
    </w:tbl>
    <w:p w14:paraId="496884A9" w14:textId="78CEF464" w:rsidR="000678C3" w:rsidRDefault="000678C3">
      <w:pPr>
        <w:spacing w:before="0" w:after="0"/>
      </w:pPr>
    </w:p>
    <w:p w14:paraId="4925E8D0" w14:textId="77777777" w:rsidR="005854FA" w:rsidRDefault="005854FA">
      <w:pPr>
        <w:spacing w:before="0" w:after="0"/>
      </w:pPr>
    </w:p>
    <w:p w14:paraId="084A756C" w14:textId="77777777" w:rsidR="005854FA" w:rsidRDefault="005854FA">
      <w:pPr>
        <w:spacing w:before="0" w:after="0"/>
      </w:pPr>
    </w:p>
    <w:p w14:paraId="02AD3E71" w14:textId="77777777" w:rsidR="005854FA" w:rsidRDefault="005854FA">
      <w:pPr>
        <w:spacing w:before="0" w:after="0"/>
      </w:pPr>
    </w:p>
    <w:p w14:paraId="1DA875A0" w14:textId="77777777" w:rsidR="005854FA" w:rsidRDefault="005854FA">
      <w:pPr>
        <w:spacing w:before="0" w:after="0"/>
      </w:pPr>
    </w:p>
    <w:p w14:paraId="5DBDC51D" w14:textId="77777777" w:rsidR="005854FA" w:rsidRDefault="005854FA">
      <w:pPr>
        <w:spacing w:before="0" w:after="0"/>
      </w:pPr>
    </w:p>
    <w:p w14:paraId="2EEBF7E4" w14:textId="77777777" w:rsidR="005854FA" w:rsidRDefault="005854FA">
      <w:pPr>
        <w:spacing w:before="0" w:after="0"/>
      </w:pPr>
    </w:p>
    <w:p w14:paraId="497EAB4C" w14:textId="77777777" w:rsidR="005854FA" w:rsidRDefault="005854FA">
      <w:pPr>
        <w:spacing w:before="0" w:after="0"/>
      </w:pPr>
    </w:p>
    <w:p w14:paraId="57D60EA8" w14:textId="77777777" w:rsidR="005854FA" w:rsidRDefault="005854FA">
      <w:pPr>
        <w:spacing w:before="0" w:after="0"/>
      </w:pPr>
    </w:p>
    <w:p w14:paraId="11C48098" w14:textId="77777777" w:rsidR="005854FA" w:rsidRDefault="005854FA">
      <w:pPr>
        <w:spacing w:before="0" w:after="0"/>
      </w:pPr>
    </w:p>
    <w:p w14:paraId="44E322D0" w14:textId="77777777" w:rsidR="005854FA" w:rsidRDefault="005854FA">
      <w:pPr>
        <w:spacing w:before="0" w:after="0"/>
      </w:pPr>
    </w:p>
    <w:p w14:paraId="284A7874" w14:textId="77777777" w:rsidR="005854FA" w:rsidRDefault="005854FA">
      <w:pPr>
        <w:spacing w:before="0" w:after="0"/>
      </w:pPr>
    </w:p>
    <w:p w14:paraId="1317C2DD" w14:textId="77777777" w:rsidR="005854FA" w:rsidRDefault="005854FA">
      <w:pPr>
        <w:spacing w:before="0" w:after="0"/>
      </w:pPr>
    </w:p>
    <w:p w14:paraId="0FD870F1" w14:textId="77777777" w:rsidR="005854FA" w:rsidRDefault="005854FA">
      <w:pPr>
        <w:spacing w:before="0" w:after="0"/>
      </w:pPr>
    </w:p>
    <w:p w14:paraId="09C294F0" w14:textId="77777777" w:rsidR="005854FA" w:rsidRDefault="005854FA">
      <w:pPr>
        <w:spacing w:before="0" w:after="0"/>
      </w:pPr>
    </w:p>
    <w:p w14:paraId="7339B47F" w14:textId="77777777" w:rsidR="005854FA" w:rsidRDefault="005854FA">
      <w:pPr>
        <w:spacing w:before="0" w:after="0"/>
      </w:pPr>
    </w:p>
    <w:p w14:paraId="10C98946" w14:textId="77777777" w:rsidR="005854FA" w:rsidRDefault="005854FA">
      <w:pPr>
        <w:spacing w:before="0" w:after="0"/>
      </w:pPr>
    </w:p>
    <w:p w14:paraId="16C3CCED" w14:textId="77777777" w:rsidR="005854FA" w:rsidRDefault="005854FA">
      <w:pPr>
        <w:spacing w:before="0" w:after="0"/>
      </w:pPr>
    </w:p>
    <w:p w14:paraId="45981B08" w14:textId="77777777" w:rsidR="005854FA" w:rsidRDefault="005854FA">
      <w:pPr>
        <w:spacing w:before="0" w:after="0"/>
      </w:pPr>
    </w:p>
    <w:p w14:paraId="1942CD41" w14:textId="77777777" w:rsidR="005854FA" w:rsidRDefault="005854FA">
      <w:pPr>
        <w:spacing w:before="0" w:after="0"/>
      </w:pPr>
    </w:p>
    <w:p w14:paraId="6078C9A6" w14:textId="77777777" w:rsidR="005854FA" w:rsidRDefault="005854FA">
      <w:pPr>
        <w:spacing w:before="0" w:after="0"/>
      </w:pPr>
    </w:p>
    <w:p w14:paraId="7398005E" w14:textId="77777777" w:rsidR="005854FA" w:rsidRDefault="005854FA">
      <w:pPr>
        <w:spacing w:before="0" w:after="0"/>
      </w:pPr>
    </w:p>
    <w:p w14:paraId="74B83EFD" w14:textId="77777777" w:rsidR="005854FA" w:rsidRDefault="005854FA">
      <w:pPr>
        <w:spacing w:before="0" w:after="0"/>
      </w:pPr>
    </w:p>
    <w:p w14:paraId="77B7FA7C" w14:textId="77777777" w:rsidR="005854FA" w:rsidRDefault="005854FA">
      <w:pPr>
        <w:spacing w:before="0" w:after="0"/>
      </w:pPr>
    </w:p>
    <w:p w14:paraId="7B9697E4" w14:textId="77777777" w:rsidR="005854FA" w:rsidRDefault="005854FA">
      <w:pPr>
        <w:spacing w:before="0" w:after="0"/>
      </w:pPr>
    </w:p>
    <w:p w14:paraId="5BE84B9D" w14:textId="77777777" w:rsidR="005854FA" w:rsidRDefault="005854FA">
      <w:pPr>
        <w:spacing w:before="0" w:after="0"/>
      </w:pPr>
    </w:p>
    <w:p w14:paraId="7DF3A8B0" w14:textId="77777777" w:rsidR="005854FA" w:rsidRDefault="005854FA">
      <w:pPr>
        <w:spacing w:before="0" w:after="0"/>
      </w:pPr>
    </w:p>
    <w:p w14:paraId="6DB258F2" w14:textId="77777777" w:rsidR="005854FA" w:rsidRDefault="005854FA">
      <w:pPr>
        <w:spacing w:before="0" w:after="0"/>
      </w:pPr>
    </w:p>
    <w:p w14:paraId="3F4D853C" w14:textId="77777777" w:rsidR="005854FA" w:rsidRDefault="005854FA">
      <w:pPr>
        <w:spacing w:before="0" w:after="0"/>
      </w:pPr>
    </w:p>
    <w:p w14:paraId="5B20BA78" w14:textId="77777777" w:rsidR="005854FA" w:rsidRDefault="005854FA">
      <w:pPr>
        <w:spacing w:before="0" w:after="0"/>
      </w:pPr>
    </w:p>
    <w:p w14:paraId="08D57241" w14:textId="77777777" w:rsidR="005854FA" w:rsidRDefault="005854FA">
      <w:pPr>
        <w:spacing w:before="0" w:after="0"/>
      </w:pPr>
    </w:p>
    <w:p w14:paraId="58B55EED" w14:textId="77777777" w:rsidR="005854FA" w:rsidRDefault="005854FA">
      <w:pPr>
        <w:spacing w:before="0" w:after="0"/>
      </w:pPr>
    </w:p>
    <w:p w14:paraId="57A56823" w14:textId="77777777" w:rsidR="005854FA" w:rsidRDefault="005854FA">
      <w:pPr>
        <w:spacing w:before="0" w:after="0"/>
      </w:pPr>
    </w:p>
    <w:p w14:paraId="26224250" w14:textId="77777777" w:rsidR="005854FA" w:rsidRDefault="005854FA">
      <w:pPr>
        <w:spacing w:before="0" w:after="0"/>
      </w:pPr>
    </w:p>
    <w:p w14:paraId="19C4A02F" w14:textId="77777777" w:rsidR="005854FA" w:rsidRDefault="005854FA">
      <w:pPr>
        <w:spacing w:before="0" w:after="0"/>
      </w:pPr>
    </w:p>
    <w:p w14:paraId="2559D504" w14:textId="77777777" w:rsidR="005854FA" w:rsidRDefault="005854FA">
      <w:pPr>
        <w:spacing w:before="0" w:after="0"/>
      </w:pPr>
    </w:p>
    <w:p w14:paraId="7D7D226F" w14:textId="77777777" w:rsidR="005854FA" w:rsidRDefault="005854FA">
      <w:pPr>
        <w:spacing w:before="0" w:after="0"/>
      </w:pPr>
    </w:p>
    <w:p w14:paraId="219877BD" w14:textId="77777777" w:rsidR="005854FA" w:rsidRDefault="005854FA">
      <w:pPr>
        <w:spacing w:before="0" w:after="0"/>
      </w:pPr>
    </w:p>
    <w:p w14:paraId="4BCC3219" w14:textId="77777777" w:rsidR="005854FA" w:rsidRDefault="005854FA">
      <w:pPr>
        <w:spacing w:before="0" w:after="0"/>
      </w:pPr>
    </w:p>
    <w:p w14:paraId="02207B0E" w14:textId="10149BDE" w:rsidR="00E43C11" w:rsidRPr="005854FA" w:rsidRDefault="000678C3" w:rsidP="00CF1166">
      <w:pPr>
        <w:pStyle w:val="ScoreHeading"/>
      </w:pPr>
      <w:bookmarkStart w:id="10" w:name="_Toc216352093"/>
      <w:r w:rsidRPr="005854FA">
        <w:t>Technical scoring criteria for question T4 Interview of Leadership Team</w:t>
      </w:r>
      <w:bookmarkEnd w:id="10"/>
    </w:p>
    <w:tbl>
      <w:tblPr>
        <w:tblStyle w:val="Style2"/>
        <w:tblW w:w="9561" w:type="dxa"/>
        <w:jc w:val="center"/>
        <w:tblLook w:val="04A0" w:firstRow="1" w:lastRow="0" w:firstColumn="1" w:lastColumn="0" w:noHBand="0" w:noVBand="1"/>
      </w:tblPr>
      <w:tblGrid>
        <w:gridCol w:w="1705"/>
        <w:gridCol w:w="1350"/>
        <w:gridCol w:w="6506"/>
      </w:tblGrid>
      <w:tr w:rsidR="00E43C11" w:rsidRPr="007E7A61" w14:paraId="04F5B7DB" w14:textId="77777777" w:rsidTr="00F123E5">
        <w:trPr>
          <w:cnfStyle w:val="100000000000" w:firstRow="1" w:lastRow="0" w:firstColumn="0" w:lastColumn="0" w:oddVBand="0" w:evenVBand="0" w:oddHBand="0" w:evenHBand="0" w:firstRowFirstColumn="0" w:firstRowLastColumn="0" w:lastRowFirstColumn="0" w:lastRowLastColumn="0"/>
          <w:trHeight w:val="300"/>
          <w:tblHeader/>
          <w:jc w:val="center"/>
        </w:trPr>
        <w:tc>
          <w:tcPr>
            <w:tcW w:w="1705" w:type="dxa"/>
          </w:tcPr>
          <w:p w14:paraId="66080F3D" w14:textId="77777777" w:rsidR="00E43C11" w:rsidRPr="007E7A61" w:rsidRDefault="00E43C11">
            <w:pPr>
              <w:pStyle w:val="TableText1Heading"/>
              <w:rPr>
                <w:rFonts w:eastAsia="Arial"/>
              </w:rPr>
            </w:pPr>
            <w:r w:rsidRPr="00711103">
              <w:t>Assessment</w:t>
            </w:r>
          </w:p>
        </w:tc>
        <w:tc>
          <w:tcPr>
            <w:tcW w:w="1350" w:type="dxa"/>
          </w:tcPr>
          <w:p w14:paraId="5E3D82D5" w14:textId="77777777" w:rsidR="00E43C11" w:rsidRPr="00C865A6" w:rsidRDefault="00E43C11">
            <w:pPr>
              <w:pStyle w:val="TableText1Heading"/>
              <w:rPr>
                <w:rFonts w:eastAsia="Arial"/>
              </w:rPr>
            </w:pPr>
            <w:r w:rsidRPr="00711103">
              <w:t>Score</w:t>
            </w:r>
          </w:p>
        </w:tc>
        <w:tc>
          <w:tcPr>
            <w:tcW w:w="6506" w:type="dxa"/>
          </w:tcPr>
          <w:p w14:paraId="78D0FFE4" w14:textId="77777777" w:rsidR="00E43C11" w:rsidRPr="007E7A61" w:rsidRDefault="00E43C11">
            <w:pPr>
              <w:pStyle w:val="TableText1Heading"/>
              <w:rPr>
                <w:rFonts w:eastAsia="Arial"/>
              </w:rPr>
            </w:pPr>
            <w:r w:rsidRPr="00711103">
              <w:t xml:space="preserve">Interpretation </w:t>
            </w:r>
          </w:p>
        </w:tc>
      </w:tr>
      <w:tr w:rsidR="00E43C11" w:rsidRPr="007E7A61" w14:paraId="713A0635" w14:textId="77777777" w:rsidTr="00F123E5">
        <w:trPr>
          <w:trHeight w:val="311"/>
          <w:jc w:val="center"/>
        </w:trPr>
        <w:tc>
          <w:tcPr>
            <w:tcW w:w="1705" w:type="dxa"/>
          </w:tcPr>
          <w:p w14:paraId="619B00EF" w14:textId="77777777" w:rsidR="00E43C11" w:rsidRPr="000F3510" w:rsidRDefault="00E43C11">
            <w:pPr>
              <w:rPr>
                <w:sz w:val="20"/>
                <w:szCs w:val="20"/>
              </w:rPr>
            </w:pPr>
            <w:r w:rsidRPr="000F3510">
              <w:rPr>
                <w:sz w:val="20"/>
                <w:szCs w:val="20"/>
              </w:rPr>
              <w:t>Excellent</w:t>
            </w:r>
          </w:p>
        </w:tc>
        <w:tc>
          <w:tcPr>
            <w:tcW w:w="1350" w:type="dxa"/>
          </w:tcPr>
          <w:p w14:paraId="127FA964" w14:textId="77777777" w:rsidR="00E43C11" w:rsidRPr="000F3510" w:rsidRDefault="00E43C11">
            <w:pPr>
              <w:pStyle w:val="TableText1"/>
              <w:jc w:val="center"/>
              <w:rPr>
                <w:sz w:val="20"/>
                <w:szCs w:val="20"/>
              </w:rPr>
            </w:pPr>
            <w:r w:rsidRPr="000F3510">
              <w:rPr>
                <w:sz w:val="20"/>
                <w:szCs w:val="20"/>
              </w:rPr>
              <w:t>10</w:t>
            </w:r>
          </w:p>
        </w:tc>
        <w:tc>
          <w:tcPr>
            <w:tcW w:w="6506" w:type="dxa"/>
          </w:tcPr>
          <w:p w14:paraId="46922FA1" w14:textId="1A6039CE" w:rsidR="00E43C11" w:rsidRPr="000F3510" w:rsidRDefault="00E43C11">
            <w:pPr>
              <w:pStyle w:val="TableText1"/>
              <w:rPr>
                <w:sz w:val="20"/>
                <w:szCs w:val="20"/>
              </w:rPr>
            </w:pPr>
            <w:r w:rsidRPr="000F3510">
              <w:rPr>
                <w:sz w:val="20"/>
                <w:szCs w:val="20"/>
              </w:rPr>
              <w:t xml:space="preserve">Nominated person demonstrates excellent </w:t>
            </w:r>
            <w:r w:rsidR="00D767C4">
              <w:rPr>
                <w:sz w:val="20"/>
                <w:szCs w:val="20"/>
              </w:rPr>
              <w:t>cap</w:t>
            </w:r>
            <w:r w:rsidRPr="000F3510">
              <w:rPr>
                <w:sz w:val="20"/>
                <w:szCs w:val="20"/>
              </w:rPr>
              <w:t>ability, understanding, skills, and experience against the standards for the role. In addition, the</w:t>
            </w:r>
            <w:r w:rsidR="00025F9B">
              <w:rPr>
                <w:sz w:val="20"/>
                <w:szCs w:val="20"/>
              </w:rPr>
              <w:t>y</w:t>
            </w:r>
            <w:r w:rsidR="00EB1EB2">
              <w:rPr>
                <w:sz w:val="20"/>
                <w:szCs w:val="20"/>
              </w:rPr>
              <w:t xml:space="preserve"> </w:t>
            </w:r>
            <w:r w:rsidRPr="000F3510">
              <w:rPr>
                <w:sz w:val="20"/>
                <w:szCs w:val="20"/>
              </w:rPr>
              <w:t xml:space="preserve">demonstrated excellent understanding and leadership to deliver against the Core Values and identified factors that </w:t>
            </w:r>
            <w:r w:rsidRPr="00221A17">
              <w:rPr>
                <w:sz w:val="20"/>
                <w:szCs w:val="20"/>
              </w:rPr>
              <w:t>offer</w:t>
            </w:r>
            <w:r w:rsidRPr="000F3510">
              <w:rPr>
                <w:sz w:val="20"/>
                <w:szCs w:val="20"/>
              </w:rPr>
              <w:t xml:space="preserve"> added value</w:t>
            </w:r>
            <w:r>
              <w:rPr>
                <w:sz w:val="20"/>
                <w:szCs w:val="20"/>
              </w:rPr>
              <w:t xml:space="preserve">. </w:t>
            </w:r>
            <w:r w:rsidR="00974DEB" w:rsidRPr="00974DEB">
              <w:rPr>
                <w:sz w:val="20"/>
                <w:szCs w:val="20"/>
              </w:rPr>
              <w:t>They provided evidence to support the response</w:t>
            </w:r>
            <w:r w:rsidRPr="000F3510">
              <w:rPr>
                <w:sz w:val="20"/>
                <w:szCs w:val="20"/>
              </w:rPr>
              <w:t xml:space="preserve"> with </w:t>
            </w:r>
            <w:r w:rsidRPr="00221A17">
              <w:rPr>
                <w:sz w:val="20"/>
                <w:szCs w:val="20"/>
              </w:rPr>
              <w:t xml:space="preserve">no minor or major reservations. </w:t>
            </w:r>
          </w:p>
        </w:tc>
      </w:tr>
      <w:tr w:rsidR="00E43C11" w:rsidRPr="007E7A61" w14:paraId="192C7A1D" w14:textId="77777777" w:rsidTr="00F123E5">
        <w:trPr>
          <w:trHeight w:val="311"/>
          <w:jc w:val="center"/>
        </w:trPr>
        <w:tc>
          <w:tcPr>
            <w:tcW w:w="1705" w:type="dxa"/>
          </w:tcPr>
          <w:p w14:paraId="5A0D0D79" w14:textId="77777777" w:rsidR="00E43C11" w:rsidRPr="000F3510" w:rsidRDefault="00E43C11">
            <w:pPr>
              <w:rPr>
                <w:sz w:val="20"/>
                <w:szCs w:val="20"/>
              </w:rPr>
            </w:pPr>
            <w:r w:rsidRPr="000F3510">
              <w:rPr>
                <w:sz w:val="20"/>
                <w:szCs w:val="20"/>
              </w:rPr>
              <w:t>Good</w:t>
            </w:r>
          </w:p>
        </w:tc>
        <w:tc>
          <w:tcPr>
            <w:tcW w:w="1350" w:type="dxa"/>
          </w:tcPr>
          <w:p w14:paraId="41CABC4A" w14:textId="77777777" w:rsidR="00E43C11" w:rsidRPr="000F3510" w:rsidRDefault="00E43C11">
            <w:pPr>
              <w:pStyle w:val="TableText1"/>
              <w:jc w:val="center"/>
              <w:rPr>
                <w:sz w:val="20"/>
                <w:szCs w:val="20"/>
              </w:rPr>
            </w:pPr>
            <w:r w:rsidRPr="000F3510">
              <w:rPr>
                <w:sz w:val="20"/>
                <w:szCs w:val="20"/>
              </w:rPr>
              <w:t>8</w:t>
            </w:r>
          </w:p>
        </w:tc>
        <w:tc>
          <w:tcPr>
            <w:tcW w:w="6506" w:type="dxa"/>
          </w:tcPr>
          <w:p w14:paraId="19A63ADA" w14:textId="3FD63C2D" w:rsidR="00E43C11" w:rsidRPr="000F3510" w:rsidRDefault="00E43C11">
            <w:pPr>
              <w:pStyle w:val="TableText1"/>
              <w:rPr>
                <w:sz w:val="20"/>
                <w:szCs w:val="20"/>
              </w:rPr>
            </w:pPr>
            <w:r w:rsidRPr="000F3510">
              <w:rPr>
                <w:sz w:val="20"/>
                <w:szCs w:val="20"/>
              </w:rPr>
              <w:t xml:space="preserve">Nominated person demonstrates good </w:t>
            </w:r>
            <w:r w:rsidR="00D767C4">
              <w:rPr>
                <w:sz w:val="20"/>
                <w:szCs w:val="20"/>
              </w:rPr>
              <w:t>cap</w:t>
            </w:r>
            <w:r w:rsidRPr="000F3510">
              <w:rPr>
                <w:sz w:val="20"/>
                <w:szCs w:val="20"/>
              </w:rPr>
              <w:t>ability, understanding, skills, and experience against the standards for the role. In addition, they demonstrated good understanding and leadership to deliver against the Core Values and identified factors that offer potential added value</w:t>
            </w:r>
            <w:r>
              <w:rPr>
                <w:sz w:val="20"/>
                <w:szCs w:val="20"/>
              </w:rPr>
              <w:t xml:space="preserve">. They provided </w:t>
            </w:r>
            <w:r w:rsidRPr="000F3510">
              <w:rPr>
                <w:sz w:val="20"/>
                <w:szCs w:val="20"/>
              </w:rPr>
              <w:t xml:space="preserve">evidence to support the </w:t>
            </w:r>
            <w:r w:rsidRPr="00A0340C">
              <w:rPr>
                <w:sz w:val="20"/>
                <w:szCs w:val="20"/>
              </w:rPr>
              <w:t>response with 1 or 2 minor and no major reservations.</w:t>
            </w:r>
            <w:r w:rsidRPr="000F3510">
              <w:rPr>
                <w:sz w:val="20"/>
                <w:szCs w:val="20"/>
              </w:rPr>
              <w:t xml:space="preserve"> </w:t>
            </w:r>
          </w:p>
        </w:tc>
      </w:tr>
      <w:tr w:rsidR="00E43C11" w:rsidRPr="007E7A61" w14:paraId="5D9B7F9D" w14:textId="77777777" w:rsidTr="00F123E5">
        <w:trPr>
          <w:trHeight w:val="311"/>
          <w:jc w:val="center"/>
        </w:trPr>
        <w:tc>
          <w:tcPr>
            <w:tcW w:w="1705" w:type="dxa"/>
          </w:tcPr>
          <w:p w14:paraId="5A5577DC" w14:textId="77777777" w:rsidR="00E43C11" w:rsidRPr="000F3510" w:rsidRDefault="00E43C11">
            <w:pPr>
              <w:rPr>
                <w:sz w:val="20"/>
                <w:szCs w:val="20"/>
              </w:rPr>
            </w:pPr>
            <w:r w:rsidRPr="000F3510">
              <w:rPr>
                <w:sz w:val="20"/>
                <w:szCs w:val="20"/>
              </w:rPr>
              <w:t>Acceptable</w:t>
            </w:r>
          </w:p>
        </w:tc>
        <w:tc>
          <w:tcPr>
            <w:tcW w:w="1350" w:type="dxa"/>
          </w:tcPr>
          <w:p w14:paraId="1BE41E26" w14:textId="77777777" w:rsidR="00E43C11" w:rsidRPr="000F3510" w:rsidRDefault="00E43C11">
            <w:pPr>
              <w:pStyle w:val="TableText1"/>
              <w:jc w:val="center"/>
              <w:rPr>
                <w:sz w:val="20"/>
                <w:szCs w:val="20"/>
              </w:rPr>
            </w:pPr>
            <w:r w:rsidRPr="000F3510">
              <w:rPr>
                <w:sz w:val="20"/>
                <w:szCs w:val="20"/>
              </w:rPr>
              <w:t>6</w:t>
            </w:r>
          </w:p>
        </w:tc>
        <w:tc>
          <w:tcPr>
            <w:tcW w:w="6506" w:type="dxa"/>
          </w:tcPr>
          <w:p w14:paraId="19654883" w14:textId="01F8DFEE" w:rsidR="00E43C11" w:rsidRPr="000F3510" w:rsidRDefault="00E43C11">
            <w:pPr>
              <w:pStyle w:val="TableText1"/>
              <w:rPr>
                <w:sz w:val="20"/>
                <w:szCs w:val="20"/>
              </w:rPr>
            </w:pPr>
            <w:r w:rsidRPr="000F3510">
              <w:rPr>
                <w:sz w:val="20"/>
                <w:szCs w:val="20"/>
              </w:rPr>
              <w:t xml:space="preserve">Nominated person demonstrates acceptable </w:t>
            </w:r>
            <w:r w:rsidR="00D767C4">
              <w:rPr>
                <w:sz w:val="20"/>
                <w:szCs w:val="20"/>
              </w:rPr>
              <w:t>cap</w:t>
            </w:r>
            <w:r w:rsidRPr="000F3510">
              <w:rPr>
                <w:sz w:val="20"/>
                <w:szCs w:val="20"/>
              </w:rPr>
              <w:t>ability, understanding, skills,</w:t>
            </w:r>
            <w:r>
              <w:rPr>
                <w:sz w:val="20"/>
                <w:szCs w:val="20"/>
              </w:rPr>
              <w:t xml:space="preserve"> and experience</w:t>
            </w:r>
            <w:r w:rsidRPr="000F3510">
              <w:rPr>
                <w:sz w:val="20"/>
                <w:szCs w:val="20"/>
              </w:rPr>
              <w:t xml:space="preserve"> against the standards for the role. In addition, they demonstrated an acceptable understanding and leadership to deliver against the Core Values</w:t>
            </w:r>
            <w:r w:rsidRPr="00E54ABA">
              <w:rPr>
                <w:sz w:val="20"/>
                <w:szCs w:val="20"/>
              </w:rPr>
              <w:t>.</w:t>
            </w:r>
            <w:r>
              <w:rPr>
                <w:sz w:val="20"/>
                <w:szCs w:val="20"/>
              </w:rPr>
              <w:t xml:space="preserve"> They provided </w:t>
            </w:r>
            <w:r w:rsidRPr="000F3510">
              <w:rPr>
                <w:sz w:val="20"/>
                <w:szCs w:val="20"/>
              </w:rPr>
              <w:t xml:space="preserve">evidence to support the </w:t>
            </w:r>
            <w:r w:rsidRPr="00E54ABA">
              <w:rPr>
                <w:sz w:val="20"/>
                <w:szCs w:val="20"/>
              </w:rPr>
              <w:t xml:space="preserve">response with 3 or 4 minor </w:t>
            </w:r>
            <w:r w:rsidRPr="000F3510">
              <w:rPr>
                <w:sz w:val="20"/>
                <w:szCs w:val="20"/>
              </w:rPr>
              <w:t xml:space="preserve">and no major </w:t>
            </w:r>
            <w:r w:rsidRPr="00E54ABA">
              <w:rPr>
                <w:sz w:val="20"/>
                <w:szCs w:val="20"/>
              </w:rPr>
              <w:t>reservations.</w:t>
            </w:r>
            <w:r w:rsidRPr="000F3510">
              <w:rPr>
                <w:sz w:val="20"/>
                <w:szCs w:val="20"/>
              </w:rPr>
              <w:t xml:space="preserve"> </w:t>
            </w:r>
          </w:p>
        </w:tc>
      </w:tr>
      <w:tr w:rsidR="00E43C11" w:rsidRPr="007E7A61" w14:paraId="264A1CA4" w14:textId="77777777" w:rsidTr="00F123E5">
        <w:trPr>
          <w:trHeight w:val="311"/>
          <w:jc w:val="center"/>
        </w:trPr>
        <w:tc>
          <w:tcPr>
            <w:tcW w:w="1705" w:type="dxa"/>
          </w:tcPr>
          <w:p w14:paraId="317B8274" w14:textId="77777777" w:rsidR="00E43C11" w:rsidRPr="000F3510" w:rsidRDefault="00E43C11">
            <w:pPr>
              <w:rPr>
                <w:sz w:val="20"/>
                <w:szCs w:val="20"/>
              </w:rPr>
            </w:pPr>
            <w:r w:rsidRPr="000F3510">
              <w:rPr>
                <w:sz w:val="20"/>
                <w:szCs w:val="20"/>
              </w:rPr>
              <w:t>Minor Reservations</w:t>
            </w:r>
          </w:p>
        </w:tc>
        <w:tc>
          <w:tcPr>
            <w:tcW w:w="1350" w:type="dxa"/>
          </w:tcPr>
          <w:p w14:paraId="6A485C80" w14:textId="77777777" w:rsidR="00E43C11" w:rsidRPr="000F3510" w:rsidRDefault="00E43C11">
            <w:pPr>
              <w:pStyle w:val="TableText1"/>
              <w:jc w:val="center"/>
              <w:rPr>
                <w:sz w:val="20"/>
                <w:szCs w:val="20"/>
              </w:rPr>
            </w:pPr>
            <w:r w:rsidRPr="000F3510">
              <w:rPr>
                <w:sz w:val="20"/>
                <w:szCs w:val="20"/>
              </w:rPr>
              <w:t>4</w:t>
            </w:r>
          </w:p>
        </w:tc>
        <w:tc>
          <w:tcPr>
            <w:tcW w:w="6506" w:type="dxa"/>
          </w:tcPr>
          <w:p w14:paraId="3F93DB1F" w14:textId="63D7CAC1" w:rsidR="00E43C11" w:rsidRPr="000F3510" w:rsidRDefault="00E43C11">
            <w:pPr>
              <w:pStyle w:val="TableText1"/>
              <w:rPr>
                <w:sz w:val="20"/>
                <w:szCs w:val="20"/>
              </w:rPr>
            </w:pPr>
            <w:r w:rsidRPr="000F3510">
              <w:rPr>
                <w:sz w:val="20"/>
                <w:szCs w:val="20"/>
              </w:rPr>
              <w:t xml:space="preserve">Nominated person demonstrates </w:t>
            </w:r>
            <w:r>
              <w:rPr>
                <w:sz w:val="20"/>
                <w:szCs w:val="20"/>
              </w:rPr>
              <w:t xml:space="preserve">a </w:t>
            </w:r>
            <w:r w:rsidR="00CB3391">
              <w:rPr>
                <w:sz w:val="20"/>
                <w:szCs w:val="20"/>
              </w:rPr>
              <w:t xml:space="preserve">limited </w:t>
            </w:r>
            <w:r w:rsidR="00D767C4">
              <w:rPr>
                <w:sz w:val="20"/>
                <w:szCs w:val="20"/>
              </w:rPr>
              <w:t>cap</w:t>
            </w:r>
            <w:r w:rsidRPr="000F3510">
              <w:rPr>
                <w:sz w:val="20"/>
                <w:szCs w:val="20"/>
              </w:rPr>
              <w:t>ability, understanding, experience, skills, and experience against the standards for the role. In addition, they demonstrated a</w:t>
            </w:r>
            <w:r w:rsidR="00CB3391">
              <w:rPr>
                <w:sz w:val="20"/>
                <w:szCs w:val="20"/>
              </w:rPr>
              <w:t xml:space="preserve"> limited</w:t>
            </w:r>
            <w:r w:rsidRPr="000F3510">
              <w:rPr>
                <w:sz w:val="20"/>
                <w:szCs w:val="20"/>
              </w:rPr>
              <w:t xml:space="preserve"> understanding and leadership to deliver against the Core Values</w:t>
            </w:r>
            <w:r>
              <w:rPr>
                <w:sz w:val="20"/>
                <w:szCs w:val="20"/>
              </w:rPr>
              <w:t xml:space="preserve">. They </w:t>
            </w:r>
            <w:r w:rsidR="00962006">
              <w:rPr>
                <w:sz w:val="20"/>
                <w:szCs w:val="20"/>
              </w:rPr>
              <w:t>provided limited</w:t>
            </w:r>
            <w:r w:rsidRPr="000F3510">
              <w:rPr>
                <w:sz w:val="20"/>
                <w:szCs w:val="20"/>
              </w:rPr>
              <w:t xml:space="preserve"> evidence to support the response with </w:t>
            </w:r>
            <w:r>
              <w:rPr>
                <w:sz w:val="20"/>
                <w:szCs w:val="20"/>
              </w:rPr>
              <w:t xml:space="preserve">5 </w:t>
            </w:r>
            <w:r w:rsidRPr="000A5A53">
              <w:rPr>
                <w:sz w:val="20"/>
                <w:szCs w:val="20"/>
              </w:rPr>
              <w:t>or</w:t>
            </w:r>
            <w:r>
              <w:rPr>
                <w:sz w:val="20"/>
                <w:szCs w:val="20"/>
              </w:rPr>
              <w:t xml:space="preserve"> 6 </w:t>
            </w:r>
            <w:r w:rsidRPr="000F3510">
              <w:rPr>
                <w:sz w:val="20"/>
                <w:szCs w:val="20"/>
              </w:rPr>
              <w:t xml:space="preserve">minor and no major </w:t>
            </w:r>
            <w:r>
              <w:rPr>
                <w:sz w:val="20"/>
                <w:szCs w:val="20"/>
              </w:rPr>
              <w:t>reservations.</w:t>
            </w:r>
            <w:r w:rsidRPr="000F3510">
              <w:rPr>
                <w:sz w:val="20"/>
                <w:szCs w:val="20"/>
              </w:rPr>
              <w:t xml:space="preserve"> </w:t>
            </w:r>
          </w:p>
        </w:tc>
      </w:tr>
      <w:tr w:rsidR="00E43C11" w:rsidRPr="000F3510" w14:paraId="74997D82" w14:textId="77777777" w:rsidTr="00F123E5">
        <w:trPr>
          <w:trHeight w:val="311"/>
          <w:jc w:val="center"/>
        </w:trPr>
        <w:tc>
          <w:tcPr>
            <w:tcW w:w="1705" w:type="dxa"/>
          </w:tcPr>
          <w:p w14:paraId="04397408" w14:textId="77777777" w:rsidR="00E43C11" w:rsidRPr="000F3510" w:rsidRDefault="00E43C11">
            <w:pPr>
              <w:rPr>
                <w:sz w:val="20"/>
                <w:szCs w:val="20"/>
              </w:rPr>
            </w:pPr>
            <w:r>
              <w:rPr>
                <w:sz w:val="20"/>
                <w:szCs w:val="20"/>
              </w:rPr>
              <w:t>Major Reservations</w:t>
            </w:r>
          </w:p>
        </w:tc>
        <w:tc>
          <w:tcPr>
            <w:tcW w:w="1350" w:type="dxa"/>
          </w:tcPr>
          <w:p w14:paraId="2B251014" w14:textId="77777777" w:rsidR="00E43C11" w:rsidRPr="000F3510" w:rsidRDefault="00E43C11">
            <w:pPr>
              <w:pStyle w:val="TableText1"/>
              <w:jc w:val="center"/>
              <w:rPr>
                <w:sz w:val="20"/>
                <w:szCs w:val="20"/>
              </w:rPr>
            </w:pPr>
            <w:r>
              <w:rPr>
                <w:sz w:val="20"/>
                <w:szCs w:val="20"/>
              </w:rPr>
              <w:t>2</w:t>
            </w:r>
          </w:p>
        </w:tc>
        <w:tc>
          <w:tcPr>
            <w:tcW w:w="6506" w:type="dxa"/>
          </w:tcPr>
          <w:p w14:paraId="47E69972" w14:textId="5BA0E6A9" w:rsidR="00E43C11" w:rsidRPr="000F3510" w:rsidRDefault="00E43C11">
            <w:pPr>
              <w:pStyle w:val="TableText1"/>
              <w:rPr>
                <w:sz w:val="20"/>
                <w:szCs w:val="20"/>
              </w:rPr>
            </w:pPr>
            <w:r w:rsidRPr="000F3510">
              <w:rPr>
                <w:sz w:val="20"/>
                <w:szCs w:val="20"/>
              </w:rPr>
              <w:t>Nominated person d</w:t>
            </w:r>
            <w:r w:rsidR="00BE10D8">
              <w:rPr>
                <w:sz w:val="20"/>
                <w:szCs w:val="20"/>
              </w:rPr>
              <w:t>oes not</w:t>
            </w:r>
            <w:r w:rsidR="00C64C44">
              <w:rPr>
                <w:sz w:val="20"/>
                <w:szCs w:val="20"/>
              </w:rPr>
              <w:t xml:space="preserve"> demonstrate </w:t>
            </w:r>
            <w:r w:rsidR="00D767C4">
              <w:rPr>
                <w:sz w:val="20"/>
                <w:szCs w:val="20"/>
              </w:rPr>
              <w:t>cap</w:t>
            </w:r>
            <w:r w:rsidRPr="000F3510">
              <w:rPr>
                <w:sz w:val="20"/>
                <w:szCs w:val="20"/>
              </w:rPr>
              <w:t xml:space="preserve">ability, understanding, experience, skills, and experience against the standards for the role. In addition, they </w:t>
            </w:r>
            <w:r w:rsidR="00C64C44">
              <w:rPr>
                <w:sz w:val="20"/>
                <w:szCs w:val="20"/>
              </w:rPr>
              <w:t xml:space="preserve">did not </w:t>
            </w:r>
            <w:r w:rsidR="001747E5">
              <w:rPr>
                <w:sz w:val="20"/>
                <w:szCs w:val="20"/>
              </w:rPr>
              <w:t>demonstrate</w:t>
            </w:r>
            <w:r w:rsidRPr="000F3510">
              <w:rPr>
                <w:sz w:val="20"/>
                <w:szCs w:val="20"/>
              </w:rPr>
              <w:t xml:space="preserve"> understanding and leadership to deliver against the Core Values</w:t>
            </w:r>
            <w:r>
              <w:rPr>
                <w:sz w:val="20"/>
                <w:szCs w:val="20"/>
              </w:rPr>
              <w:t xml:space="preserve">. </w:t>
            </w:r>
            <w:r w:rsidRPr="004A6FB1">
              <w:rPr>
                <w:sz w:val="20"/>
                <w:szCs w:val="20"/>
              </w:rPr>
              <w:t>They did not provide</w:t>
            </w:r>
            <w:r w:rsidRPr="000F3510">
              <w:rPr>
                <w:sz w:val="20"/>
                <w:szCs w:val="20"/>
              </w:rPr>
              <w:t xml:space="preserve"> evidence to support the response with </w:t>
            </w:r>
            <w:r w:rsidRPr="004A6FB1">
              <w:rPr>
                <w:sz w:val="20"/>
                <w:szCs w:val="20"/>
              </w:rPr>
              <w:t>7</w:t>
            </w:r>
            <w:r>
              <w:rPr>
                <w:sz w:val="20"/>
                <w:szCs w:val="20"/>
              </w:rPr>
              <w:t xml:space="preserve"> or more</w:t>
            </w:r>
            <w:r w:rsidRPr="000F3510">
              <w:rPr>
                <w:sz w:val="20"/>
                <w:szCs w:val="20"/>
              </w:rPr>
              <w:t xml:space="preserve"> minor and</w:t>
            </w:r>
            <w:r w:rsidRPr="004A6FB1">
              <w:rPr>
                <w:sz w:val="20"/>
                <w:szCs w:val="20"/>
              </w:rPr>
              <w:t>/or 1</w:t>
            </w:r>
            <w:r>
              <w:rPr>
                <w:sz w:val="20"/>
                <w:szCs w:val="20"/>
              </w:rPr>
              <w:t xml:space="preserve"> or more</w:t>
            </w:r>
            <w:r w:rsidDel="005F46DF">
              <w:rPr>
                <w:sz w:val="20"/>
                <w:szCs w:val="20"/>
              </w:rPr>
              <w:t xml:space="preserve"> </w:t>
            </w:r>
            <w:r w:rsidRPr="000F3510">
              <w:rPr>
                <w:sz w:val="20"/>
                <w:szCs w:val="20"/>
              </w:rPr>
              <w:t xml:space="preserve">major </w:t>
            </w:r>
            <w:r w:rsidRPr="004A6FB1">
              <w:rPr>
                <w:sz w:val="20"/>
                <w:szCs w:val="20"/>
              </w:rPr>
              <w:t>reservations.</w:t>
            </w:r>
            <w:r w:rsidRPr="000F3510">
              <w:rPr>
                <w:sz w:val="20"/>
                <w:szCs w:val="20"/>
              </w:rPr>
              <w:t xml:space="preserve"> </w:t>
            </w:r>
          </w:p>
        </w:tc>
      </w:tr>
      <w:tr w:rsidR="00E43C11" w:rsidRPr="007E7A61" w14:paraId="01F3B78F" w14:textId="77777777" w:rsidTr="00F123E5">
        <w:trPr>
          <w:trHeight w:val="311"/>
          <w:jc w:val="center"/>
        </w:trPr>
        <w:tc>
          <w:tcPr>
            <w:tcW w:w="1705" w:type="dxa"/>
          </w:tcPr>
          <w:p w14:paraId="3F70CEED" w14:textId="77777777" w:rsidR="00E43C11" w:rsidRPr="000F3510" w:rsidRDefault="00E43C11">
            <w:pPr>
              <w:rPr>
                <w:sz w:val="20"/>
                <w:szCs w:val="20"/>
              </w:rPr>
            </w:pPr>
            <w:r w:rsidRPr="000F3510">
              <w:rPr>
                <w:sz w:val="20"/>
                <w:szCs w:val="20"/>
              </w:rPr>
              <w:t>Unacceptable</w:t>
            </w:r>
          </w:p>
        </w:tc>
        <w:tc>
          <w:tcPr>
            <w:tcW w:w="1350" w:type="dxa"/>
          </w:tcPr>
          <w:p w14:paraId="65BF26BF" w14:textId="77777777" w:rsidR="00E43C11" w:rsidRPr="000F3510" w:rsidRDefault="00E43C11">
            <w:pPr>
              <w:pStyle w:val="TableText1"/>
              <w:jc w:val="center"/>
              <w:rPr>
                <w:sz w:val="20"/>
                <w:szCs w:val="20"/>
              </w:rPr>
            </w:pPr>
            <w:r w:rsidRPr="000F3510">
              <w:rPr>
                <w:sz w:val="20"/>
                <w:szCs w:val="20"/>
              </w:rPr>
              <w:t>0</w:t>
            </w:r>
          </w:p>
        </w:tc>
        <w:tc>
          <w:tcPr>
            <w:tcW w:w="6506" w:type="dxa"/>
          </w:tcPr>
          <w:p w14:paraId="101F4B96" w14:textId="77777777" w:rsidR="00E43C11" w:rsidRDefault="008F3343">
            <w:pPr>
              <w:pStyle w:val="TableText1"/>
              <w:rPr>
                <w:sz w:val="20"/>
                <w:szCs w:val="20"/>
              </w:rPr>
            </w:pPr>
            <w:r>
              <w:rPr>
                <w:sz w:val="20"/>
                <w:szCs w:val="20"/>
              </w:rPr>
              <w:t>N</w:t>
            </w:r>
            <w:r w:rsidR="00E43C11" w:rsidRPr="000F3510">
              <w:rPr>
                <w:sz w:val="20"/>
                <w:szCs w:val="20"/>
              </w:rPr>
              <w:t xml:space="preserve">ominated person </w:t>
            </w:r>
            <w:r w:rsidR="00E06825" w:rsidRPr="00E06825">
              <w:rPr>
                <w:sz w:val="20"/>
                <w:szCs w:val="20"/>
              </w:rPr>
              <w:t xml:space="preserve">failed to attend the scheduled interview </w:t>
            </w:r>
            <w:r w:rsidR="00017E2B" w:rsidRPr="00017E2B">
              <w:rPr>
                <w:sz w:val="20"/>
                <w:szCs w:val="20"/>
              </w:rPr>
              <w:t>at the agreed-upon date and tim</w:t>
            </w:r>
            <w:r w:rsidR="00017E2B">
              <w:rPr>
                <w:sz w:val="20"/>
                <w:szCs w:val="20"/>
              </w:rPr>
              <w:t>e and no</w:t>
            </w:r>
            <w:r w:rsidR="00017E2B" w:rsidRPr="00017E2B">
              <w:rPr>
                <w:sz w:val="20"/>
                <w:szCs w:val="20"/>
              </w:rPr>
              <w:t xml:space="preserve"> prior communication or attempt to reschedule was received</w:t>
            </w:r>
            <w:r w:rsidR="00620004">
              <w:rPr>
                <w:sz w:val="20"/>
                <w:szCs w:val="20"/>
              </w:rPr>
              <w:t>.</w:t>
            </w:r>
          </w:p>
          <w:p w14:paraId="713E669E" w14:textId="06290498" w:rsidR="008F3343" w:rsidRPr="000F3510" w:rsidRDefault="008F3343">
            <w:pPr>
              <w:pStyle w:val="TableText1"/>
              <w:rPr>
                <w:sz w:val="20"/>
                <w:szCs w:val="20"/>
              </w:rPr>
            </w:pPr>
            <w:r w:rsidRPr="008F3343">
              <w:rPr>
                <w:sz w:val="20"/>
                <w:szCs w:val="20"/>
              </w:rPr>
              <w:t>And/or</w:t>
            </w:r>
            <w:r>
              <w:rPr>
                <w:sz w:val="20"/>
                <w:szCs w:val="20"/>
              </w:rPr>
              <w:t xml:space="preserve"> different than nominated person attended an interview without </w:t>
            </w:r>
            <w:r w:rsidR="00DE6708">
              <w:rPr>
                <w:sz w:val="20"/>
                <w:szCs w:val="20"/>
              </w:rPr>
              <w:t xml:space="preserve">prior NWS’s acceptance. </w:t>
            </w:r>
          </w:p>
        </w:tc>
      </w:tr>
    </w:tbl>
    <w:p w14:paraId="69BEEC2F" w14:textId="77777777" w:rsidR="00CF1166" w:rsidRDefault="00CF1166" w:rsidP="009639D0">
      <w:pPr>
        <w:pStyle w:val="ScoreHeading"/>
      </w:pPr>
    </w:p>
    <w:p w14:paraId="433F5002" w14:textId="77777777" w:rsidR="00CF1166" w:rsidRPr="00CF1166" w:rsidRDefault="00CF1166" w:rsidP="00CF1166"/>
    <w:p w14:paraId="1DFD0A53" w14:textId="32161DD7" w:rsidR="00893B0A" w:rsidRDefault="00A94165" w:rsidP="009639D0">
      <w:pPr>
        <w:pStyle w:val="ScoreHeading"/>
      </w:pPr>
      <w:bookmarkStart w:id="11" w:name="_Toc216352094"/>
      <w:r w:rsidRPr="00A94165">
        <w:t>Technical scoring criteria for question T5 Technical Delivery</w:t>
      </w:r>
      <w:bookmarkEnd w:id="11"/>
    </w:p>
    <w:tbl>
      <w:tblPr>
        <w:tblW w:w="9446" w:type="dxa"/>
        <w:jc w:val="center"/>
        <w:tblLook w:val="04A0" w:firstRow="1" w:lastRow="0" w:firstColumn="1" w:lastColumn="0" w:noHBand="0" w:noVBand="1"/>
      </w:tblPr>
      <w:tblGrid>
        <w:gridCol w:w="1615"/>
        <w:gridCol w:w="1350"/>
        <w:gridCol w:w="6481"/>
      </w:tblGrid>
      <w:tr w:rsidR="008F69F0" w:rsidRPr="008F69F0" w14:paraId="646DD8B0" w14:textId="77777777" w:rsidTr="008F69F0">
        <w:trPr>
          <w:trHeight w:val="300"/>
          <w:tblHeader/>
          <w:jc w:val="center"/>
        </w:trPr>
        <w:tc>
          <w:tcPr>
            <w:tcW w:w="1615" w:type="dxa"/>
            <w:tcBorders>
              <w:top w:val="single" w:sz="4" w:space="0" w:color="auto"/>
              <w:left w:val="single" w:sz="4" w:space="0" w:color="auto"/>
              <w:bottom w:val="single" w:sz="4" w:space="0" w:color="auto"/>
              <w:right w:val="single" w:sz="4" w:space="0" w:color="auto"/>
            </w:tcBorders>
            <w:shd w:val="clear" w:color="auto" w:fill="004846"/>
            <w:vAlign w:val="center"/>
            <w:hideMark/>
          </w:tcPr>
          <w:p w14:paraId="62F0A4FF" w14:textId="77777777" w:rsidR="008F69F0" w:rsidRPr="008F69F0" w:rsidRDefault="008F69F0" w:rsidP="008F69F0">
            <w:pPr>
              <w:pStyle w:val="TableText1Heading"/>
              <w:rPr>
                <w:rFonts w:eastAsia="Arial"/>
                <w:sz w:val="20"/>
                <w:szCs w:val="18"/>
              </w:rPr>
            </w:pPr>
            <w:r w:rsidRPr="008F69F0">
              <w:rPr>
                <w:rFonts w:eastAsia="Arial"/>
                <w:sz w:val="20"/>
                <w:szCs w:val="18"/>
              </w:rPr>
              <w:t>Assessment</w:t>
            </w:r>
          </w:p>
        </w:tc>
        <w:tc>
          <w:tcPr>
            <w:tcW w:w="1350" w:type="dxa"/>
            <w:tcBorders>
              <w:top w:val="single" w:sz="4" w:space="0" w:color="auto"/>
              <w:left w:val="nil"/>
              <w:bottom w:val="single" w:sz="4" w:space="0" w:color="auto"/>
              <w:right w:val="single" w:sz="4" w:space="0" w:color="auto"/>
            </w:tcBorders>
            <w:shd w:val="clear" w:color="auto" w:fill="004846"/>
            <w:vAlign w:val="center"/>
            <w:hideMark/>
          </w:tcPr>
          <w:p w14:paraId="44F6BD21" w14:textId="77777777" w:rsidR="008F69F0" w:rsidRPr="008F69F0" w:rsidRDefault="008F69F0" w:rsidP="008F69F0">
            <w:pPr>
              <w:pStyle w:val="TableText1Heading"/>
              <w:rPr>
                <w:rFonts w:eastAsia="Arial"/>
                <w:sz w:val="20"/>
                <w:szCs w:val="18"/>
              </w:rPr>
            </w:pPr>
            <w:r w:rsidRPr="008F69F0">
              <w:rPr>
                <w:rFonts w:eastAsia="Arial"/>
                <w:sz w:val="20"/>
                <w:szCs w:val="18"/>
              </w:rPr>
              <w:t>Score</w:t>
            </w:r>
          </w:p>
        </w:tc>
        <w:tc>
          <w:tcPr>
            <w:tcW w:w="6481" w:type="dxa"/>
            <w:tcBorders>
              <w:top w:val="single" w:sz="4" w:space="0" w:color="auto"/>
              <w:left w:val="nil"/>
              <w:bottom w:val="single" w:sz="4" w:space="0" w:color="auto"/>
              <w:right w:val="single" w:sz="4" w:space="0" w:color="auto"/>
            </w:tcBorders>
            <w:shd w:val="clear" w:color="auto" w:fill="004846"/>
            <w:vAlign w:val="center"/>
            <w:hideMark/>
          </w:tcPr>
          <w:p w14:paraId="48C26372" w14:textId="3DB6236E" w:rsidR="008F69F0" w:rsidRPr="008F69F0" w:rsidRDefault="008F69F0" w:rsidP="008F69F0">
            <w:pPr>
              <w:pStyle w:val="TableText1Heading"/>
              <w:rPr>
                <w:rFonts w:eastAsia="Arial"/>
                <w:sz w:val="20"/>
                <w:szCs w:val="18"/>
              </w:rPr>
            </w:pPr>
            <w:r w:rsidRPr="008F69F0">
              <w:rPr>
                <w:rFonts w:eastAsia="Arial"/>
                <w:sz w:val="20"/>
                <w:szCs w:val="18"/>
              </w:rPr>
              <w:t>Interpretation</w:t>
            </w:r>
          </w:p>
        </w:tc>
      </w:tr>
      <w:tr w:rsidR="008F69F0" w:rsidRPr="008F69F0" w14:paraId="50A82069" w14:textId="77777777" w:rsidTr="00CB5161">
        <w:trPr>
          <w:trHeight w:val="1943"/>
          <w:jc w:val="center"/>
        </w:trPr>
        <w:tc>
          <w:tcPr>
            <w:tcW w:w="1615" w:type="dxa"/>
            <w:tcBorders>
              <w:top w:val="nil"/>
              <w:left w:val="single" w:sz="4" w:space="0" w:color="auto"/>
              <w:bottom w:val="single" w:sz="4" w:space="0" w:color="auto"/>
              <w:right w:val="single" w:sz="4" w:space="0" w:color="auto"/>
            </w:tcBorders>
            <w:vAlign w:val="center"/>
            <w:hideMark/>
          </w:tcPr>
          <w:p w14:paraId="651ED4B1" w14:textId="77777777" w:rsidR="008F69F0" w:rsidRPr="008F69F0" w:rsidRDefault="008F69F0" w:rsidP="008F69F0">
            <w:pPr>
              <w:autoSpaceDE w:val="0"/>
              <w:autoSpaceDN w:val="0"/>
              <w:adjustRightInd w:val="0"/>
              <w:spacing w:before="60" w:after="60"/>
              <w:rPr>
                <w:rFonts w:eastAsia="Calibri" w:cs="Arial"/>
                <w:color w:val="000000"/>
                <w:sz w:val="20"/>
                <w:szCs w:val="20"/>
              </w:rPr>
            </w:pPr>
            <w:r w:rsidRPr="008F69F0">
              <w:rPr>
                <w:rFonts w:eastAsia="Calibri" w:cs="Arial"/>
                <w:color w:val="000000"/>
                <w:sz w:val="20"/>
                <w:szCs w:val="20"/>
              </w:rPr>
              <w:t>Excellent</w:t>
            </w:r>
          </w:p>
        </w:tc>
        <w:tc>
          <w:tcPr>
            <w:tcW w:w="1350" w:type="dxa"/>
            <w:tcBorders>
              <w:top w:val="nil"/>
              <w:left w:val="nil"/>
              <w:bottom w:val="single" w:sz="4" w:space="0" w:color="auto"/>
              <w:right w:val="single" w:sz="4" w:space="0" w:color="auto"/>
            </w:tcBorders>
            <w:vAlign w:val="center"/>
            <w:hideMark/>
          </w:tcPr>
          <w:p w14:paraId="6AD274B2" w14:textId="77777777" w:rsidR="008F69F0" w:rsidRPr="008F69F0" w:rsidRDefault="008F69F0" w:rsidP="008F69F0">
            <w:pPr>
              <w:autoSpaceDE w:val="0"/>
              <w:autoSpaceDN w:val="0"/>
              <w:adjustRightInd w:val="0"/>
              <w:spacing w:before="60" w:after="60"/>
              <w:jc w:val="center"/>
              <w:rPr>
                <w:rFonts w:eastAsia="Calibri" w:cs="Arial"/>
                <w:color w:val="000000"/>
                <w:sz w:val="20"/>
                <w:szCs w:val="20"/>
              </w:rPr>
            </w:pPr>
            <w:r w:rsidRPr="008F69F0">
              <w:rPr>
                <w:rFonts w:eastAsia="Calibri" w:cs="Arial"/>
                <w:color w:val="000000"/>
                <w:sz w:val="20"/>
                <w:szCs w:val="20"/>
              </w:rPr>
              <w:t>10</w:t>
            </w:r>
          </w:p>
        </w:tc>
        <w:tc>
          <w:tcPr>
            <w:tcW w:w="6481" w:type="dxa"/>
            <w:tcBorders>
              <w:top w:val="nil"/>
              <w:left w:val="nil"/>
              <w:bottom w:val="single" w:sz="4" w:space="0" w:color="auto"/>
              <w:right w:val="single" w:sz="4" w:space="0" w:color="auto"/>
            </w:tcBorders>
            <w:hideMark/>
          </w:tcPr>
          <w:p w14:paraId="7FC3CAD9" w14:textId="22795CD8" w:rsidR="00CA5D33" w:rsidRPr="00CA5D33" w:rsidRDefault="00CA5D33" w:rsidP="00CA5D33">
            <w:pPr>
              <w:autoSpaceDE w:val="0"/>
              <w:autoSpaceDN w:val="0"/>
              <w:adjustRightInd w:val="0"/>
              <w:spacing w:before="60" w:after="60"/>
              <w:rPr>
                <w:rFonts w:eastAsia="Calibri" w:cs="Arial"/>
                <w:color w:val="000000"/>
                <w:sz w:val="20"/>
                <w:szCs w:val="20"/>
              </w:rPr>
            </w:pPr>
            <w:r w:rsidRPr="00CA5D33">
              <w:rPr>
                <w:rFonts w:eastAsia="Calibri" w:cs="Arial"/>
                <w:color w:val="000000"/>
                <w:sz w:val="20"/>
                <w:szCs w:val="20"/>
              </w:rPr>
              <w:t xml:space="preserve">The Tenderer's response complies with all </w:t>
            </w:r>
            <w:r w:rsidR="00DE6708">
              <w:rPr>
                <w:rFonts w:eastAsia="Calibri" w:cs="Arial"/>
                <w:color w:val="000000"/>
                <w:sz w:val="20"/>
                <w:szCs w:val="20"/>
              </w:rPr>
              <w:t>the response</w:t>
            </w:r>
            <w:r w:rsidRPr="00CA5D33">
              <w:rPr>
                <w:rFonts w:eastAsia="Calibri" w:cs="Arial"/>
                <w:color w:val="000000"/>
                <w:sz w:val="20"/>
                <w:szCs w:val="20"/>
              </w:rPr>
              <w:t xml:space="preserve"> requirements</w:t>
            </w:r>
            <w:r w:rsidR="00DE6708">
              <w:rPr>
                <w:rFonts w:eastAsia="Calibri" w:cs="Arial"/>
                <w:color w:val="000000"/>
                <w:sz w:val="20"/>
                <w:szCs w:val="20"/>
              </w:rPr>
              <w:t>.</w:t>
            </w:r>
            <w:r w:rsidRPr="00CA5D33">
              <w:rPr>
                <w:rFonts w:eastAsia="Calibri" w:cs="Arial"/>
                <w:color w:val="000000"/>
                <w:sz w:val="20"/>
                <w:szCs w:val="20"/>
              </w:rPr>
              <w:t xml:space="preserve"> </w:t>
            </w:r>
          </w:p>
          <w:p w14:paraId="1549D1E8" w14:textId="1D84F319" w:rsidR="00CA5D33" w:rsidRPr="00CA5D33" w:rsidRDefault="00CA5D33" w:rsidP="00CA5D33">
            <w:pPr>
              <w:autoSpaceDE w:val="0"/>
              <w:autoSpaceDN w:val="0"/>
              <w:adjustRightInd w:val="0"/>
              <w:spacing w:before="60" w:after="60"/>
              <w:rPr>
                <w:rFonts w:eastAsia="Calibri" w:cs="Arial"/>
                <w:color w:val="000000"/>
                <w:sz w:val="20"/>
                <w:szCs w:val="20"/>
              </w:rPr>
            </w:pPr>
            <w:r w:rsidRPr="00CA5D33">
              <w:rPr>
                <w:rFonts w:eastAsia="Calibri" w:cs="Arial"/>
                <w:color w:val="000000"/>
                <w:sz w:val="20"/>
                <w:szCs w:val="20"/>
              </w:rPr>
              <w:t xml:space="preserve">The submission demonstrates excellent </w:t>
            </w:r>
            <w:r w:rsidR="00B33899">
              <w:rPr>
                <w:rFonts w:eastAsia="Calibri" w:cs="Arial"/>
                <w:color w:val="000000"/>
                <w:sz w:val="20"/>
                <w:szCs w:val="20"/>
              </w:rPr>
              <w:t>c</w:t>
            </w:r>
            <w:r w:rsidRPr="00CA5D33">
              <w:rPr>
                <w:rFonts w:eastAsia="Calibri" w:cs="Arial"/>
                <w:color w:val="000000"/>
                <w:sz w:val="20"/>
                <w:szCs w:val="20"/>
              </w:rPr>
              <w:t>a</w:t>
            </w:r>
            <w:r w:rsidR="00B33899">
              <w:rPr>
                <w:rFonts w:eastAsia="Calibri" w:cs="Arial"/>
                <w:color w:val="000000"/>
                <w:sz w:val="20"/>
                <w:szCs w:val="20"/>
              </w:rPr>
              <w:t>pa</w:t>
            </w:r>
            <w:r w:rsidRPr="00CA5D33">
              <w:rPr>
                <w:rFonts w:eastAsia="Calibri" w:cs="Arial"/>
                <w:color w:val="000000"/>
                <w:sz w:val="20"/>
                <w:szCs w:val="20"/>
              </w:rPr>
              <w:t>bility and understanding of the key issues, challenges, risk and requirements which are necessary to deliver the technical programme of work.</w:t>
            </w:r>
          </w:p>
          <w:p w14:paraId="4C067A7C" w14:textId="3D17C6B5" w:rsidR="00CA5D33" w:rsidRPr="00CA5D33" w:rsidRDefault="00CA5D33" w:rsidP="00CA5D33">
            <w:pPr>
              <w:autoSpaceDE w:val="0"/>
              <w:autoSpaceDN w:val="0"/>
              <w:adjustRightInd w:val="0"/>
              <w:spacing w:before="60" w:after="60"/>
              <w:rPr>
                <w:rFonts w:eastAsia="Calibri" w:cs="Arial"/>
                <w:color w:val="000000"/>
                <w:sz w:val="20"/>
                <w:szCs w:val="20"/>
              </w:rPr>
            </w:pPr>
            <w:r w:rsidRPr="00CA5D33">
              <w:rPr>
                <w:rFonts w:eastAsia="Calibri" w:cs="Arial"/>
                <w:color w:val="000000"/>
                <w:sz w:val="20"/>
                <w:szCs w:val="20"/>
              </w:rPr>
              <w:t>The submission provides sufficiently detailed evidence to demonstrate the specifics of the Tenderer's approach</w:t>
            </w:r>
            <w:r w:rsidR="001A41CB">
              <w:rPr>
                <w:rFonts w:eastAsia="Calibri" w:cs="Arial"/>
                <w:color w:val="000000"/>
                <w:sz w:val="20"/>
                <w:szCs w:val="20"/>
              </w:rPr>
              <w:t xml:space="preserve"> and </w:t>
            </w:r>
            <w:r w:rsidR="001A41CB" w:rsidRPr="00CA5D33">
              <w:rPr>
                <w:rFonts w:eastAsia="Calibri" w:cs="Arial"/>
                <w:color w:val="000000"/>
                <w:sz w:val="20"/>
                <w:szCs w:val="20"/>
              </w:rPr>
              <w:t>identifies factors that offer added value</w:t>
            </w:r>
            <w:r w:rsidRPr="00CA5D33">
              <w:rPr>
                <w:rFonts w:eastAsia="Calibri" w:cs="Arial"/>
                <w:color w:val="000000"/>
                <w:sz w:val="20"/>
                <w:szCs w:val="20"/>
              </w:rPr>
              <w:t>.</w:t>
            </w:r>
          </w:p>
          <w:p w14:paraId="75080B58" w14:textId="1506D7F5" w:rsidR="008F69F0" w:rsidRPr="008F69F0" w:rsidRDefault="00173B54" w:rsidP="00CA5D33">
            <w:pPr>
              <w:autoSpaceDE w:val="0"/>
              <w:autoSpaceDN w:val="0"/>
              <w:adjustRightInd w:val="0"/>
              <w:spacing w:before="60" w:after="60"/>
              <w:rPr>
                <w:rFonts w:eastAsia="Calibri" w:cs="Arial"/>
                <w:color w:val="000000"/>
                <w:sz w:val="20"/>
                <w:szCs w:val="20"/>
              </w:rPr>
            </w:pPr>
            <w:r>
              <w:rPr>
                <w:rFonts w:eastAsia="Calibri" w:cs="Arial"/>
                <w:color w:val="000000"/>
                <w:sz w:val="20"/>
                <w:szCs w:val="20"/>
              </w:rPr>
              <w:t>There are</w:t>
            </w:r>
            <w:r w:rsidR="00CA5D33" w:rsidRPr="00CA5D33">
              <w:rPr>
                <w:rFonts w:eastAsia="Calibri" w:cs="Arial"/>
                <w:color w:val="000000"/>
                <w:sz w:val="20"/>
                <w:szCs w:val="20"/>
              </w:rPr>
              <w:t xml:space="preserve"> no minor or major reservations raised against any elements of the response.</w:t>
            </w:r>
          </w:p>
        </w:tc>
      </w:tr>
      <w:tr w:rsidR="008F69F0" w:rsidRPr="008F69F0" w14:paraId="29B982A0" w14:textId="77777777" w:rsidTr="00CB5161">
        <w:trPr>
          <w:trHeight w:val="742"/>
          <w:jc w:val="center"/>
        </w:trPr>
        <w:tc>
          <w:tcPr>
            <w:tcW w:w="1615" w:type="dxa"/>
            <w:tcBorders>
              <w:top w:val="nil"/>
              <w:left w:val="single" w:sz="4" w:space="0" w:color="auto"/>
              <w:bottom w:val="single" w:sz="4" w:space="0" w:color="auto"/>
              <w:right w:val="single" w:sz="4" w:space="0" w:color="auto"/>
            </w:tcBorders>
            <w:vAlign w:val="center"/>
            <w:hideMark/>
          </w:tcPr>
          <w:p w14:paraId="5CF03648" w14:textId="77777777" w:rsidR="008F69F0" w:rsidRPr="008F69F0" w:rsidRDefault="008F69F0" w:rsidP="008F69F0">
            <w:pPr>
              <w:autoSpaceDE w:val="0"/>
              <w:autoSpaceDN w:val="0"/>
              <w:adjustRightInd w:val="0"/>
              <w:spacing w:before="60" w:after="60"/>
              <w:rPr>
                <w:rFonts w:eastAsia="Calibri" w:cs="Arial"/>
                <w:color w:val="000000"/>
                <w:sz w:val="20"/>
                <w:szCs w:val="20"/>
              </w:rPr>
            </w:pPr>
            <w:r w:rsidRPr="008F69F0">
              <w:rPr>
                <w:rFonts w:eastAsia="Calibri" w:cs="Arial"/>
                <w:color w:val="000000"/>
                <w:sz w:val="20"/>
                <w:szCs w:val="20"/>
              </w:rPr>
              <w:t>Good</w:t>
            </w:r>
          </w:p>
        </w:tc>
        <w:tc>
          <w:tcPr>
            <w:tcW w:w="1350" w:type="dxa"/>
            <w:tcBorders>
              <w:top w:val="nil"/>
              <w:left w:val="nil"/>
              <w:bottom w:val="single" w:sz="4" w:space="0" w:color="auto"/>
              <w:right w:val="single" w:sz="4" w:space="0" w:color="auto"/>
            </w:tcBorders>
            <w:vAlign w:val="center"/>
            <w:hideMark/>
          </w:tcPr>
          <w:p w14:paraId="065F55B5" w14:textId="77777777" w:rsidR="008F69F0" w:rsidRPr="008F69F0" w:rsidRDefault="008F69F0" w:rsidP="008F69F0">
            <w:pPr>
              <w:autoSpaceDE w:val="0"/>
              <w:autoSpaceDN w:val="0"/>
              <w:adjustRightInd w:val="0"/>
              <w:spacing w:before="60" w:after="60"/>
              <w:jc w:val="center"/>
              <w:rPr>
                <w:rFonts w:eastAsia="Calibri" w:cs="Arial"/>
                <w:color w:val="000000"/>
                <w:sz w:val="20"/>
                <w:szCs w:val="20"/>
              </w:rPr>
            </w:pPr>
            <w:r w:rsidRPr="008F69F0">
              <w:rPr>
                <w:rFonts w:eastAsia="Calibri" w:cs="Arial"/>
                <w:color w:val="000000"/>
                <w:sz w:val="20"/>
                <w:szCs w:val="20"/>
              </w:rPr>
              <w:t>8</w:t>
            </w:r>
          </w:p>
        </w:tc>
        <w:tc>
          <w:tcPr>
            <w:tcW w:w="6481" w:type="dxa"/>
            <w:tcBorders>
              <w:top w:val="nil"/>
              <w:left w:val="nil"/>
              <w:bottom w:val="single" w:sz="4" w:space="0" w:color="auto"/>
              <w:right w:val="single" w:sz="4" w:space="0" w:color="auto"/>
            </w:tcBorders>
            <w:vAlign w:val="center"/>
            <w:hideMark/>
          </w:tcPr>
          <w:p w14:paraId="3E82C57F" w14:textId="059EF01C" w:rsidR="002F0B27" w:rsidRPr="002F0B27" w:rsidRDefault="002F0B27" w:rsidP="002F0B27">
            <w:pPr>
              <w:autoSpaceDE w:val="0"/>
              <w:autoSpaceDN w:val="0"/>
              <w:adjustRightInd w:val="0"/>
              <w:spacing w:before="60" w:after="60"/>
              <w:rPr>
                <w:rFonts w:eastAsia="Calibri" w:cs="Arial"/>
                <w:color w:val="000000"/>
                <w:sz w:val="20"/>
                <w:szCs w:val="20"/>
              </w:rPr>
            </w:pPr>
            <w:r w:rsidRPr="002F0B27">
              <w:rPr>
                <w:rFonts w:eastAsia="Calibri" w:cs="Arial"/>
                <w:color w:val="000000"/>
                <w:sz w:val="20"/>
                <w:szCs w:val="20"/>
              </w:rPr>
              <w:t xml:space="preserve">The Tenderer's response complies with all </w:t>
            </w:r>
            <w:r w:rsidR="0037060B">
              <w:rPr>
                <w:rFonts w:eastAsia="Calibri" w:cs="Arial"/>
                <w:color w:val="000000"/>
                <w:sz w:val="20"/>
                <w:szCs w:val="20"/>
              </w:rPr>
              <w:t>the response</w:t>
            </w:r>
            <w:r w:rsidRPr="002F0B27">
              <w:rPr>
                <w:rFonts w:eastAsia="Calibri" w:cs="Arial"/>
                <w:color w:val="000000"/>
                <w:sz w:val="20"/>
                <w:szCs w:val="20"/>
              </w:rPr>
              <w:t xml:space="preserve"> requirements</w:t>
            </w:r>
            <w:r w:rsidR="0037060B">
              <w:rPr>
                <w:rFonts w:eastAsia="Calibri" w:cs="Arial"/>
                <w:color w:val="000000"/>
                <w:sz w:val="20"/>
                <w:szCs w:val="20"/>
              </w:rPr>
              <w:t>.</w:t>
            </w:r>
            <w:r w:rsidRPr="002F0B27">
              <w:rPr>
                <w:rFonts w:eastAsia="Calibri" w:cs="Arial"/>
                <w:color w:val="000000"/>
                <w:sz w:val="20"/>
                <w:szCs w:val="20"/>
              </w:rPr>
              <w:t xml:space="preserve"> </w:t>
            </w:r>
          </w:p>
          <w:p w14:paraId="209B56AF" w14:textId="2D509ADA" w:rsidR="00FB3420" w:rsidRPr="00CA5D33" w:rsidRDefault="00FB3420" w:rsidP="00FB3420">
            <w:pPr>
              <w:autoSpaceDE w:val="0"/>
              <w:autoSpaceDN w:val="0"/>
              <w:adjustRightInd w:val="0"/>
              <w:spacing w:before="60" w:after="60"/>
              <w:rPr>
                <w:rFonts w:eastAsia="Calibri" w:cs="Arial"/>
                <w:color w:val="000000"/>
                <w:sz w:val="20"/>
                <w:szCs w:val="20"/>
              </w:rPr>
            </w:pPr>
            <w:r w:rsidRPr="00CA5D33">
              <w:rPr>
                <w:rFonts w:eastAsia="Calibri" w:cs="Arial"/>
                <w:color w:val="000000"/>
                <w:sz w:val="20"/>
                <w:szCs w:val="20"/>
              </w:rPr>
              <w:t xml:space="preserve">The submission demonstrates </w:t>
            </w:r>
            <w:r>
              <w:rPr>
                <w:rFonts w:eastAsia="Calibri" w:cs="Arial"/>
                <w:color w:val="000000"/>
                <w:sz w:val="20"/>
                <w:szCs w:val="20"/>
              </w:rPr>
              <w:t>good c</w:t>
            </w:r>
            <w:r w:rsidRPr="00CA5D33">
              <w:rPr>
                <w:rFonts w:eastAsia="Calibri" w:cs="Arial"/>
                <w:color w:val="000000"/>
                <w:sz w:val="20"/>
                <w:szCs w:val="20"/>
              </w:rPr>
              <w:t>a</w:t>
            </w:r>
            <w:r>
              <w:rPr>
                <w:rFonts w:eastAsia="Calibri" w:cs="Arial"/>
                <w:color w:val="000000"/>
                <w:sz w:val="20"/>
                <w:szCs w:val="20"/>
              </w:rPr>
              <w:t>pa</w:t>
            </w:r>
            <w:r w:rsidRPr="00CA5D33">
              <w:rPr>
                <w:rFonts w:eastAsia="Calibri" w:cs="Arial"/>
                <w:color w:val="000000"/>
                <w:sz w:val="20"/>
                <w:szCs w:val="20"/>
              </w:rPr>
              <w:t>bility and understanding of the key issues, challenges, risk and requirements which are necessary to deliver the technical programme of work.</w:t>
            </w:r>
          </w:p>
          <w:p w14:paraId="39DF6736" w14:textId="583CD34D" w:rsidR="002F0B27" w:rsidRPr="002F0B27" w:rsidRDefault="00FB3420" w:rsidP="00FB3420">
            <w:pPr>
              <w:autoSpaceDE w:val="0"/>
              <w:autoSpaceDN w:val="0"/>
              <w:adjustRightInd w:val="0"/>
              <w:spacing w:before="60" w:after="60"/>
              <w:rPr>
                <w:rFonts w:eastAsia="Calibri" w:cs="Arial"/>
                <w:color w:val="000000"/>
                <w:sz w:val="20"/>
                <w:szCs w:val="20"/>
              </w:rPr>
            </w:pPr>
            <w:r w:rsidRPr="00CA5D33">
              <w:rPr>
                <w:rFonts w:eastAsia="Calibri" w:cs="Arial"/>
                <w:color w:val="000000"/>
                <w:sz w:val="20"/>
                <w:szCs w:val="20"/>
              </w:rPr>
              <w:t>The submission provides sufficiently detailed evidence to demonstrate the specifics of the Tenderer's approach</w:t>
            </w:r>
            <w:r>
              <w:rPr>
                <w:rFonts w:eastAsia="Calibri" w:cs="Arial"/>
                <w:color w:val="000000"/>
                <w:sz w:val="20"/>
                <w:szCs w:val="20"/>
              </w:rPr>
              <w:t xml:space="preserve"> and </w:t>
            </w:r>
            <w:r w:rsidRPr="00CA5D33">
              <w:rPr>
                <w:rFonts w:eastAsia="Calibri" w:cs="Arial"/>
                <w:color w:val="000000"/>
                <w:sz w:val="20"/>
                <w:szCs w:val="20"/>
              </w:rPr>
              <w:t>identifies factors that</w:t>
            </w:r>
            <w:r w:rsidR="004A6E3F">
              <w:rPr>
                <w:rFonts w:eastAsia="Calibri" w:cs="Arial"/>
                <w:color w:val="000000"/>
                <w:sz w:val="20"/>
                <w:szCs w:val="20"/>
              </w:rPr>
              <w:t xml:space="preserve"> </w:t>
            </w:r>
            <w:r w:rsidR="00D511CE">
              <w:rPr>
                <w:rFonts w:eastAsia="Calibri" w:cs="Arial"/>
                <w:color w:val="000000"/>
                <w:sz w:val="20"/>
                <w:szCs w:val="20"/>
              </w:rPr>
              <w:t xml:space="preserve">offer </w:t>
            </w:r>
            <w:r w:rsidR="000D4C15">
              <w:rPr>
                <w:rFonts w:eastAsia="Calibri" w:cs="Arial"/>
                <w:color w:val="000000"/>
                <w:sz w:val="20"/>
                <w:szCs w:val="20"/>
              </w:rPr>
              <w:t xml:space="preserve">potential </w:t>
            </w:r>
            <w:r w:rsidRPr="00CA5D33">
              <w:rPr>
                <w:rFonts w:eastAsia="Calibri" w:cs="Arial"/>
                <w:color w:val="000000"/>
                <w:sz w:val="20"/>
                <w:szCs w:val="20"/>
              </w:rPr>
              <w:t>added value.</w:t>
            </w:r>
          </w:p>
          <w:p w14:paraId="38B8EF1A" w14:textId="5626F003" w:rsidR="008F69F0" w:rsidRPr="008F69F0" w:rsidRDefault="00591726" w:rsidP="002F0B27">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002F0B27" w:rsidRPr="002F0B27">
              <w:rPr>
                <w:rFonts w:eastAsia="Calibri" w:cs="Arial"/>
                <w:color w:val="000000"/>
                <w:sz w:val="20"/>
                <w:szCs w:val="20"/>
              </w:rPr>
              <w:t xml:space="preserve">1 or 2 minor and no major reservations raised against any elements of the response. </w:t>
            </w:r>
          </w:p>
        </w:tc>
      </w:tr>
      <w:tr w:rsidR="008F69F0" w:rsidRPr="008F69F0" w14:paraId="4448D9B3" w14:textId="77777777" w:rsidTr="005D2986">
        <w:trPr>
          <w:trHeight w:val="783"/>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4CD50738" w14:textId="77777777" w:rsidR="008F69F0" w:rsidRPr="008F69F0" w:rsidRDefault="008F69F0" w:rsidP="008F69F0">
            <w:pPr>
              <w:autoSpaceDE w:val="0"/>
              <w:autoSpaceDN w:val="0"/>
              <w:adjustRightInd w:val="0"/>
              <w:spacing w:before="60" w:after="60"/>
              <w:rPr>
                <w:rFonts w:eastAsia="Calibri" w:cs="Arial"/>
                <w:color w:val="000000"/>
                <w:sz w:val="20"/>
                <w:szCs w:val="20"/>
              </w:rPr>
            </w:pPr>
            <w:r w:rsidRPr="008F69F0">
              <w:rPr>
                <w:rFonts w:eastAsia="Calibri" w:cs="Arial"/>
                <w:color w:val="000000"/>
                <w:sz w:val="20"/>
                <w:szCs w:val="20"/>
              </w:rPr>
              <w:t>Acceptable</w:t>
            </w:r>
          </w:p>
        </w:tc>
        <w:tc>
          <w:tcPr>
            <w:tcW w:w="1350" w:type="dxa"/>
            <w:tcBorders>
              <w:top w:val="single" w:sz="4" w:space="0" w:color="auto"/>
              <w:left w:val="nil"/>
              <w:bottom w:val="single" w:sz="4" w:space="0" w:color="auto"/>
              <w:right w:val="single" w:sz="4" w:space="0" w:color="auto"/>
            </w:tcBorders>
            <w:vAlign w:val="center"/>
            <w:hideMark/>
          </w:tcPr>
          <w:p w14:paraId="2382DA0B" w14:textId="77777777" w:rsidR="008F69F0" w:rsidRPr="008F69F0" w:rsidRDefault="008F69F0" w:rsidP="008F69F0">
            <w:pPr>
              <w:autoSpaceDE w:val="0"/>
              <w:autoSpaceDN w:val="0"/>
              <w:adjustRightInd w:val="0"/>
              <w:spacing w:before="60" w:after="60"/>
              <w:jc w:val="center"/>
              <w:rPr>
                <w:rFonts w:eastAsia="Calibri" w:cs="Arial"/>
                <w:color w:val="000000"/>
                <w:sz w:val="20"/>
                <w:szCs w:val="20"/>
              </w:rPr>
            </w:pPr>
            <w:r w:rsidRPr="008F69F0">
              <w:rPr>
                <w:rFonts w:eastAsia="Calibri" w:cs="Arial"/>
                <w:color w:val="000000"/>
                <w:sz w:val="20"/>
                <w:szCs w:val="20"/>
              </w:rPr>
              <w:t>6</w:t>
            </w:r>
          </w:p>
        </w:tc>
        <w:tc>
          <w:tcPr>
            <w:tcW w:w="6481" w:type="dxa"/>
            <w:tcBorders>
              <w:top w:val="single" w:sz="4" w:space="0" w:color="auto"/>
              <w:left w:val="nil"/>
              <w:bottom w:val="single" w:sz="4" w:space="0" w:color="auto"/>
              <w:right w:val="single" w:sz="4" w:space="0" w:color="auto"/>
            </w:tcBorders>
            <w:vAlign w:val="center"/>
            <w:hideMark/>
          </w:tcPr>
          <w:p w14:paraId="6384DDC7" w14:textId="1EE93E46" w:rsidR="00045441" w:rsidRPr="00045441" w:rsidRDefault="00045441" w:rsidP="00045441">
            <w:pPr>
              <w:autoSpaceDE w:val="0"/>
              <w:autoSpaceDN w:val="0"/>
              <w:adjustRightInd w:val="0"/>
              <w:spacing w:before="60" w:after="60"/>
              <w:rPr>
                <w:rFonts w:eastAsia="Calibri" w:cs="Arial"/>
                <w:color w:val="000000"/>
                <w:sz w:val="20"/>
                <w:szCs w:val="20"/>
              </w:rPr>
            </w:pPr>
            <w:r w:rsidRPr="00045441">
              <w:rPr>
                <w:rFonts w:eastAsia="Calibri" w:cs="Arial"/>
                <w:color w:val="000000"/>
                <w:sz w:val="20"/>
                <w:szCs w:val="20"/>
              </w:rPr>
              <w:t xml:space="preserve">The Tenderer's response complies with </w:t>
            </w:r>
            <w:r w:rsidR="007A45DC">
              <w:rPr>
                <w:rFonts w:eastAsia="Calibri" w:cs="Arial"/>
                <w:color w:val="000000"/>
                <w:sz w:val="20"/>
                <w:szCs w:val="20"/>
              </w:rPr>
              <w:t>all the response</w:t>
            </w:r>
            <w:r w:rsidRPr="00045441">
              <w:rPr>
                <w:rFonts w:eastAsia="Calibri" w:cs="Arial"/>
                <w:color w:val="000000"/>
                <w:sz w:val="20"/>
                <w:szCs w:val="20"/>
              </w:rPr>
              <w:t xml:space="preserve"> requirements</w:t>
            </w:r>
            <w:r w:rsidR="007A45DC">
              <w:rPr>
                <w:rFonts w:eastAsia="Calibri" w:cs="Arial"/>
                <w:color w:val="000000"/>
                <w:sz w:val="20"/>
                <w:szCs w:val="20"/>
              </w:rPr>
              <w:t>.</w:t>
            </w:r>
            <w:r w:rsidRPr="00045441">
              <w:rPr>
                <w:rFonts w:eastAsia="Calibri" w:cs="Arial"/>
                <w:color w:val="000000"/>
                <w:sz w:val="20"/>
                <w:szCs w:val="20"/>
              </w:rPr>
              <w:t xml:space="preserve"> </w:t>
            </w:r>
          </w:p>
          <w:p w14:paraId="7B3CF521" w14:textId="21772F10" w:rsidR="00045441" w:rsidRPr="00045441" w:rsidRDefault="00045441" w:rsidP="00045441">
            <w:pPr>
              <w:autoSpaceDE w:val="0"/>
              <w:autoSpaceDN w:val="0"/>
              <w:adjustRightInd w:val="0"/>
              <w:spacing w:before="60" w:after="60"/>
              <w:rPr>
                <w:rFonts w:eastAsia="Calibri" w:cs="Arial"/>
                <w:color w:val="000000"/>
                <w:sz w:val="20"/>
                <w:szCs w:val="20"/>
              </w:rPr>
            </w:pPr>
            <w:r w:rsidRPr="00045441">
              <w:rPr>
                <w:rFonts w:eastAsia="Calibri" w:cs="Arial"/>
                <w:color w:val="000000"/>
                <w:sz w:val="20"/>
                <w:szCs w:val="20"/>
              </w:rPr>
              <w:t xml:space="preserve">The submission demonstrates </w:t>
            </w:r>
            <w:r w:rsidR="007A45DC">
              <w:rPr>
                <w:rFonts w:eastAsia="Calibri" w:cs="Arial"/>
                <w:color w:val="000000"/>
                <w:sz w:val="20"/>
                <w:szCs w:val="20"/>
              </w:rPr>
              <w:t>an</w:t>
            </w:r>
            <w:r w:rsidR="001C2A41">
              <w:rPr>
                <w:rFonts w:eastAsia="Calibri" w:cs="Arial"/>
                <w:color w:val="000000"/>
                <w:sz w:val="20"/>
                <w:szCs w:val="20"/>
              </w:rPr>
              <w:t xml:space="preserve"> acceptable </w:t>
            </w:r>
            <w:r w:rsidR="00FC3578">
              <w:rPr>
                <w:rFonts w:eastAsia="Calibri" w:cs="Arial"/>
                <w:color w:val="000000"/>
                <w:sz w:val="20"/>
                <w:szCs w:val="20"/>
              </w:rPr>
              <w:t>cap</w:t>
            </w:r>
            <w:r w:rsidRPr="00045441">
              <w:rPr>
                <w:rFonts w:eastAsia="Calibri" w:cs="Arial"/>
                <w:color w:val="000000"/>
                <w:sz w:val="20"/>
                <w:szCs w:val="20"/>
              </w:rPr>
              <w:t>ability and understanding of the key issues and requirements which are necessary to deliver the technical programme of work.</w:t>
            </w:r>
          </w:p>
          <w:p w14:paraId="6C94EB05" w14:textId="646785D4" w:rsidR="00045441" w:rsidRPr="00045441" w:rsidRDefault="00045441" w:rsidP="00045441">
            <w:pPr>
              <w:autoSpaceDE w:val="0"/>
              <w:autoSpaceDN w:val="0"/>
              <w:adjustRightInd w:val="0"/>
              <w:spacing w:before="60" w:after="60"/>
              <w:rPr>
                <w:rFonts w:eastAsia="Calibri" w:cs="Arial"/>
                <w:color w:val="000000"/>
                <w:sz w:val="20"/>
                <w:szCs w:val="20"/>
              </w:rPr>
            </w:pPr>
            <w:r w:rsidRPr="00045441">
              <w:rPr>
                <w:rFonts w:eastAsia="Calibri" w:cs="Arial"/>
                <w:color w:val="000000"/>
                <w:sz w:val="20"/>
                <w:szCs w:val="20"/>
              </w:rPr>
              <w:t>The submission provides sufficiently detailed evidence to demonstrate the specifics of the Tenderer's approach</w:t>
            </w:r>
            <w:r w:rsidR="00FB5668">
              <w:rPr>
                <w:rFonts w:eastAsia="Calibri" w:cs="Arial"/>
                <w:color w:val="000000"/>
                <w:sz w:val="20"/>
                <w:szCs w:val="20"/>
              </w:rPr>
              <w:t xml:space="preserve"> and identifies factors that may offer added value</w:t>
            </w:r>
            <w:r w:rsidR="0065690D">
              <w:rPr>
                <w:rFonts w:eastAsia="Calibri" w:cs="Arial"/>
                <w:color w:val="000000"/>
                <w:sz w:val="20"/>
                <w:szCs w:val="20"/>
              </w:rPr>
              <w:t xml:space="preserve">. </w:t>
            </w:r>
          </w:p>
          <w:p w14:paraId="144F60FF" w14:textId="104ACB24" w:rsidR="008F69F0" w:rsidRPr="008F69F0" w:rsidRDefault="00FC3578" w:rsidP="00045441">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00045441" w:rsidRPr="00045441">
              <w:rPr>
                <w:rFonts w:eastAsia="Calibri" w:cs="Arial"/>
                <w:color w:val="000000"/>
                <w:sz w:val="20"/>
                <w:szCs w:val="20"/>
              </w:rPr>
              <w:t>3 or 4 minor</w:t>
            </w:r>
            <w:r w:rsidR="00045441">
              <w:rPr>
                <w:rFonts w:eastAsia="Calibri" w:cs="Arial"/>
                <w:color w:val="000000"/>
                <w:sz w:val="20"/>
                <w:szCs w:val="20"/>
              </w:rPr>
              <w:t>,</w:t>
            </w:r>
            <w:r w:rsidR="00045441" w:rsidRPr="00045441">
              <w:rPr>
                <w:rFonts w:eastAsia="Calibri" w:cs="Arial"/>
                <w:color w:val="000000"/>
                <w:sz w:val="20"/>
                <w:szCs w:val="20"/>
              </w:rPr>
              <w:t xml:space="preserve"> but no major reservations raised against any elements of the response. </w:t>
            </w:r>
          </w:p>
        </w:tc>
      </w:tr>
      <w:tr w:rsidR="008F69F0" w:rsidRPr="008F69F0" w14:paraId="1A3F5FB9" w14:textId="77777777" w:rsidTr="00CB5161">
        <w:trPr>
          <w:trHeight w:val="1426"/>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39D4714F" w14:textId="77777777" w:rsidR="008F69F0" w:rsidRPr="008F69F0" w:rsidRDefault="008F69F0" w:rsidP="008F69F0">
            <w:pPr>
              <w:autoSpaceDE w:val="0"/>
              <w:autoSpaceDN w:val="0"/>
              <w:adjustRightInd w:val="0"/>
              <w:spacing w:before="60" w:after="60"/>
              <w:rPr>
                <w:rFonts w:eastAsia="Calibri" w:cs="Arial"/>
                <w:color w:val="000000"/>
                <w:sz w:val="20"/>
                <w:szCs w:val="20"/>
              </w:rPr>
            </w:pPr>
            <w:r w:rsidRPr="008F69F0">
              <w:rPr>
                <w:rFonts w:eastAsia="Calibri" w:cs="Arial"/>
                <w:color w:val="000000"/>
                <w:sz w:val="20"/>
                <w:szCs w:val="20"/>
              </w:rPr>
              <w:t>Minor Reservations</w:t>
            </w:r>
          </w:p>
        </w:tc>
        <w:tc>
          <w:tcPr>
            <w:tcW w:w="1350" w:type="dxa"/>
            <w:tcBorders>
              <w:top w:val="single" w:sz="4" w:space="0" w:color="auto"/>
              <w:left w:val="nil"/>
              <w:bottom w:val="single" w:sz="4" w:space="0" w:color="auto"/>
              <w:right w:val="single" w:sz="4" w:space="0" w:color="auto"/>
            </w:tcBorders>
            <w:vAlign w:val="center"/>
            <w:hideMark/>
          </w:tcPr>
          <w:p w14:paraId="260BAFE7" w14:textId="77777777" w:rsidR="008F69F0" w:rsidRPr="008F69F0" w:rsidRDefault="008F69F0" w:rsidP="008F69F0">
            <w:pPr>
              <w:autoSpaceDE w:val="0"/>
              <w:autoSpaceDN w:val="0"/>
              <w:adjustRightInd w:val="0"/>
              <w:spacing w:before="60" w:after="60"/>
              <w:jc w:val="center"/>
              <w:rPr>
                <w:rFonts w:eastAsia="Calibri" w:cs="Arial"/>
                <w:color w:val="000000"/>
                <w:sz w:val="20"/>
                <w:szCs w:val="20"/>
              </w:rPr>
            </w:pPr>
            <w:r w:rsidRPr="008F69F0">
              <w:rPr>
                <w:rFonts w:eastAsia="Calibri" w:cs="Arial"/>
                <w:color w:val="000000"/>
                <w:sz w:val="20"/>
                <w:szCs w:val="20"/>
              </w:rPr>
              <w:t>4</w:t>
            </w:r>
          </w:p>
        </w:tc>
        <w:tc>
          <w:tcPr>
            <w:tcW w:w="6481" w:type="dxa"/>
            <w:tcBorders>
              <w:top w:val="single" w:sz="4" w:space="0" w:color="auto"/>
              <w:left w:val="nil"/>
              <w:bottom w:val="single" w:sz="4" w:space="0" w:color="auto"/>
              <w:right w:val="single" w:sz="4" w:space="0" w:color="auto"/>
            </w:tcBorders>
            <w:hideMark/>
          </w:tcPr>
          <w:p w14:paraId="7B9EC64F" w14:textId="40BF2E65" w:rsidR="00045441" w:rsidRPr="00045441" w:rsidRDefault="00045441" w:rsidP="00045441">
            <w:pPr>
              <w:autoSpaceDE w:val="0"/>
              <w:autoSpaceDN w:val="0"/>
              <w:adjustRightInd w:val="0"/>
              <w:spacing w:before="60" w:after="60"/>
              <w:rPr>
                <w:rFonts w:eastAsia="Calibri" w:cs="Arial"/>
                <w:color w:val="000000"/>
                <w:sz w:val="20"/>
                <w:szCs w:val="20"/>
              </w:rPr>
            </w:pPr>
            <w:r w:rsidRPr="00045441">
              <w:rPr>
                <w:rFonts w:eastAsia="Calibri" w:cs="Arial"/>
                <w:color w:val="000000"/>
                <w:sz w:val="20"/>
                <w:szCs w:val="20"/>
              </w:rPr>
              <w:t xml:space="preserve">The Tenderer's response complies with all </w:t>
            </w:r>
            <w:r w:rsidR="0065690D">
              <w:rPr>
                <w:rFonts w:eastAsia="Calibri" w:cs="Arial"/>
                <w:color w:val="000000"/>
                <w:sz w:val="20"/>
                <w:szCs w:val="20"/>
              </w:rPr>
              <w:t>the response</w:t>
            </w:r>
            <w:r w:rsidRPr="00045441">
              <w:rPr>
                <w:rFonts w:eastAsia="Calibri" w:cs="Arial"/>
                <w:color w:val="000000"/>
                <w:sz w:val="20"/>
                <w:szCs w:val="20"/>
              </w:rPr>
              <w:t xml:space="preserve"> requirements. </w:t>
            </w:r>
          </w:p>
          <w:p w14:paraId="152ACC3F" w14:textId="4C88F51D" w:rsidR="00045441" w:rsidRPr="00045441" w:rsidRDefault="00045441" w:rsidP="00045441">
            <w:pPr>
              <w:autoSpaceDE w:val="0"/>
              <w:autoSpaceDN w:val="0"/>
              <w:adjustRightInd w:val="0"/>
              <w:spacing w:before="60" w:after="60"/>
              <w:rPr>
                <w:rFonts w:eastAsia="Calibri" w:cs="Arial"/>
                <w:color w:val="000000"/>
                <w:sz w:val="20"/>
                <w:szCs w:val="20"/>
              </w:rPr>
            </w:pPr>
            <w:r w:rsidRPr="00045441">
              <w:rPr>
                <w:rFonts w:eastAsia="Calibri" w:cs="Arial"/>
                <w:color w:val="000000"/>
                <w:sz w:val="20"/>
                <w:szCs w:val="20"/>
              </w:rPr>
              <w:t>The submission demonstrates a</w:t>
            </w:r>
            <w:r w:rsidR="00F01ACB">
              <w:rPr>
                <w:rFonts w:eastAsia="Calibri" w:cs="Arial"/>
                <w:color w:val="000000"/>
                <w:sz w:val="20"/>
                <w:szCs w:val="20"/>
              </w:rPr>
              <w:t xml:space="preserve"> limited</w:t>
            </w:r>
            <w:r w:rsidR="00FC3578">
              <w:rPr>
                <w:rFonts w:eastAsia="Calibri" w:cs="Arial"/>
                <w:color w:val="000000"/>
                <w:sz w:val="20"/>
                <w:szCs w:val="20"/>
              </w:rPr>
              <w:t xml:space="preserve"> cap</w:t>
            </w:r>
            <w:r w:rsidRPr="00045441">
              <w:rPr>
                <w:rFonts w:eastAsia="Calibri" w:cs="Arial"/>
                <w:color w:val="000000"/>
                <w:sz w:val="20"/>
                <w:szCs w:val="20"/>
              </w:rPr>
              <w:t>ability and understanding of the key issues and requirements which are necessary to deliver the technical programme of work.</w:t>
            </w:r>
          </w:p>
          <w:p w14:paraId="25EA56FE" w14:textId="70E9E829" w:rsidR="00045441" w:rsidRPr="00045441" w:rsidRDefault="00045441" w:rsidP="00045441">
            <w:pPr>
              <w:autoSpaceDE w:val="0"/>
              <w:autoSpaceDN w:val="0"/>
              <w:adjustRightInd w:val="0"/>
              <w:spacing w:before="60" w:after="60"/>
              <w:rPr>
                <w:rFonts w:eastAsia="Calibri" w:cs="Arial"/>
                <w:color w:val="000000"/>
                <w:sz w:val="20"/>
                <w:szCs w:val="20"/>
              </w:rPr>
            </w:pPr>
            <w:r w:rsidRPr="00045441">
              <w:rPr>
                <w:rFonts w:eastAsia="Calibri" w:cs="Arial"/>
                <w:color w:val="000000"/>
                <w:sz w:val="20"/>
                <w:szCs w:val="20"/>
              </w:rPr>
              <w:t xml:space="preserve">The submission provides </w:t>
            </w:r>
            <w:r w:rsidR="004C75C1">
              <w:rPr>
                <w:rFonts w:eastAsia="Calibri" w:cs="Arial"/>
                <w:color w:val="000000"/>
                <w:sz w:val="20"/>
                <w:szCs w:val="20"/>
              </w:rPr>
              <w:t>in</w:t>
            </w:r>
            <w:r w:rsidRPr="00045441">
              <w:rPr>
                <w:rFonts w:eastAsia="Calibri" w:cs="Arial"/>
                <w:color w:val="000000"/>
                <w:sz w:val="20"/>
                <w:szCs w:val="20"/>
              </w:rPr>
              <w:t>sufficiently detailed evidence to demonstrate the specifics of the Tenderer's approach</w:t>
            </w:r>
            <w:r w:rsidR="00921BEA">
              <w:rPr>
                <w:rFonts w:eastAsia="Calibri" w:cs="Arial"/>
                <w:color w:val="000000"/>
                <w:sz w:val="20"/>
                <w:szCs w:val="20"/>
              </w:rPr>
              <w:t>.</w:t>
            </w:r>
          </w:p>
          <w:p w14:paraId="5CEA0E9C" w14:textId="06B3A204" w:rsidR="008F69F0" w:rsidRPr="008F69F0" w:rsidRDefault="00827807" w:rsidP="00045441">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00045441" w:rsidRPr="00045441">
              <w:rPr>
                <w:rFonts w:eastAsia="Calibri" w:cs="Arial"/>
                <w:color w:val="000000"/>
                <w:sz w:val="20"/>
                <w:szCs w:val="20"/>
              </w:rPr>
              <w:t xml:space="preserve">5 or 6 minor, but no major reservations raised against one or more elements of the response. </w:t>
            </w:r>
          </w:p>
        </w:tc>
      </w:tr>
      <w:tr w:rsidR="00024D8D" w:rsidRPr="008F69F0" w14:paraId="16471FC3" w14:textId="77777777" w:rsidTr="00224112">
        <w:trPr>
          <w:trHeight w:val="1405"/>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0C480903" w14:textId="77777777" w:rsidR="00024D8D" w:rsidRPr="008F69F0" w:rsidRDefault="00024D8D" w:rsidP="00024D8D">
            <w:pPr>
              <w:autoSpaceDE w:val="0"/>
              <w:autoSpaceDN w:val="0"/>
              <w:adjustRightInd w:val="0"/>
              <w:spacing w:before="60" w:after="60"/>
              <w:rPr>
                <w:rFonts w:eastAsia="Calibri" w:cs="Arial"/>
                <w:color w:val="000000"/>
                <w:sz w:val="20"/>
                <w:szCs w:val="20"/>
              </w:rPr>
            </w:pPr>
            <w:r w:rsidRPr="008F69F0">
              <w:rPr>
                <w:rFonts w:eastAsia="Calibri" w:cs="Arial"/>
                <w:color w:val="000000"/>
                <w:sz w:val="20"/>
                <w:szCs w:val="20"/>
              </w:rPr>
              <w:t>Major Reservations</w:t>
            </w:r>
          </w:p>
        </w:tc>
        <w:tc>
          <w:tcPr>
            <w:tcW w:w="1350" w:type="dxa"/>
            <w:tcBorders>
              <w:top w:val="single" w:sz="4" w:space="0" w:color="auto"/>
              <w:left w:val="nil"/>
              <w:bottom w:val="single" w:sz="4" w:space="0" w:color="auto"/>
              <w:right w:val="single" w:sz="4" w:space="0" w:color="auto"/>
            </w:tcBorders>
            <w:vAlign w:val="center"/>
            <w:hideMark/>
          </w:tcPr>
          <w:p w14:paraId="428E7289" w14:textId="77777777" w:rsidR="00024D8D" w:rsidRPr="008F69F0" w:rsidRDefault="00024D8D" w:rsidP="00024D8D">
            <w:pPr>
              <w:autoSpaceDE w:val="0"/>
              <w:autoSpaceDN w:val="0"/>
              <w:adjustRightInd w:val="0"/>
              <w:spacing w:before="60" w:after="60"/>
              <w:jc w:val="center"/>
              <w:rPr>
                <w:rFonts w:eastAsia="Calibri" w:cs="Arial"/>
                <w:color w:val="000000"/>
                <w:sz w:val="20"/>
                <w:szCs w:val="20"/>
              </w:rPr>
            </w:pPr>
            <w:r w:rsidRPr="008F69F0">
              <w:rPr>
                <w:rFonts w:eastAsia="Calibri" w:cs="Arial"/>
                <w:color w:val="000000"/>
                <w:sz w:val="20"/>
                <w:szCs w:val="20"/>
              </w:rPr>
              <w:t>2</w:t>
            </w:r>
          </w:p>
        </w:tc>
        <w:tc>
          <w:tcPr>
            <w:tcW w:w="6481" w:type="dxa"/>
            <w:tcBorders>
              <w:top w:val="single" w:sz="4" w:space="0" w:color="auto"/>
              <w:left w:val="nil"/>
              <w:bottom w:val="single" w:sz="4" w:space="0" w:color="auto"/>
              <w:right w:val="single" w:sz="4" w:space="0" w:color="auto"/>
            </w:tcBorders>
            <w:vAlign w:val="center"/>
            <w:hideMark/>
          </w:tcPr>
          <w:p w14:paraId="3C8E75EF" w14:textId="7691220C" w:rsidR="00024D8D" w:rsidRPr="00045441" w:rsidRDefault="00024D8D" w:rsidP="00024D8D">
            <w:pPr>
              <w:autoSpaceDE w:val="0"/>
              <w:autoSpaceDN w:val="0"/>
              <w:adjustRightInd w:val="0"/>
              <w:spacing w:before="60" w:after="60"/>
              <w:rPr>
                <w:rFonts w:eastAsia="Calibri" w:cs="Arial"/>
                <w:color w:val="000000"/>
                <w:sz w:val="20"/>
                <w:szCs w:val="20"/>
              </w:rPr>
            </w:pPr>
            <w:r w:rsidRPr="00045441">
              <w:rPr>
                <w:rFonts w:eastAsia="Calibri" w:cs="Arial"/>
                <w:color w:val="000000"/>
                <w:sz w:val="20"/>
                <w:szCs w:val="20"/>
              </w:rPr>
              <w:t xml:space="preserve">The Tenderer's response complies with </w:t>
            </w:r>
            <w:r w:rsidR="00F123E5">
              <w:rPr>
                <w:rFonts w:eastAsia="Calibri" w:cs="Arial"/>
                <w:color w:val="000000"/>
                <w:sz w:val="20"/>
                <w:szCs w:val="20"/>
              </w:rPr>
              <w:t>all the response</w:t>
            </w:r>
            <w:r w:rsidRPr="00045441">
              <w:rPr>
                <w:rFonts w:eastAsia="Calibri" w:cs="Arial"/>
                <w:color w:val="000000"/>
                <w:sz w:val="20"/>
                <w:szCs w:val="20"/>
              </w:rPr>
              <w:t xml:space="preserve"> requirements</w:t>
            </w:r>
            <w:r w:rsidR="00F123E5">
              <w:rPr>
                <w:rFonts w:eastAsia="Calibri" w:cs="Arial"/>
                <w:color w:val="000000"/>
                <w:sz w:val="20"/>
                <w:szCs w:val="20"/>
              </w:rPr>
              <w:t>.</w:t>
            </w:r>
            <w:r w:rsidRPr="00045441">
              <w:rPr>
                <w:rFonts w:eastAsia="Calibri" w:cs="Arial"/>
                <w:color w:val="000000"/>
                <w:sz w:val="20"/>
                <w:szCs w:val="20"/>
              </w:rPr>
              <w:t xml:space="preserve"> </w:t>
            </w:r>
          </w:p>
          <w:p w14:paraId="404F370D" w14:textId="04C78CED" w:rsidR="00024D8D" w:rsidRPr="00045441" w:rsidRDefault="00024D8D" w:rsidP="00024D8D">
            <w:pPr>
              <w:autoSpaceDE w:val="0"/>
              <w:autoSpaceDN w:val="0"/>
              <w:adjustRightInd w:val="0"/>
              <w:spacing w:before="60" w:after="60"/>
              <w:rPr>
                <w:rFonts w:eastAsia="Calibri" w:cs="Arial"/>
                <w:color w:val="000000"/>
                <w:sz w:val="20"/>
                <w:szCs w:val="20"/>
              </w:rPr>
            </w:pPr>
            <w:r w:rsidRPr="00045441">
              <w:rPr>
                <w:rFonts w:eastAsia="Calibri" w:cs="Arial"/>
                <w:color w:val="000000"/>
                <w:sz w:val="20"/>
                <w:szCs w:val="20"/>
              </w:rPr>
              <w:t>The submission</w:t>
            </w:r>
            <w:r w:rsidR="005C17F6">
              <w:rPr>
                <w:rFonts w:eastAsia="Calibri" w:cs="Arial"/>
                <w:color w:val="000000"/>
                <w:sz w:val="20"/>
                <w:szCs w:val="20"/>
              </w:rPr>
              <w:t xml:space="preserve"> does not demonstrate</w:t>
            </w:r>
            <w:r>
              <w:rPr>
                <w:rFonts w:eastAsia="Calibri" w:cs="Arial"/>
                <w:color w:val="000000"/>
                <w:sz w:val="20"/>
                <w:szCs w:val="20"/>
              </w:rPr>
              <w:t xml:space="preserve"> cap</w:t>
            </w:r>
            <w:r w:rsidRPr="00045441">
              <w:rPr>
                <w:rFonts w:eastAsia="Calibri" w:cs="Arial"/>
                <w:color w:val="000000"/>
                <w:sz w:val="20"/>
                <w:szCs w:val="20"/>
              </w:rPr>
              <w:t>ability and understanding of the key issues and requirements which are necessary to deliver the technical programme of work.</w:t>
            </w:r>
          </w:p>
          <w:p w14:paraId="4EC58C4A" w14:textId="77777777" w:rsidR="00874AEB" w:rsidRDefault="00874AEB" w:rsidP="00024D8D">
            <w:pPr>
              <w:autoSpaceDE w:val="0"/>
              <w:autoSpaceDN w:val="0"/>
              <w:adjustRightInd w:val="0"/>
              <w:spacing w:before="60" w:after="60"/>
              <w:rPr>
                <w:rFonts w:eastAsia="Calibri" w:cs="Arial"/>
                <w:color w:val="000000"/>
                <w:sz w:val="20"/>
                <w:szCs w:val="20"/>
              </w:rPr>
            </w:pPr>
            <w:r w:rsidRPr="00874AEB">
              <w:rPr>
                <w:rFonts w:eastAsia="Calibri" w:cs="Arial"/>
                <w:color w:val="000000"/>
                <w:sz w:val="20"/>
                <w:szCs w:val="20"/>
              </w:rPr>
              <w:t>The submission fails to provide detailed evidence to demonstrate the specifics of the Tenderer's approach.</w:t>
            </w:r>
          </w:p>
          <w:p w14:paraId="0E98C841" w14:textId="71290C30" w:rsidR="00024D8D" w:rsidRPr="008F69F0" w:rsidRDefault="00024D8D" w:rsidP="00024D8D">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003C2617">
              <w:rPr>
                <w:rFonts w:eastAsia="Calibri" w:cs="Arial"/>
                <w:color w:val="000000"/>
                <w:sz w:val="20"/>
                <w:szCs w:val="20"/>
              </w:rPr>
              <w:t xml:space="preserve">more than </w:t>
            </w:r>
            <w:r w:rsidR="00555876">
              <w:rPr>
                <w:rFonts w:eastAsia="Calibri" w:cs="Arial"/>
                <w:color w:val="000000"/>
                <w:sz w:val="20"/>
                <w:szCs w:val="20"/>
              </w:rPr>
              <w:t xml:space="preserve">7 </w:t>
            </w:r>
            <w:r w:rsidR="0010090B" w:rsidRPr="00045441">
              <w:rPr>
                <w:rFonts w:eastAsia="Calibri" w:cs="Arial"/>
                <w:color w:val="000000"/>
                <w:sz w:val="20"/>
                <w:szCs w:val="20"/>
              </w:rPr>
              <w:t>minor,</w:t>
            </w:r>
            <w:r w:rsidR="00555876">
              <w:rPr>
                <w:rFonts w:eastAsia="Calibri" w:cs="Arial"/>
                <w:color w:val="000000"/>
                <w:sz w:val="20"/>
                <w:szCs w:val="20"/>
              </w:rPr>
              <w:t xml:space="preserve"> and one or more </w:t>
            </w:r>
            <w:r w:rsidRPr="00045441">
              <w:rPr>
                <w:rFonts w:eastAsia="Calibri" w:cs="Arial"/>
                <w:color w:val="000000"/>
                <w:sz w:val="20"/>
                <w:szCs w:val="20"/>
              </w:rPr>
              <w:t xml:space="preserve">major reservations raised against any elements of the response. </w:t>
            </w:r>
          </w:p>
        </w:tc>
      </w:tr>
      <w:tr w:rsidR="00024D8D" w:rsidRPr="008F69F0" w14:paraId="71767372" w14:textId="77777777" w:rsidTr="00CB5161">
        <w:trPr>
          <w:trHeight w:val="1398"/>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419A2D84" w14:textId="77777777" w:rsidR="00024D8D" w:rsidRPr="008F69F0" w:rsidRDefault="00024D8D" w:rsidP="00024D8D">
            <w:pPr>
              <w:autoSpaceDE w:val="0"/>
              <w:autoSpaceDN w:val="0"/>
              <w:adjustRightInd w:val="0"/>
              <w:spacing w:before="60" w:after="60"/>
              <w:rPr>
                <w:rFonts w:eastAsia="Calibri" w:cs="Arial"/>
                <w:color w:val="000000"/>
                <w:sz w:val="20"/>
                <w:szCs w:val="20"/>
              </w:rPr>
            </w:pPr>
            <w:r w:rsidRPr="008F69F0">
              <w:rPr>
                <w:rFonts w:eastAsia="Calibri" w:cs="Arial"/>
                <w:color w:val="000000"/>
                <w:sz w:val="20"/>
                <w:szCs w:val="20"/>
              </w:rPr>
              <w:t>Unacceptable</w:t>
            </w:r>
          </w:p>
        </w:tc>
        <w:tc>
          <w:tcPr>
            <w:tcW w:w="1350" w:type="dxa"/>
            <w:tcBorders>
              <w:top w:val="single" w:sz="4" w:space="0" w:color="auto"/>
              <w:left w:val="nil"/>
              <w:bottom w:val="single" w:sz="4" w:space="0" w:color="auto"/>
              <w:right w:val="single" w:sz="4" w:space="0" w:color="auto"/>
            </w:tcBorders>
            <w:vAlign w:val="center"/>
            <w:hideMark/>
          </w:tcPr>
          <w:p w14:paraId="52D10B33" w14:textId="77777777" w:rsidR="00024D8D" w:rsidRPr="008F69F0" w:rsidRDefault="00024D8D" w:rsidP="00024D8D">
            <w:pPr>
              <w:autoSpaceDE w:val="0"/>
              <w:autoSpaceDN w:val="0"/>
              <w:adjustRightInd w:val="0"/>
              <w:spacing w:before="60" w:after="60"/>
              <w:jc w:val="center"/>
              <w:rPr>
                <w:rFonts w:eastAsia="Calibri" w:cs="Arial"/>
                <w:color w:val="000000"/>
                <w:sz w:val="20"/>
                <w:szCs w:val="20"/>
              </w:rPr>
            </w:pPr>
            <w:r w:rsidRPr="008F69F0">
              <w:rPr>
                <w:rFonts w:eastAsia="Calibri" w:cs="Arial"/>
                <w:color w:val="000000"/>
                <w:sz w:val="20"/>
                <w:szCs w:val="20"/>
              </w:rPr>
              <w:t>0</w:t>
            </w:r>
          </w:p>
        </w:tc>
        <w:tc>
          <w:tcPr>
            <w:tcW w:w="6481" w:type="dxa"/>
            <w:tcBorders>
              <w:top w:val="single" w:sz="4" w:space="0" w:color="auto"/>
              <w:left w:val="nil"/>
              <w:bottom w:val="single" w:sz="4" w:space="0" w:color="auto"/>
              <w:right w:val="single" w:sz="4" w:space="0" w:color="auto"/>
            </w:tcBorders>
            <w:hideMark/>
          </w:tcPr>
          <w:p w14:paraId="0878BF93" w14:textId="047E9CE6" w:rsidR="00024D8D" w:rsidRPr="002D0142" w:rsidRDefault="00024D8D" w:rsidP="00024D8D">
            <w:pPr>
              <w:autoSpaceDE w:val="0"/>
              <w:autoSpaceDN w:val="0"/>
              <w:adjustRightInd w:val="0"/>
              <w:spacing w:before="60" w:after="60"/>
              <w:rPr>
                <w:rFonts w:eastAsia="Calibri" w:cs="Arial"/>
                <w:color w:val="000000"/>
                <w:sz w:val="20"/>
                <w:szCs w:val="20"/>
              </w:rPr>
            </w:pPr>
            <w:r w:rsidRPr="002D0142">
              <w:rPr>
                <w:rFonts w:eastAsia="Calibri" w:cs="Arial"/>
                <w:color w:val="000000"/>
                <w:sz w:val="20"/>
                <w:szCs w:val="20"/>
              </w:rPr>
              <w:t xml:space="preserve">The Tenderer's response is absent, is materially incomplete, </w:t>
            </w:r>
            <w:r w:rsidR="00F123E5" w:rsidRPr="00F123E5">
              <w:rPr>
                <w:rFonts w:eastAsia="Calibri" w:cs="Arial"/>
                <w:color w:val="000000"/>
                <w:sz w:val="20"/>
                <w:szCs w:val="20"/>
              </w:rPr>
              <w:t>or does not comply with the response requirements</w:t>
            </w:r>
            <w:r w:rsidR="00224112">
              <w:rPr>
                <w:rFonts w:eastAsia="Calibri" w:cs="Arial"/>
                <w:color w:val="000000"/>
                <w:sz w:val="20"/>
                <w:szCs w:val="20"/>
              </w:rPr>
              <w:t>.</w:t>
            </w:r>
          </w:p>
          <w:p w14:paraId="6BDFCAE8" w14:textId="73958AB9" w:rsidR="00024D8D" w:rsidRPr="008F69F0" w:rsidRDefault="00F123E5" w:rsidP="00024D8D">
            <w:pPr>
              <w:autoSpaceDE w:val="0"/>
              <w:autoSpaceDN w:val="0"/>
              <w:adjustRightInd w:val="0"/>
              <w:spacing w:before="60" w:after="60"/>
              <w:rPr>
                <w:rFonts w:eastAsia="Calibri" w:cs="Arial"/>
                <w:color w:val="000000"/>
                <w:sz w:val="20"/>
                <w:szCs w:val="20"/>
              </w:rPr>
            </w:pPr>
            <w:r w:rsidRPr="00F123E5">
              <w:rPr>
                <w:rFonts w:eastAsia="Calibri" w:cs="Arial"/>
                <w:color w:val="000000"/>
                <w:sz w:val="20"/>
                <w:szCs w:val="20"/>
              </w:rPr>
              <w:t xml:space="preserve">And/or against the specifics of the question and associated response guidance the submission raises multiple major reservations.  </w:t>
            </w:r>
            <w:r w:rsidR="00024D8D" w:rsidRPr="002D0142">
              <w:rPr>
                <w:rFonts w:eastAsia="Calibri" w:cs="Arial"/>
                <w:color w:val="000000"/>
                <w:sz w:val="20"/>
                <w:szCs w:val="20"/>
              </w:rPr>
              <w:t xml:space="preserve"> </w:t>
            </w:r>
          </w:p>
          <w:p w14:paraId="4450F93D" w14:textId="41CFEE13" w:rsidR="00024D8D" w:rsidRPr="008F69F0" w:rsidRDefault="00024D8D" w:rsidP="00024D8D">
            <w:pPr>
              <w:autoSpaceDE w:val="0"/>
              <w:autoSpaceDN w:val="0"/>
              <w:adjustRightInd w:val="0"/>
              <w:spacing w:before="60" w:after="60"/>
              <w:rPr>
                <w:rFonts w:eastAsia="Calibri" w:cs="Arial"/>
                <w:color w:val="000000"/>
                <w:sz w:val="20"/>
                <w:szCs w:val="20"/>
              </w:rPr>
            </w:pPr>
          </w:p>
        </w:tc>
      </w:tr>
    </w:tbl>
    <w:p w14:paraId="4D76BDC7" w14:textId="72E1600E" w:rsidR="009C0275" w:rsidRDefault="0013726F" w:rsidP="000240B5">
      <w:pPr>
        <w:pStyle w:val="ScoreHeading"/>
      </w:pPr>
      <w:bookmarkStart w:id="12" w:name="_Toc216352095"/>
      <w:r w:rsidRPr="0013726F">
        <w:t>Technical scoring criteria for question T6 Management of Operations</w:t>
      </w:r>
      <w:bookmarkEnd w:id="12"/>
    </w:p>
    <w:tbl>
      <w:tblPr>
        <w:tblW w:w="9446" w:type="dxa"/>
        <w:jc w:val="center"/>
        <w:tblLook w:val="04A0" w:firstRow="1" w:lastRow="0" w:firstColumn="1" w:lastColumn="0" w:noHBand="0" w:noVBand="1"/>
      </w:tblPr>
      <w:tblGrid>
        <w:gridCol w:w="1705"/>
        <w:gridCol w:w="1260"/>
        <w:gridCol w:w="6481"/>
      </w:tblGrid>
      <w:tr w:rsidR="009C0275" w:rsidRPr="008F69F0" w14:paraId="5739720C" w14:textId="77777777" w:rsidTr="000240B5">
        <w:trPr>
          <w:trHeight w:val="300"/>
          <w:tblHeader/>
          <w:jc w:val="center"/>
        </w:trPr>
        <w:tc>
          <w:tcPr>
            <w:tcW w:w="1705" w:type="dxa"/>
            <w:tcBorders>
              <w:top w:val="single" w:sz="4" w:space="0" w:color="auto"/>
              <w:left w:val="single" w:sz="4" w:space="0" w:color="auto"/>
              <w:bottom w:val="single" w:sz="4" w:space="0" w:color="auto"/>
              <w:right w:val="single" w:sz="4" w:space="0" w:color="auto"/>
            </w:tcBorders>
            <w:shd w:val="clear" w:color="auto" w:fill="004846"/>
            <w:vAlign w:val="center"/>
            <w:hideMark/>
          </w:tcPr>
          <w:p w14:paraId="4A9C8FB6" w14:textId="77777777" w:rsidR="009C0275" w:rsidRPr="008F69F0" w:rsidRDefault="009C0275">
            <w:pPr>
              <w:pStyle w:val="TableText1Heading"/>
              <w:rPr>
                <w:rFonts w:eastAsia="Arial"/>
                <w:sz w:val="20"/>
                <w:szCs w:val="18"/>
              </w:rPr>
            </w:pPr>
            <w:r w:rsidRPr="008F69F0">
              <w:rPr>
                <w:rFonts w:eastAsia="Arial"/>
                <w:sz w:val="20"/>
                <w:szCs w:val="18"/>
              </w:rPr>
              <w:t>Assessment</w:t>
            </w:r>
          </w:p>
        </w:tc>
        <w:tc>
          <w:tcPr>
            <w:tcW w:w="1260" w:type="dxa"/>
            <w:tcBorders>
              <w:top w:val="single" w:sz="4" w:space="0" w:color="auto"/>
              <w:left w:val="nil"/>
              <w:bottom w:val="single" w:sz="4" w:space="0" w:color="auto"/>
              <w:right w:val="single" w:sz="4" w:space="0" w:color="auto"/>
            </w:tcBorders>
            <w:shd w:val="clear" w:color="auto" w:fill="004846"/>
            <w:vAlign w:val="center"/>
            <w:hideMark/>
          </w:tcPr>
          <w:p w14:paraId="734215E0" w14:textId="77777777" w:rsidR="009C0275" w:rsidRPr="008F69F0" w:rsidRDefault="009C0275">
            <w:pPr>
              <w:pStyle w:val="TableText1Heading"/>
              <w:rPr>
                <w:rFonts w:eastAsia="Arial"/>
                <w:sz w:val="20"/>
                <w:szCs w:val="18"/>
              </w:rPr>
            </w:pPr>
            <w:r w:rsidRPr="008F69F0">
              <w:rPr>
                <w:rFonts w:eastAsia="Arial"/>
                <w:sz w:val="20"/>
                <w:szCs w:val="18"/>
              </w:rPr>
              <w:t>Score</w:t>
            </w:r>
          </w:p>
        </w:tc>
        <w:tc>
          <w:tcPr>
            <w:tcW w:w="6481" w:type="dxa"/>
            <w:tcBorders>
              <w:top w:val="single" w:sz="4" w:space="0" w:color="auto"/>
              <w:left w:val="nil"/>
              <w:bottom w:val="single" w:sz="4" w:space="0" w:color="auto"/>
              <w:right w:val="single" w:sz="4" w:space="0" w:color="auto"/>
            </w:tcBorders>
            <w:shd w:val="clear" w:color="auto" w:fill="004846"/>
            <w:vAlign w:val="center"/>
            <w:hideMark/>
          </w:tcPr>
          <w:p w14:paraId="494E2DA2" w14:textId="77777777" w:rsidR="009C0275" w:rsidRPr="008F69F0" w:rsidRDefault="009C0275">
            <w:pPr>
              <w:pStyle w:val="TableText1Heading"/>
              <w:rPr>
                <w:rFonts w:eastAsia="Arial"/>
                <w:sz w:val="20"/>
                <w:szCs w:val="18"/>
              </w:rPr>
            </w:pPr>
            <w:r w:rsidRPr="008F69F0">
              <w:rPr>
                <w:rFonts w:eastAsia="Arial"/>
                <w:sz w:val="20"/>
                <w:szCs w:val="18"/>
              </w:rPr>
              <w:t>Interpretation</w:t>
            </w:r>
          </w:p>
        </w:tc>
      </w:tr>
      <w:tr w:rsidR="009C0275" w:rsidRPr="008F69F0" w14:paraId="0775E1C6" w14:textId="77777777" w:rsidTr="000240B5">
        <w:trPr>
          <w:trHeight w:val="1943"/>
          <w:jc w:val="center"/>
        </w:trPr>
        <w:tc>
          <w:tcPr>
            <w:tcW w:w="1705" w:type="dxa"/>
            <w:tcBorders>
              <w:top w:val="nil"/>
              <w:left w:val="single" w:sz="4" w:space="0" w:color="auto"/>
              <w:bottom w:val="single" w:sz="4" w:space="0" w:color="auto"/>
              <w:right w:val="single" w:sz="4" w:space="0" w:color="auto"/>
            </w:tcBorders>
            <w:vAlign w:val="center"/>
            <w:hideMark/>
          </w:tcPr>
          <w:p w14:paraId="51D91A2A" w14:textId="77777777" w:rsidR="009C0275" w:rsidRPr="008F69F0" w:rsidRDefault="009C0275">
            <w:pPr>
              <w:autoSpaceDE w:val="0"/>
              <w:autoSpaceDN w:val="0"/>
              <w:adjustRightInd w:val="0"/>
              <w:spacing w:before="60" w:after="60"/>
              <w:rPr>
                <w:rFonts w:eastAsia="Calibri" w:cs="Arial"/>
                <w:color w:val="000000"/>
                <w:sz w:val="20"/>
                <w:szCs w:val="20"/>
              </w:rPr>
            </w:pPr>
            <w:r w:rsidRPr="008F69F0">
              <w:rPr>
                <w:rFonts w:eastAsia="Calibri" w:cs="Arial"/>
                <w:color w:val="000000"/>
                <w:sz w:val="20"/>
                <w:szCs w:val="20"/>
              </w:rPr>
              <w:t>Excellent</w:t>
            </w:r>
          </w:p>
        </w:tc>
        <w:tc>
          <w:tcPr>
            <w:tcW w:w="1260" w:type="dxa"/>
            <w:tcBorders>
              <w:top w:val="nil"/>
              <w:left w:val="nil"/>
              <w:bottom w:val="single" w:sz="4" w:space="0" w:color="auto"/>
              <w:right w:val="single" w:sz="4" w:space="0" w:color="auto"/>
            </w:tcBorders>
            <w:vAlign w:val="center"/>
            <w:hideMark/>
          </w:tcPr>
          <w:p w14:paraId="10CD9501" w14:textId="77777777" w:rsidR="009C0275" w:rsidRPr="008F69F0" w:rsidRDefault="009C0275">
            <w:pPr>
              <w:autoSpaceDE w:val="0"/>
              <w:autoSpaceDN w:val="0"/>
              <w:adjustRightInd w:val="0"/>
              <w:spacing w:before="60" w:after="60"/>
              <w:jc w:val="center"/>
              <w:rPr>
                <w:rFonts w:eastAsia="Calibri" w:cs="Arial"/>
                <w:color w:val="000000"/>
                <w:sz w:val="20"/>
                <w:szCs w:val="20"/>
              </w:rPr>
            </w:pPr>
            <w:r w:rsidRPr="008F69F0">
              <w:rPr>
                <w:rFonts w:eastAsia="Calibri" w:cs="Arial"/>
                <w:color w:val="000000"/>
                <w:sz w:val="20"/>
                <w:szCs w:val="20"/>
              </w:rPr>
              <w:t>10</w:t>
            </w:r>
          </w:p>
        </w:tc>
        <w:tc>
          <w:tcPr>
            <w:tcW w:w="6481" w:type="dxa"/>
            <w:tcBorders>
              <w:top w:val="nil"/>
              <w:left w:val="nil"/>
              <w:bottom w:val="single" w:sz="4" w:space="0" w:color="auto"/>
              <w:right w:val="single" w:sz="4" w:space="0" w:color="auto"/>
            </w:tcBorders>
            <w:hideMark/>
          </w:tcPr>
          <w:p w14:paraId="39D9EF60" w14:textId="02D0A128" w:rsidR="009C0275" w:rsidRPr="00CA5D33" w:rsidRDefault="009C0275">
            <w:pPr>
              <w:autoSpaceDE w:val="0"/>
              <w:autoSpaceDN w:val="0"/>
              <w:adjustRightInd w:val="0"/>
              <w:spacing w:before="60" w:after="60"/>
              <w:rPr>
                <w:rFonts w:eastAsia="Calibri" w:cs="Arial"/>
                <w:color w:val="000000"/>
                <w:sz w:val="20"/>
                <w:szCs w:val="20"/>
              </w:rPr>
            </w:pPr>
            <w:r w:rsidRPr="00CA5D33">
              <w:rPr>
                <w:rFonts w:eastAsia="Calibri" w:cs="Arial"/>
                <w:color w:val="000000"/>
                <w:sz w:val="20"/>
                <w:szCs w:val="20"/>
              </w:rPr>
              <w:t xml:space="preserve">The Tenderer's response complies with all </w:t>
            </w:r>
            <w:r w:rsidR="000240B5">
              <w:rPr>
                <w:rFonts w:eastAsia="Calibri" w:cs="Arial"/>
                <w:color w:val="000000"/>
                <w:sz w:val="20"/>
                <w:szCs w:val="20"/>
              </w:rPr>
              <w:t>the response</w:t>
            </w:r>
            <w:r w:rsidRPr="00CA5D33">
              <w:rPr>
                <w:rFonts w:eastAsia="Calibri" w:cs="Arial"/>
                <w:color w:val="000000"/>
                <w:sz w:val="20"/>
                <w:szCs w:val="20"/>
              </w:rPr>
              <w:t xml:space="preserve"> requirements</w:t>
            </w:r>
            <w:r w:rsidR="000240B5">
              <w:rPr>
                <w:rFonts w:eastAsia="Calibri" w:cs="Arial"/>
                <w:color w:val="000000"/>
                <w:sz w:val="20"/>
                <w:szCs w:val="20"/>
              </w:rPr>
              <w:t>.</w:t>
            </w:r>
            <w:r w:rsidRPr="00CA5D33">
              <w:rPr>
                <w:rFonts w:eastAsia="Calibri" w:cs="Arial"/>
                <w:color w:val="000000"/>
                <w:sz w:val="20"/>
                <w:szCs w:val="20"/>
              </w:rPr>
              <w:t xml:space="preserve"> </w:t>
            </w:r>
          </w:p>
          <w:p w14:paraId="78C10F90" w14:textId="0C2CEF05" w:rsidR="009C0275" w:rsidRPr="00CA5D33" w:rsidRDefault="009C0275">
            <w:pPr>
              <w:autoSpaceDE w:val="0"/>
              <w:autoSpaceDN w:val="0"/>
              <w:adjustRightInd w:val="0"/>
              <w:spacing w:before="60" w:after="60"/>
              <w:rPr>
                <w:rFonts w:eastAsia="Calibri" w:cs="Arial"/>
                <w:color w:val="000000"/>
                <w:sz w:val="20"/>
                <w:szCs w:val="20"/>
              </w:rPr>
            </w:pPr>
            <w:r w:rsidRPr="00CA5D33">
              <w:rPr>
                <w:rFonts w:eastAsia="Calibri" w:cs="Arial"/>
                <w:color w:val="000000"/>
                <w:sz w:val="20"/>
                <w:szCs w:val="20"/>
              </w:rPr>
              <w:t xml:space="preserve">The submission demonstrates excellent </w:t>
            </w:r>
            <w:r>
              <w:rPr>
                <w:rFonts w:eastAsia="Calibri" w:cs="Arial"/>
                <w:color w:val="000000"/>
                <w:sz w:val="20"/>
                <w:szCs w:val="20"/>
              </w:rPr>
              <w:t>c</w:t>
            </w:r>
            <w:r w:rsidRPr="00CA5D33">
              <w:rPr>
                <w:rFonts w:eastAsia="Calibri" w:cs="Arial"/>
                <w:color w:val="000000"/>
                <w:sz w:val="20"/>
                <w:szCs w:val="20"/>
              </w:rPr>
              <w:t>a</w:t>
            </w:r>
            <w:r>
              <w:rPr>
                <w:rFonts w:eastAsia="Calibri" w:cs="Arial"/>
                <w:color w:val="000000"/>
                <w:sz w:val="20"/>
                <w:szCs w:val="20"/>
              </w:rPr>
              <w:t>pa</w:t>
            </w:r>
            <w:r w:rsidRPr="00CA5D33">
              <w:rPr>
                <w:rFonts w:eastAsia="Calibri" w:cs="Arial"/>
                <w:color w:val="000000"/>
                <w:sz w:val="20"/>
                <w:szCs w:val="20"/>
              </w:rPr>
              <w:t>bility and understanding of the key issues, challenges, risk and requirements which are necessary to</w:t>
            </w:r>
            <w:r w:rsidR="006301A5" w:rsidRPr="00FF4033">
              <w:rPr>
                <w:rFonts w:eastAsia="Calibri" w:cs="Arial"/>
                <w:color w:val="000000"/>
                <w:sz w:val="20"/>
                <w:szCs w:val="20"/>
              </w:rPr>
              <w:t xml:space="preserve"> manage and supervise the programme of works.</w:t>
            </w:r>
          </w:p>
          <w:p w14:paraId="217EF16A" w14:textId="77777777" w:rsidR="009C0275" w:rsidRPr="00CA5D33" w:rsidRDefault="009C0275">
            <w:pPr>
              <w:autoSpaceDE w:val="0"/>
              <w:autoSpaceDN w:val="0"/>
              <w:adjustRightInd w:val="0"/>
              <w:spacing w:before="60" w:after="60"/>
              <w:rPr>
                <w:rFonts w:eastAsia="Calibri" w:cs="Arial"/>
                <w:color w:val="000000"/>
                <w:sz w:val="20"/>
                <w:szCs w:val="20"/>
              </w:rPr>
            </w:pPr>
            <w:r w:rsidRPr="00CA5D33">
              <w:rPr>
                <w:rFonts w:eastAsia="Calibri" w:cs="Arial"/>
                <w:color w:val="000000"/>
                <w:sz w:val="20"/>
                <w:szCs w:val="20"/>
              </w:rPr>
              <w:t>The submission provides sufficiently detailed evidence to demonstrate the specifics of the Tenderer's approach</w:t>
            </w:r>
            <w:r>
              <w:rPr>
                <w:rFonts w:eastAsia="Calibri" w:cs="Arial"/>
                <w:color w:val="000000"/>
                <w:sz w:val="20"/>
                <w:szCs w:val="20"/>
              </w:rPr>
              <w:t xml:space="preserve"> and </w:t>
            </w:r>
            <w:r w:rsidRPr="00CA5D33">
              <w:rPr>
                <w:rFonts w:eastAsia="Calibri" w:cs="Arial"/>
                <w:color w:val="000000"/>
                <w:sz w:val="20"/>
                <w:szCs w:val="20"/>
              </w:rPr>
              <w:t>identifies factors that offer added value.</w:t>
            </w:r>
          </w:p>
          <w:p w14:paraId="1E002AC7" w14:textId="3B040B59" w:rsidR="009C0275" w:rsidRPr="008F69F0" w:rsidRDefault="009C0275">
            <w:pPr>
              <w:autoSpaceDE w:val="0"/>
              <w:autoSpaceDN w:val="0"/>
              <w:adjustRightInd w:val="0"/>
              <w:spacing w:before="60" w:after="60"/>
              <w:rPr>
                <w:rFonts w:eastAsia="Calibri" w:cs="Arial"/>
                <w:color w:val="000000"/>
                <w:sz w:val="20"/>
                <w:szCs w:val="20"/>
              </w:rPr>
            </w:pPr>
            <w:r>
              <w:rPr>
                <w:rFonts w:eastAsia="Calibri" w:cs="Arial"/>
                <w:color w:val="000000"/>
                <w:sz w:val="20"/>
                <w:szCs w:val="20"/>
              </w:rPr>
              <w:t>There are</w:t>
            </w:r>
            <w:r w:rsidRPr="00CA5D33">
              <w:rPr>
                <w:rFonts w:eastAsia="Calibri" w:cs="Arial"/>
                <w:color w:val="000000"/>
                <w:sz w:val="20"/>
                <w:szCs w:val="20"/>
              </w:rPr>
              <w:t xml:space="preserve"> no minor or major reservations raised against any elements of the response. </w:t>
            </w:r>
          </w:p>
        </w:tc>
      </w:tr>
      <w:tr w:rsidR="009C0275" w:rsidRPr="008F69F0" w14:paraId="54141B2A" w14:textId="77777777" w:rsidTr="000240B5">
        <w:trPr>
          <w:trHeight w:val="742"/>
          <w:jc w:val="center"/>
        </w:trPr>
        <w:tc>
          <w:tcPr>
            <w:tcW w:w="1705" w:type="dxa"/>
            <w:tcBorders>
              <w:top w:val="nil"/>
              <w:left w:val="single" w:sz="4" w:space="0" w:color="auto"/>
              <w:bottom w:val="single" w:sz="4" w:space="0" w:color="auto"/>
              <w:right w:val="single" w:sz="4" w:space="0" w:color="auto"/>
            </w:tcBorders>
            <w:vAlign w:val="center"/>
            <w:hideMark/>
          </w:tcPr>
          <w:p w14:paraId="5063155D" w14:textId="77777777" w:rsidR="009C0275" w:rsidRPr="008F69F0" w:rsidRDefault="009C0275">
            <w:pPr>
              <w:autoSpaceDE w:val="0"/>
              <w:autoSpaceDN w:val="0"/>
              <w:adjustRightInd w:val="0"/>
              <w:spacing w:before="60" w:after="60"/>
              <w:rPr>
                <w:rFonts w:eastAsia="Calibri" w:cs="Arial"/>
                <w:color w:val="000000"/>
                <w:sz w:val="20"/>
                <w:szCs w:val="20"/>
              </w:rPr>
            </w:pPr>
            <w:r w:rsidRPr="008F69F0">
              <w:rPr>
                <w:rFonts w:eastAsia="Calibri" w:cs="Arial"/>
                <w:color w:val="000000"/>
                <w:sz w:val="20"/>
                <w:szCs w:val="20"/>
              </w:rPr>
              <w:t>Good</w:t>
            </w:r>
          </w:p>
        </w:tc>
        <w:tc>
          <w:tcPr>
            <w:tcW w:w="1260" w:type="dxa"/>
            <w:tcBorders>
              <w:top w:val="nil"/>
              <w:left w:val="nil"/>
              <w:bottom w:val="single" w:sz="4" w:space="0" w:color="auto"/>
              <w:right w:val="single" w:sz="4" w:space="0" w:color="auto"/>
            </w:tcBorders>
            <w:vAlign w:val="center"/>
            <w:hideMark/>
          </w:tcPr>
          <w:p w14:paraId="04375F9D" w14:textId="77777777" w:rsidR="009C0275" w:rsidRPr="008F69F0" w:rsidRDefault="009C0275">
            <w:pPr>
              <w:autoSpaceDE w:val="0"/>
              <w:autoSpaceDN w:val="0"/>
              <w:adjustRightInd w:val="0"/>
              <w:spacing w:before="60" w:after="60"/>
              <w:jc w:val="center"/>
              <w:rPr>
                <w:rFonts w:eastAsia="Calibri" w:cs="Arial"/>
                <w:color w:val="000000"/>
                <w:sz w:val="20"/>
                <w:szCs w:val="20"/>
              </w:rPr>
            </w:pPr>
            <w:r w:rsidRPr="008F69F0">
              <w:rPr>
                <w:rFonts w:eastAsia="Calibri" w:cs="Arial"/>
                <w:color w:val="000000"/>
                <w:sz w:val="20"/>
                <w:szCs w:val="20"/>
              </w:rPr>
              <w:t>8</w:t>
            </w:r>
          </w:p>
        </w:tc>
        <w:tc>
          <w:tcPr>
            <w:tcW w:w="6481" w:type="dxa"/>
            <w:tcBorders>
              <w:top w:val="nil"/>
              <w:left w:val="nil"/>
              <w:bottom w:val="single" w:sz="4" w:space="0" w:color="auto"/>
              <w:right w:val="single" w:sz="4" w:space="0" w:color="auto"/>
            </w:tcBorders>
            <w:vAlign w:val="center"/>
            <w:hideMark/>
          </w:tcPr>
          <w:p w14:paraId="5B5BC0CE" w14:textId="6976798E" w:rsidR="009C0275" w:rsidRPr="002F0B27" w:rsidRDefault="009C0275">
            <w:pPr>
              <w:autoSpaceDE w:val="0"/>
              <w:autoSpaceDN w:val="0"/>
              <w:adjustRightInd w:val="0"/>
              <w:spacing w:before="60" w:after="60"/>
              <w:rPr>
                <w:rFonts w:eastAsia="Calibri" w:cs="Arial"/>
                <w:color w:val="000000"/>
                <w:sz w:val="20"/>
                <w:szCs w:val="20"/>
              </w:rPr>
            </w:pPr>
            <w:r w:rsidRPr="002F0B27">
              <w:rPr>
                <w:rFonts w:eastAsia="Calibri" w:cs="Arial"/>
                <w:color w:val="000000"/>
                <w:sz w:val="20"/>
                <w:szCs w:val="20"/>
              </w:rPr>
              <w:t xml:space="preserve">The Tenderer's response complies with all </w:t>
            </w:r>
            <w:r w:rsidR="00550758">
              <w:rPr>
                <w:rFonts w:eastAsia="Calibri" w:cs="Arial"/>
                <w:color w:val="000000"/>
                <w:sz w:val="20"/>
                <w:szCs w:val="20"/>
              </w:rPr>
              <w:t>the response</w:t>
            </w:r>
            <w:r w:rsidRPr="002F0B27">
              <w:rPr>
                <w:rFonts w:eastAsia="Calibri" w:cs="Arial"/>
                <w:color w:val="000000"/>
                <w:sz w:val="20"/>
                <w:szCs w:val="20"/>
              </w:rPr>
              <w:t xml:space="preserve"> requirements</w:t>
            </w:r>
            <w:r w:rsidR="00550758">
              <w:rPr>
                <w:rFonts w:eastAsia="Calibri" w:cs="Arial"/>
                <w:color w:val="000000"/>
                <w:sz w:val="20"/>
                <w:szCs w:val="20"/>
              </w:rPr>
              <w:t>.</w:t>
            </w:r>
          </w:p>
          <w:p w14:paraId="6A009692" w14:textId="5251551E" w:rsidR="009C0275" w:rsidRPr="00CA5D33" w:rsidRDefault="009C0275">
            <w:pPr>
              <w:autoSpaceDE w:val="0"/>
              <w:autoSpaceDN w:val="0"/>
              <w:adjustRightInd w:val="0"/>
              <w:spacing w:before="60" w:after="60"/>
              <w:rPr>
                <w:rFonts w:eastAsia="Calibri" w:cs="Arial"/>
                <w:color w:val="000000"/>
                <w:sz w:val="20"/>
                <w:szCs w:val="20"/>
              </w:rPr>
            </w:pPr>
            <w:r w:rsidRPr="00CA5D33">
              <w:rPr>
                <w:rFonts w:eastAsia="Calibri" w:cs="Arial"/>
                <w:color w:val="000000"/>
                <w:sz w:val="20"/>
                <w:szCs w:val="20"/>
              </w:rPr>
              <w:t xml:space="preserve">The submission demonstrates </w:t>
            </w:r>
            <w:r>
              <w:rPr>
                <w:rFonts w:eastAsia="Calibri" w:cs="Arial"/>
                <w:color w:val="000000"/>
                <w:sz w:val="20"/>
                <w:szCs w:val="20"/>
              </w:rPr>
              <w:t>good c</w:t>
            </w:r>
            <w:r w:rsidRPr="00CA5D33">
              <w:rPr>
                <w:rFonts w:eastAsia="Calibri" w:cs="Arial"/>
                <w:color w:val="000000"/>
                <w:sz w:val="20"/>
                <w:szCs w:val="20"/>
              </w:rPr>
              <w:t>a</w:t>
            </w:r>
            <w:r>
              <w:rPr>
                <w:rFonts w:eastAsia="Calibri" w:cs="Arial"/>
                <w:color w:val="000000"/>
                <w:sz w:val="20"/>
                <w:szCs w:val="20"/>
              </w:rPr>
              <w:t>pa</w:t>
            </w:r>
            <w:r w:rsidRPr="00CA5D33">
              <w:rPr>
                <w:rFonts w:eastAsia="Calibri" w:cs="Arial"/>
                <w:color w:val="000000"/>
                <w:sz w:val="20"/>
                <w:szCs w:val="20"/>
              </w:rPr>
              <w:t>bility and understanding of the key issues, challenges, risk and requirements which are necessary</w:t>
            </w:r>
            <w:r w:rsidR="006301A5" w:rsidRPr="00FF4033">
              <w:rPr>
                <w:rFonts w:eastAsia="Calibri" w:cs="Arial"/>
                <w:color w:val="000000"/>
                <w:sz w:val="20"/>
                <w:szCs w:val="20"/>
              </w:rPr>
              <w:t xml:space="preserve"> to manage and supervise the programme of works.</w:t>
            </w:r>
            <w:r w:rsidRPr="00CA5D33">
              <w:rPr>
                <w:rFonts w:eastAsia="Calibri" w:cs="Arial"/>
                <w:color w:val="000000"/>
                <w:sz w:val="20"/>
                <w:szCs w:val="20"/>
              </w:rPr>
              <w:t xml:space="preserve"> </w:t>
            </w:r>
          </w:p>
          <w:p w14:paraId="331D1015" w14:textId="4C5AE215" w:rsidR="009C0275" w:rsidRPr="002F0B27" w:rsidRDefault="009C0275">
            <w:pPr>
              <w:autoSpaceDE w:val="0"/>
              <w:autoSpaceDN w:val="0"/>
              <w:adjustRightInd w:val="0"/>
              <w:spacing w:before="60" w:after="60"/>
              <w:rPr>
                <w:rFonts w:eastAsia="Calibri" w:cs="Arial"/>
                <w:color w:val="000000"/>
                <w:sz w:val="20"/>
                <w:szCs w:val="20"/>
              </w:rPr>
            </w:pPr>
            <w:r w:rsidRPr="00CA5D33">
              <w:rPr>
                <w:rFonts w:eastAsia="Calibri" w:cs="Arial"/>
                <w:color w:val="000000"/>
                <w:sz w:val="20"/>
                <w:szCs w:val="20"/>
              </w:rPr>
              <w:t>The submission provides sufficiently detailed evidence to demonstrate the specifics of the Tenderer's approach</w:t>
            </w:r>
            <w:r>
              <w:rPr>
                <w:rFonts w:eastAsia="Calibri" w:cs="Arial"/>
                <w:color w:val="000000"/>
                <w:sz w:val="20"/>
                <w:szCs w:val="20"/>
              </w:rPr>
              <w:t xml:space="preserve"> and </w:t>
            </w:r>
            <w:r w:rsidRPr="00CA5D33">
              <w:rPr>
                <w:rFonts w:eastAsia="Calibri" w:cs="Arial"/>
                <w:color w:val="000000"/>
                <w:sz w:val="20"/>
                <w:szCs w:val="20"/>
              </w:rPr>
              <w:t>identifies factors that</w:t>
            </w:r>
            <w:r>
              <w:rPr>
                <w:rFonts w:eastAsia="Calibri" w:cs="Arial"/>
                <w:color w:val="000000"/>
                <w:sz w:val="20"/>
                <w:szCs w:val="20"/>
              </w:rPr>
              <w:t xml:space="preserve"> offer </w:t>
            </w:r>
            <w:r w:rsidR="00152CB9">
              <w:rPr>
                <w:rFonts w:eastAsia="Calibri" w:cs="Arial"/>
                <w:color w:val="000000"/>
                <w:sz w:val="20"/>
                <w:szCs w:val="20"/>
              </w:rPr>
              <w:t xml:space="preserve">potential </w:t>
            </w:r>
            <w:r w:rsidRPr="00CA5D33">
              <w:rPr>
                <w:rFonts w:eastAsia="Calibri" w:cs="Arial"/>
                <w:color w:val="000000"/>
                <w:sz w:val="20"/>
                <w:szCs w:val="20"/>
              </w:rPr>
              <w:t>added value.</w:t>
            </w:r>
          </w:p>
          <w:p w14:paraId="7CFEBFE1" w14:textId="0FA2031A" w:rsidR="009C0275" w:rsidRPr="008F69F0" w:rsidRDefault="009C0275">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Pr="002F0B27">
              <w:rPr>
                <w:rFonts w:eastAsia="Calibri" w:cs="Arial"/>
                <w:color w:val="000000"/>
                <w:sz w:val="20"/>
                <w:szCs w:val="20"/>
              </w:rPr>
              <w:t xml:space="preserve">1 or 2 minor and no major reservations raised against any elements of the response. </w:t>
            </w:r>
          </w:p>
        </w:tc>
      </w:tr>
      <w:tr w:rsidR="009C0275" w:rsidRPr="008F69F0" w14:paraId="5CBF4941" w14:textId="77777777" w:rsidTr="000240B5">
        <w:trPr>
          <w:trHeight w:val="783"/>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14:paraId="226300FD" w14:textId="77777777" w:rsidR="009C0275" w:rsidRPr="008F69F0" w:rsidRDefault="009C0275">
            <w:pPr>
              <w:autoSpaceDE w:val="0"/>
              <w:autoSpaceDN w:val="0"/>
              <w:adjustRightInd w:val="0"/>
              <w:spacing w:before="60" w:after="60"/>
              <w:rPr>
                <w:rFonts w:eastAsia="Calibri" w:cs="Arial"/>
                <w:color w:val="000000"/>
                <w:sz w:val="20"/>
                <w:szCs w:val="20"/>
              </w:rPr>
            </w:pPr>
            <w:r w:rsidRPr="008F69F0">
              <w:rPr>
                <w:rFonts w:eastAsia="Calibri" w:cs="Arial"/>
                <w:color w:val="000000"/>
                <w:sz w:val="20"/>
                <w:szCs w:val="20"/>
              </w:rPr>
              <w:t>Acceptable</w:t>
            </w:r>
          </w:p>
        </w:tc>
        <w:tc>
          <w:tcPr>
            <w:tcW w:w="1260" w:type="dxa"/>
            <w:tcBorders>
              <w:top w:val="single" w:sz="4" w:space="0" w:color="auto"/>
              <w:left w:val="nil"/>
              <w:bottom w:val="single" w:sz="4" w:space="0" w:color="auto"/>
              <w:right w:val="single" w:sz="4" w:space="0" w:color="auto"/>
            </w:tcBorders>
            <w:vAlign w:val="center"/>
            <w:hideMark/>
          </w:tcPr>
          <w:p w14:paraId="4B299E82" w14:textId="77777777" w:rsidR="009C0275" w:rsidRPr="008F69F0" w:rsidRDefault="009C0275">
            <w:pPr>
              <w:autoSpaceDE w:val="0"/>
              <w:autoSpaceDN w:val="0"/>
              <w:adjustRightInd w:val="0"/>
              <w:spacing w:before="60" w:after="60"/>
              <w:jc w:val="center"/>
              <w:rPr>
                <w:rFonts w:eastAsia="Calibri" w:cs="Arial"/>
                <w:color w:val="000000"/>
                <w:sz w:val="20"/>
                <w:szCs w:val="20"/>
              </w:rPr>
            </w:pPr>
            <w:r w:rsidRPr="008F69F0">
              <w:rPr>
                <w:rFonts w:eastAsia="Calibri" w:cs="Arial"/>
                <w:color w:val="000000"/>
                <w:sz w:val="20"/>
                <w:szCs w:val="20"/>
              </w:rPr>
              <w:t>6</w:t>
            </w:r>
          </w:p>
        </w:tc>
        <w:tc>
          <w:tcPr>
            <w:tcW w:w="6481" w:type="dxa"/>
            <w:tcBorders>
              <w:top w:val="single" w:sz="4" w:space="0" w:color="auto"/>
              <w:left w:val="nil"/>
              <w:bottom w:val="single" w:sz="4" w:space="0" w:color="auto"/>
              <w:right w:val="single" w:sz="4" w:space="0" w:color="auto"/>
            </w:tcBorders>
            <w:vAlign w:val="center"/>
            <w:hideMark/>
          </w:tcPr>
          <w:p w14:paraId="16B2CEB3" w14:textId="18AB4065" w:rsidR="009C0275" w:rsidRPr="00045441" w:rsidRDefault="009C0275">
            <w:pPr>
              <w:autoSpaceDE w:val="0"/>
              <w:autoSpaceDN w:val="0"/>
              <w:adjustRightInd w:val="0"/>
              <w:spacing w:before="60" w:after="60"/>
              <w:rPr>
                <w:rFonts w:eastAsia="Calibri" w:cs="Arial"/>
                <w:color w:val="000000"/>
                <w:sz w:val="20"/>
                <w:szCs w:val="20"/>
              </w:rPr>
            </w:pPr>
            <w:r w:rsidRPr="00045441">
              <w:rPr>
                <w:rFonts w:eastAsia="Calibri" w:cs="Arial"/>
                <w:color w:val="000000"/>
                <w:sz w:val="20"/>
                <w:szCs w:val="20"/>
              </w:rPr>
              <w:t xml:space="preserve">The Tenderer's response complies with all </w:t>
            </w:r>
            <w:r w:rsidR="00152CB9">
              <w:rPr>
                <w:rFonts w:eastAsia="Calibri" w:cs="Arial"/>
                <w:color w:val="000000"/>
                <w:sz w:val="20"/>
                <w:szCs w:val="20"/>
              </w:rPr>
              <w:t>the response</w:t>
            </w:r>
            <w:r w:rsidRPr="00045441">
              <w:rPr>
                <w:rFonts w:eastAsia="Calibri" w:cs="Arial"/>
                <w:color w:val="000000"/>
                <w:sz w:val="20"/>
                <w:szCs w:val="20"/>
              </w:rPr>
              <w:t xml:space="preserve"> requirements</w:t>
            </w:r>
            <w:r w:rsidR="00152CB9">
              <w:rPr>
                <w:rFonts w:eastAsia="Calibri" w:cs="Arial"/>
                <w:color w:val="000000"/>
                <w:sz w:val="20"/>
                <w:szCs w:val="20"/>
              </w:rPr>
              <w:t>.</w:t>
            </w:r>
            <w:r w:rsidRPr="00045441">
              <w:rPr>
                <w:rFonts w:eastAsia="Calibri" w:cs="Arial"/>
                <w:color w:val="000000"/>
                <w:sz w:val="20"/>
                <w:szCs w:val="20"/>
              </w:rPr>
              <w:t xml:space="preserve"> </w:t>
            </w:r>
          </w:p>
          <w:p w14:paraId="39B6B4BB" w14:textId="33AD2F23" w:rsidR="006301A5" w:rsidRPr="00FF4033" w:rsidRDefault="009C0275" w:rsidP="006301A5">
            <w:pPr>
              <w:autoSpaceDE w:val="0"/>
              <w:autoSpaceDN w:val="0"/>
              <w:adjustRightInd w:val="0"/>
              <w:spacing w:before="60" w:after="60"/>
              <w:rPr>
                <w:rFonts w:eastAsia="Calibri" w:cs="Arial"/>
                <w:color w:val="000000"/>
                <w:sz w:val="20"/>
                <w:szCs w:val="20"/>
              </w:rPr>
            </w:pPr>
            <w:r w:rsidRPr="00045441">
              <w:rPr>
                <w:rFonts w:eastAsia="Calibri" w:cs="Arial"/>
                <w:color w:val="000000"/>
                <w:sz w:val="20"/>
                <w:szCs w:val="20"/>
              </w:rPr>
              <w:t>The submission demonstrates a</w:t>
            </w:r>
            <w:r w:rsidR="001C2A41">
              <w:rPr>
                <w:rFonts w:eastAsia="Calibri" w:cs="Arial"/>
                <w:color w:val="000000"/>
                <w:sz w:val="20"/>
                <w:szCs w:val="20"/>
              </w:rPr>
              <w:t xml:space="preserve">n acceptable </w:t>
            </w:r>
            <w:r>
              <w:rPr>
                <w:rFonts w:eastAsia="Calibri" w:cs="Arial"/>
                <w:color w:val="000000"/>
                <w:sz w:val="20"/>
                <w:szCs w:val="20"/>
              </w:rPr>
              <w:t>cap</w:t>
            </w:r>
            <w:r w:rsidRPr="00045441">
              <w:rPr>
                <w:rFonts w:eastAsia="Calibri" w:cs="Arial"/>
                <w:color w:val="000000"/>
                <w:sz w:val="20"/>
                <w:szCs w:val="20"/>
              </w:rPr>
              <w:t xml:space="preserve">ability and understanding of the key issues and requirements which are necessary </w:t>
            </w:r>
            <w:r w:rsidR="006301A5" w:rsidRPr="00FF4033">
              <w:rPr>
                <w:rFonts w:eastAsia="Calibri" w:cs="Arial"/>
                <w:color w:val="000000"/>
                <w:sz w:val="20"/>
                <w:szCs w:val="20"/>
              </w:rPr>
              <w:t>to manage and supervise the programme of works.</w:t>
            </w:r>
          </w:p>
          <w:p w14:paraId="5F045993" w14:textId="78015131" w:rsidR="009C0275" w:rsidRPr="00045441" w:rsidRDefault="009C0275">
            <w:pPr>
              <w:autoSpaceDE w:val="0"/>
              <w:autoSpaceDN w:val="0"/>
              <w:adjustRightInd w:val="0"/>
              <w:spacing w:before="60" w:after="60"/>
              <w:rPr>
                <w:rFonts w:eastAsia="Calibri" w:cs="Arial"/>
                <w:color w:val="000000"/>
                <w:sz w:val="20"/>
                <w:szCs w:val="20"/>
              </w:rPr>
            </w:pPr>
            <w:r w:rsidRPr="00045441">
              <w:rPr>
                <w:rFonts w:eastAsia="Calibri" w:cs="Arial"/>
                <w:color w:val="000000"/>
                <w:sz w:val="20"/>
                <w:szCs w:val="20"/>
              </w:rPr>
              <w:t>The submission provides sufficiently detailed evidence to demonstrate the specifics of the Tenderer's approach</w:t>
            </w:r>
            <w:r>
              <w:rPr>
                <w:rFonts w:eastAsia="Calibri" w:cs="Arial"/>
                <w:color w:val="000000"/>
                <w:sz w:val="20"/>
                <w:szCs w:val="20"/>
              </w:rPr>
              <w:t xml:space="preserve"> and identifies factors that may offer added value</w:t>
            </w:r>
            <w:r w:rsidR="003F0813">
              <w:rPr>
                <w:rFonts w:eastAsia="Calibri" w:cs="Arial"/>
                <w:color w:val="000000"/>
                <w:sz w:val="20"/>
                <w:szCs w:val="20"/>
              </w:rPr>
              <w:t>.</w:t>
            </w:r>
          </w:p>
          <w:p w14:paraId="44ED400F" w14:textId="74B7FFA5" w:rsidR="009C0275" w:rsidRPr="008F69F0" w:rsidRDefault="009C0275">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Pr="00045441">
              <w:rPr>
                <w:rFonts w:eastAsia="Calibri" w:cs="Arial"/>
                <w:color w:val="000000"/>
                <w:sz w:val="20"/>
                <w:szCs w:val="20"/>
              </w:rPr>
              <w:t>3 or 4 minor</w:t>
            </w:r>
            <w:r>
              <w:rPr>
                <w:rFonts w:eastAsia="Calibri" w:cs="Arial"/>
                <w:color w:val="000000"/>
                <w:sz w:val="20"/>
                <w:szCs w:val="20"/>
              </w:rPr>
              <w:t>,</w:t>
            </w:r>
            <w:r w:rsidRPr="00045441">
              <w:rPr>
                <w:rFonts w:eastAsia="Calibri" w:cs="Arial"/>
                <w:color w:val="000000"/>
                <w:sz w:val="20"/>
                <w:szCs w:val="20"/>
              </w:rPr>
              <w:t xml:space="preserve"> but no major reservations raised against any elements of the response. </w:t>
            </w:r>
          </w:p>
        </w:tc>
      </w:tr>
      <w:tr w:rsidR="009C0275" w:rsidRPr="008F69F0" w14:paraId="5C16936E" w14:textId="77777777" w:rsidTr="000240B5">
        <w:trPr>
          <w:trHeight w:val="1426"/>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14:paraId="316A193B" w14:textId="77777777" w:rsidR="009C0275" w:rsidRPr="008F69F0" w:rsidRDefault="009C0275">
            <w:pPr>
              <w:autoSpaceDE w:val="0"/>
              <w:autoSpaceDN w:val="0"/>
              <w:adjustRightInd w:val="0"/>
              <w:spacing w:before="60" w:after="60"/>
              <w:rPr>
                <w:rFonts w:eastAsia="Calibri" w:cs="Arial"/>
                <w:color w:val="000000"/>
                <w:sz w:val="20"/>
                <w:szCs w:val="20"/>
              </w:rPr>
            </w:pPr>
            <w:r w:rsidRPr="008F69F0">
              <w:rPr>
                <w:rFonts w:eastAsia="Calibri" w:cs="Arial"/>
                <w:color w:val="000000"/>
                <w:sz w:val="20"/>
                <w:szCs w:val="20"/>
              </w:rPr>
              <w:t>Minor Reservations</w:t>
            </w:r>
          </w:p>
        </w:tc>
        <w:tc>
          <w:tcPr>
            <w:tcW w:w="1260" w:type="dxa"/>
            <w:tcBorders>
              <w:top w:val="single" w:sz="4" w:space="0" w:color="auto"/>
              <w:left w:val="nil"/>
              <w:bottom w:val="single" w:sz="4" w:space="0" w:color="auto"/>
              <w:right w:val="single" w:sz="4" w:space="0" w:color="auto"/>
            </w:tcBorders>
            <w:vAlign w:val="center"/>
            <w:hideMark/>
          </w:tcPr>
          <w:p w14:paraId="4E56C55F" w14:textId="77777777" w:rsidR="009C0275" w:rsidRPr="008F69F0" w:rsidRDefault="009C0275">
            <w:pPr>
              <w:autoSpaceDE w:val="0"/>
              <w:autoSpaceDN w:val="0"/>
              <w:adjustRightInd w:val="0"/>
              <w:spacing w:before="60" w:after="60"/>
              <w:jc w:val="center"/>
              <w:rPr>
                <w:rFonts w:eastAsia="Calibri" w:cs="Arial"/>
                <w:color w:val="000000"/>
                <w:sz w:val="20"/>
                <w:szCs w:val="20"/>
              </w:rPr>
            </w:pPr>
            <w:r w:rsidRPr="008F69F0">
              <w:rPr>
                <w:rFonts w:eastAsia="Calibri" w:cs="Arial"/>
                <w:color w:val="000000"/>
                <w:sz w:val="20"/>
                <w:szCs w:val="20"/>
              </w:rPr>
              <w:t>4</w:t>
            </w:r>
          </w:p>
        </w:tc>
        <w:tc>
          <w:tcPr>
            <w:tcW w:w="6481" w:type="dxa"/>
            <w:tcBorders>
              <w:top w:val="single" w:sz="4" w:space="0" w:color="auto"/>
              <w:left w:val="nil"/>
              <w:bottom w:val="single" w:sz="4" w:space="0" w:color="auto"/>
              <w:right w:val="single" w:sz="4" w:space="0" w:color="auto"/>
            </w:tcBorders>
            <w:hideMark/>
          </w:tcPr>
          <w:p w14:paraId="71DEBEA7" w14:textId="77777777" w:rsidR="009C0275" w:rsidRPr="00045441" w:rsidRDefault="009C0275">
            <w:pPr>
              <w:autoSpaceDE w:val="0"/>
              <w:autoSpaceDN w:val="0"/>
              <w:adjustRightInd w:val="0"/>
              <w:spacing w:before="60" w:after="60"/>
              <w:rPr>
                <w:rFonts w:eastAsia="Calibri" w:cs="Arial"/>
                <w:color w:val="000000"/>
                <w:sz w:val="20"/>
                <w:szCs w:val="20"/>
              </w:rPr>
            </w:pPr>
            <w:r w:rsidRPr="00045441">
              <w:rPr>
                <w:rFonts w:eastAsia="Calibri" w:cs="Arial"/>
                <w:color w:val="000000"/>
                <w:sz w:val="20"/>
                <w:szCs w:val="20"/>
              </w:rPr>
              <w:t xml:space="preserve">The Tenderer's response complies with all of requirements of the question. </w:t>
            </w:r>
          </w:p>
          <w:p w14:paraId="0944F127" w14:textId="7523E5D3" w:rsidR="009C0275" w:rsidRPr="00045441" w:rsidRDefault="009C0275">
            <w:pPr>
              <w:autoSpaceDE w:val="0"/>
              <w:autoSpaceDN w:val="0"/>
              <w:adjustRightInd w:val="0"/>
              <w:spacing w:before="60" w:after="60"/>
              <w:rPr>
                <w:rFonts w:eastAsia="Calibri" w:cs="Arial"/>
                <w:color w:val="000000"/>
                <w:sz w:val="20"/>
                <w:szCs w:val="20"/>
              </w:rPr>
            </w:pPr>
            <w:r w:rsidRPr="00045441">
              <w:rPr>
                <w:rFonts w:eastAsia="Calibri" w:cs="Arial"/>
                <w:color w:val="000000"/>
                <w:sz w:val="20"/>
                <w:szCs w:val="20"/>
              </w:rPr>
              <w:t>The submission demonstrates a</w:t>
            </w:r>
            <w:r w:rsidR="003F0813">
              <w:rPr>
                <w:rFonts w:eastAsia="Calibri" w:cs="Arial"/>
                <w:color w:val="000000"/>
                <w:sz w:val="20"/>
                <w:szCs w:val="20"/>
              </w:rPr>
              <w:t xml:space="preserve"> limited</w:t>
            </w:r>
            <w:r>
              <w:rPr>
                <w:rFonts w:eastAsia="Calibri" w:cs="Arial"/>
                <w:color w:val="000000"/>
                <w:sz w:val="20"/>
                <w:szCs w:val="20"/>
              </w:rPr>
              <w:t xml:space="preserve"> cap</w:t>
            </w:r>
            <w:r w:rsidRPr="00045441">
              <w:rPr>
                <w:rFonts w:eastAsia="Calibri" w:cs="Arial"/>
                <w:color w:val="000000"/>
                <w:sz w:val="20"/>
                <w:szCs w:val="20"/>
              </w:rPr>
              <w:t>ability and understanding of the key issues and requirements which are necessary to deliver the technical programme of work.</w:t>
            </w:r>
          </w:p>
          <w:p w14:paraId="2B2B1F4A" w14:textId="4139AB80" w:rsidR="009C0275" w:rsidRPr="00045441" w:rsidRDefault="009C0275">
            <w:pPr>
              <w:autoSpaceDE w:val="0"/>
              <w:autoSpaceDN w:val="0"/>
              <w:adjustRightInd w:val="0"/>
              <w:spacing w:before="60" w:after="60"/>
              <w:rPr>
                <w:rFonts w:eastAsia="Calibri" w:cs="Arial"/>
                <w:color w:val="000000"/>
                <w:sz w:val="20"/>
                <w:szCs w:val="20"/>
              </w:rPr>
            </w:pPr>
            <w:r w:rsidRPr="00045441">
              <w:rPr>
                <w:rFonts w:eastAsia="Calibri" w:cs="Arial"/>
                <w:color w:val="000000"/>
                <w:sz w:val="20"/>
                <w:szCs w:val="20"/>
              </w:rPr>
              <w:t xml:space="preserve">The submission provides </w:t>
            </w:r>
            <w:r w:rsidR="00F269FF">
              <w:rPr>
                <w:rFonts w:eastAsia="Calibri" w:cs="Arial"/>
                <w:color w:val="000000"/>
                <w:sz w:val="20"/>
                <w:szCs w:val="20"/>
              </w:rPr>
              <w:t>in</w:t>
            </w:r>
            <w:r w:rsidRPr="00045441">
              <w:rPr>
                <w:rFonts w:eastAsia="Calibri" w:cs="Arial"/>
                <w:color w:val="000000"/>
                <w:sz w:val="20"/>
                <w:szCs w:val="20"/>
              </w:rPr>
              <w:t>sufficiently detailed evidence to demonstrate the specifics of the Tenderer's approach</w:t>
            </w:r>
            <w:r w:rsidR="003F0813">
              <w:rPr>
                <w:rFonts w:eastAsia="Calibri" w:cs="Arial"/>
                <w:color w:val="000000"/>
                <w:sz w:val="20"/>
                <w:szCs w:val="20"/>
              </w:rPr>
              <w:t>.</w:t>
            </w:r>
          </w:p>
          <w:p w14:paraId="305C32D3" w14:textId="08352DC1" w:rsidR="009C0275" w:rsidRPr="008F69F0" w:rsidRDefault="009C0275">
            <w:pPr>
              <w:autoSpaceDE w:val="0"/>
              <w:autoSpaceDN w:val="0"/>
              <w:adjustRightInd w:val="0"/>
              <w:spacing w:before="60" w:after="60"/>
              <w:rPr>
                <w:rFonts w:eastAsia="Calibri" w:cs="Arial"/>
                <w:color w:val="000000"/>
                <w:sz w:val="20"/>
                <w:szCs w:val="20"/>
              </w:rPr>
            </w:pPr>
            <w:r>
              <w:rPr>
                <w:rFonts w:eastAsia="Calibri" w:cs="Arial"/>
                <w:color w:val="000000"/>
                <w:sz w:val="20"/>
                <w:szCs w:val="20"/>
              </w:rPr>
              <w:t>There are</w:t>
            </w:r>
            <w:r w:rsidRPr="00045441">
              <w:rPr>
                <w:rFonts w:eastAsia="Calibri" w:cs="Arial"/>
                <w:color w:val="000000"/>
                <w:sz w:val="20"/>
                <w:szCs w:val="20"/>
              </w:rPr>
              <w:t xml:space="preserve"> 5 or 6 minor</w:t>
            </w:r>
            <w:r w:rsidR="00DA53BD">
              <w:rPr>
                <w:rFonts w:eastAsia="Calibri" w:cs="Arial"/>
                <w:color w:val="000000"/>
                <w:sz w:val="20"/>
                <w:szCs w:val="20"/>
              </w:rPr>
              <w:t>,</w:t>
            </w:r>
            <w:r w:rsidRPr="00045441">
              <w:rPr>
                <w:rFonts w:eastAsia="Calibri" w:cs="Arial"/>
                <w:color w:val="000000"/>
                <w:sz w:val="20"/>
                <w:szCs w:val="20"/>
              </w:rPr>
              <w:t xml:space="preserve"> but no major reservations raised against one or more elements of the response. </w:t>
            </w:r>
          </w:p>
        </w:tc>
      </w:tr>
      <w:tr w:rsidR="009C0275" w:rsidRPr="008F69F0" w14:paraId="64EDEE66" w14:textId="77777777" w:rsidTr="000240B5">
        <w:trPr>
          <w:trHeight w:val="1405"/>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14:paraId="6922C770" w14:textId="77777777" w:rsidR="009C0275" w:rsidRPr="008F69F0" w:rsidRDefault="009C0275">
            <w:pPr>
              <w:autoSpaceDE w:val="0"/>
              <w:autoSpaceDN w:val="0"/>
              <w:adjustRightInd w:val="0"/>
              <w:spacing w:before="60" w:after="60"/>
              <w:rPr>
                <w:rFonts w:eastAsia="Calibri" w:cs="Arial"/>
                <w:color w:val="000000"/>
                <w:sz w:val="20"/>
                <w:szCs w:val="20"/>
              </w:rPr>
            </w:pPr>
            <w:r w:rsidRPr="008F69F0">
              <w:rPr>
                <w:rFonts w:eastAsia="Calibri" w:cs="Arial"/>
                <w:color w:val="000000"/>
                <w:sz w:val="20"/>
                <w:szCs w:val="20"/>
              </w:rPr>
              <w:t>Major Reservations</w:t>
            </w:r>
          </w:p>
        </w:tc>
        <w:tc>
          <w:tcPr>
            <w:tcW w:w="1260" w:type="dxa"/>
            <w:tcBorders>
              <w:top w:val="single" w:sz="4" w:space="0" w:color="auto"/>
              <w:left w:val="nil"/>
              <w:bottom w:val="single" w:sz="4" w:space="0" w:color="auto"/>
              <w:right w:val="single" w:sz="4" w:space="0" w:color="auto"/>
            </w:tcBorders>
            <w:vAlign w:val="center"/>
            <w:hideMark/>
          </w:tcPr>
          <w:p w14:paraId="764A03C7" w14:textId="77777777" w:rsidR="009C0275" w:rsidRPr="008F69F0" w:rsidRDefault="009C0275">
            <w:pPr>
              <w:autoSpaceDE w:val="0"/>
              <w:autoSpaceDN w:val="0"/>
              <w:adjustRightInd w:val="0"/>
              <w:spacing w:before="60" w:after="60"/>
              <w:jc w:val="center"/>
              <w:rPr>
                <w:rFonts w:eastAsia="Calibri" w:cs="Arial"/>
                <w:color w:val="000000"/>
                <w:sz w:val="20"/>
                <w:szCs w:val="20"/>
              </w:rPr>
            </w:pPr>
            <w:r w:rsidRPr="008F69F0">
              <w:rPr>
                <w:rFonts w:eastAsia="Calibri" w:cs="Arial"/>
                <w:color w:val="000000"/>
                <w:sz w:val="20"/>
                <w:szCs w:val="20"/>
              </w:rPr>
              <w:t>2</w:t>
            </w:r>
          </w:p>
        </w:tc>
        <w:tc>
          <w:tcPr>
            <w:tcW w:w="6481" w:type="dxa"/>
            <w:tcBorders>
              <w:top w:val="single" w:sz="4" w:space="0" w:color="auto"/>
              <w:left w:val="nil"/>
              <w:bottom w:val="single" w:sz="4" w:space="0" w:color="auto"/>
              <w:right w:val="single" w:sz="4" w:space="0" w:color="auto"/>
            </w:tcBorders>
            <w:vAlign w:val="center"/>
            <w:hideMark/>
          </w:tcPr>
          <w:p w14:paraId="107FDF4F" w14:textId="58CC4170" w:rsidR="009C0275" w:rsidRPr="00045441" w:rsidRDefault="009C0275">
            <w:pPr>
              <w:autoSpaceDE w:val="0"/>
              <w:autoSpaceDN w:val="0"/>
              <w:adjustRightInd w:val="0"/>
              <w:spacing w:before="60" w:after="60"/>
              <w:rPr>
                <w:rFonts w:eastAsia="Calibri" w:cs="Arial"/>
                <w:color w:val="000000"/>
                <w:sz w:val="20"/>
                <w:szCs w:val="20"/>
              </w:rPr>
            </w:pPr>
            <w:r w:rsidRPr="00045441">
              <w:rPr>
                <w:rFonts w:eastAsia="Calibri" w:cs="Arial"/>
                <w:color w:val="000000"/>
                <w:sz w:val="20"/>
                <w:szCs w:val="20"/>
              </w:rPr>
              <w:t xml:space="preserve">The Tenderer's response complies with all </w:t>
            </w:r>
            <w:r w:rsidR="003F0813">
              <w:rPr>
                <w:rFonts w:eastAsia="Calibri" w:cs="Arial"/>
                <w:color w:val="000000"/>
                <w:sz w:val="20"/>
                <w:szCs w:val="20"/>
              </w:rPr>
              <w:t>the response</w:t>
            </w:r>
            <w:r w:rsidRPr="00045441">
              <w:rPr>
                <w:rFonts w:eastAsia="Calibri" w:cs="Arial"/>
                <w:color w:val="000000"/>
                <w:sz w:val="20"/>
                <w:szCs w:val="20"/>
              </w:rPr>
              <w:t xml:space="preserve"> requirements. </w:t>
            </w:r>
          </w:p>
          <w:p w14:paraId="14A6907A" w14:textId="2A585E66" w:rsidR="009C0275" w:rsidRPr="00045441" w:rsidRDefault="009C0275">
            <w:pPr>
              <w:autoSpaceDE w:val="0"/>
              <w:autoSpaceDN w:val="0"/>
              <w:adjustRightInd w:val="0"/>
              <w:spacing w:before="60" w:after="60"/>
              <w:rPr>
                <w:rFonts w:eastAsia="Calibri" w:cs="Arial"/>
                <w:color w:val="000000"/>
                <w:sz w:val="20"/>
                <w:szCs w:val="20"/>
              </w:rPr>
            </w:pPr>
            <w:r w:rsidRPr="00045441">
              <w:rPr>
                <w:rFonts w:eastAsia="Calibri" w:cs="Arial"/>
                <w:color w:val="000000"/>
                <w:sz w:val="20"/>
                <w:szCs w:val="20"/>
              </w:rPr>
              <w:t xml:space="preserve">The submission </w:t>
            </w:r>
            <w:r w:rsidR="00A45314">
              <w:rPr>
                <w:rFonts w:eastAsia="Calibri" w:cs="Arial"/>
                <w:color w:val="000000"/>
                <w:sz w:val="20"/>
                <w:szCs w:val="20"/>
              </w:rPr>
              <w:t>does not demonstrate</w:t>
            </w:r>
            <w:r>
              <w:rPr>
                <w:rFonts w:eastAsia="Calibri" w:cs="Arial"/>
                <w:color w:val="000000"/>
                <w:sz w:val="20"/>
                <w:szCs w:val="20"/>
              </w:rPr>
              <w:t xml:space="preserve"> cap</w:t>
            </w:r>
            <w:r w:rsidRPr="00045441">
              <w:rPr>
                <w:rFonts w:eastAsia="Calibri" w:cs="Arial"/>
                <w:color w:val="000000"/>
                <w:sz w:val="20"/>
                <w:szCs w:val="20"/>
              </w:rPr>
              <w:t>ability and understanding of the key issues and requirements which are necessary to deliver the technical programme of work.</w:t>
            </w:r>
          </w:p>
          <w:p w14:paraId="46850046" w14:textId="77777777" w:rsidR="00874AEB" w:rsidRDefault="00874AEB" w:rsidP="00874AEB">
            <w:pPr>
              <w:autoSpaceDE w:val="0"/>
              <w:autoSpaceDN w:val="0"/>
              <w:adjustRightInd w:val="0"/>
              <w:spacing w:before="60" w:after="60"/>
              <w:rPr>
                <w:rFonts w:eastAsia="Calibri" w:cs="Arial"/>
                <w:color w:val="000000"/>
                <w:sz w:val="20"/>
                <w:szCs w:val="20"/>
              </w:rPr>
            </w:pPr>
            <w:r>
              <w:rPr>
                <w:rFonts w:eastAsia="Calibri" w:cs="Arial"/>
                <w:color w:val="000000"/>
                <w:sz w:val="20"/>
                <w:szCs w:val="20"/>
              </w:rPr>
              <w:t>T</w:t>
            </w:r>
            <w:r w:rsidRPr="001F53EC">
              <w:rPr>
                <w:rFonts w:eastAsia="Calibri" w:cs="Arial"/>
                <w:color w:val="000000"/>
                <w:sz w:val="20"/>
                <w:szCs w:val="20"/>
              </w:rPr>
              <w:t>he submission fails to provide detailed evidence to demonstrate the specifics of the Tenderer's approach</w:t>
            </w:r>
            <w:r>
              <w:rPr>
                <w:rFonts w:eastAsia="Calibri" w:cs="Arial"/>
                <w:color w:val="000000"/>
                <w:sz w:val="20"/>
                <w:szCs w:val="20"/>
              </w:rPr>
              <w:t>.</w:t>
            </w:r>
          </w:p>
          <w:p w14:paraId="2C80D166" w14:textId="1215C168" w:rsidR="009C0275" w:rsidRPr="008F69F0" w:rsidRDefault="009C0275">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more than 7 </w:t>
            </w:r>
            <w:r w:rsidR="00DA53BD" w:rsidRPr="00045441">
              <w:rPr>
                <w:rFonts w:eastAsia="Calibri" w:cs="Arial"/>
                <w:color w:val="000000"/>
                <w:sz w:val="20"/>
                <w:szCs w:val="20"/>
              </w:rPr>
              <w:t>minor,</w:t>
            </w:r>
            <w:r>
              <w:rPr>
                <w:rFonts w:eastAsia="Calibri" w:cs="Arial"/>
                <w:color w:val="000000"/>
                <w:sz w:val="20"/>
                <w:szCs w:val="20"/>
              </w:rPr>
              <w:t xml:space="preserve"> and one or more </w:t>
            </w:r>
            <w:r w:rsidRPr="00045441">
              <w:rPr>
                <w:rFonts w:eastAsia="Calibri" w:cs="Arial"/>
                <w:color w:val="000000"/>
                <w:sz w:val="20"/>
                <w:szCs w:val="20"/>
              </w:rPr>
              <w:t xml:space="preserve">major reservations raised against any elements of the response. </w:t>
            </w:r>
          </w:p>
        </w:tc>
      </w:tr>
      <w:tr w:rsidR="009C0275" w:rsidRPr="008F69F0" w14:paraId="48BA2091" w14:textId="77777777" w:rsidTr="00A45314">
        <w:trPr>
          <w:trHeight w:val="1133"/>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14:paraId="16DFAFAD" w14:textId="77777777" w:rsidR="009C0275" w:rsidRPr="008F69F0" w:rsidRDefault="009C0275">
            <w:pPr>
              <w:autoSpaceDE w:val="0"/>
              <w:autoSpaceDN w:val="0"/>
              <w:adjustRightInd w:val="0"/>
              <w:spacing w:before="60" w:after="60"/>
              <w:rPr>
                <w:rFonts w:eastAsia="Calibri" w:cs="Arial"/>
                <w:color w:val="000000"/>
                <w:sz w:val="20"/>
                <w:szCs w:val="20"/>
              </w:rPr>
            </w:pPr>
            <w:r w:rsidRPr="008F69F0">
              <w:rPr>
                <w:rFonts w:eastAsia="Calibri" w:cs="Arial"/>
                <w:color w:val="000000"/>
                <w:sz w:val="20"/>
                <w:szCs w:val="20"/>
              </w:rPr>
              <w:t>Unacceptable</w:t>
            </w:r>
          </w:p>
        </w:tc>
        <w:tc>
          <w:tcPr>
            <w:tcW w:w="1260" w:type="dxa"/>
            <w:tcBorders>
              <w:top w:val="single" w:sz="4" w:space="0" w:color="auto"/>
              <w:left w:val="nil"/>
              <w:bottom w:val="single" w:sz="4" w:space="0" w:color="auto"/>
              <w:right w:val="single" w:sz="4" w:space="0" w:color="auto"/>
            </w:tcBorders>
            <w:vAlign w:val="center"/>
            <w:hideMark/>
          </w:tcPr>
          <w:p w14:paraId="1E63338D" w14:textId="77777777" w:rsidR="009C0275" w:rsidRPr="008F69F0" w:rsidRDefault="009C0275">
            <w:pPr>
              <w:autoSpaceDE w:val="0"/>
              <w:autoSpaceDN w:val="0"/>
              <w:adjustRightInd w:val="0"/>
              <w:spacing w:before="60" w:after="60"/>
              <w:jc w:val="center"/>
              <w:rPr>
                <w:rFonts w:eastAsia="Calibri" w:cs="Arial"/>
                <w:color w:val="000000"/>
                <w:sz w:val="20"/>
                <w:szCs w:val="20"/>
              </w:rPr>
            </w:pPr>
            <w:r w:rsidRPr="008F69F0">
              <w:rPr>
                <w:rFonts w:eastAsia="Calibri" w:cs="Arial"/>
                <w:color w:val="000000"/>
                <w:sz w:val="20"/>
                <w:szCs w:val="20"/>
              </w:rPr>
              <w:t>0</w:t>
            </w:r>
          </w:p>
        </w:tc>
        <w:tc>
          <w:tcPr>
            <w:tcW w:w="6481" w:type="dxa"/>
            <w:tcBorders>
              <w:top w:val="single" w:sz="4" w:space="0" w:color="auto"/>
              <w:left w:val="nil"/>
              <w:bottom w:val="single" w:sz="4" w:space="0" w:color="auto"/>
              <w:right w:val="single" w:sz="4" w:space="0" w:color="auto"/>
            </w:tcBorders>
            <w:hideMark/>
          </w:tcPr>
          <w:p w14:paraId="08A733BA" w14:textId="77777777" w:rsidR="00A45314" w:rsidRPr="00A45314" w:rsidRDefault="00A45314" w:rsidP="00A45314">
            <w:pPr>
              <w:autoSpaceDE w:val="0"/>
              <w:autoSpaceDN w:val="0"/>
              <w:adjustRightInd w:val="0"/>
              <w:spacing w:before="60" w:after="60"/>
              <w:rPr>
                <w:rFonts w:eastAsia="Calibri" w:cs="Arial"/>
                <w:color w:val="000000"/>
                <w:sz w:val="20"/>
                <w:szCs w:val="20"/>
              </w:rPr>
            </w:pPr>
            <w:r w:rsidRPr="00A45314">
              <w:rPr>
                <w:rFonts w:eastAsia="Calibri" w:cs="Arial"/>
                <w:color w:val="000000"/>
                <w:sz w:val="20"/>
                <w:szCs w:val="20"/>
              </w:rPr>
              <w:t>The Tenderer's response is absent, is materially incomplete, or does not comply with the response requirements.</w:t>
            </w:r>
          </w:p>
          <w:p w14:paraId="298404D5" w14:textId="11781448" w:rsidR="009C0275" w:rsidRPr="008F69F0" w:rsidRDefault="00A45314" w:rsidP="00A45314">
            <w:pPr>
              <w:autoSpaceDE w:val="0"/>
              <w:autoSpaceDN w:val="0"/>
              <w:adjustRightInd w:val="0"/>
              <w:spacing w:before="60" w:after="60"/>
              <w:rPr>
                <w:rFonts w:eastAsia="Calibri" w:cs="Arial"/>
                <w:color w:val="000000"/>
                <w:sz w:val="20"/>
                <w:szCs w:val="20"/>
              </w:rPr>
            </w:pPr>
            <w:r w:rsidRPr="00A45314">
              <w:rPr>
                <w:rFonts w:eastAsia="Calibri" w:cs="Arial"/>
                <w:color w:val="000000"/>
                <w:sz w:val="20"/>
                <w:szCs w:val="20"/>
              </w:rPr>
              <w:t xml:space="preserve">And/or against the specifics of the question and associated response guidance the submission raises multiple major reservations. </w:t>
            </w:r>
          </w:p>
        </w:tc>
      </w:tr>
    </w:tbl>
    <w:p w14:paraId="13E4750D" w14:textId="1A653674" w:rsidR="00F47A37" w:rsidRPr="005648DB" w:rsidRDefault="00630A9C" w:rsidP="005648DB">
      <w:pPr>
        <w:pStyle w:val="ScoreHeading"/>
      </w:pPr>
      <w:bookmarkStart w:id="13" w:name="_Toc216352096"/>
      <w:r w:rsidRPr="005648DB">
        <w:t xml:space="preserve">Technical Scoring Criteria for </w:t>
      </w:r>
      <w:r w:rsidR="00CF1166" w:rsidRPr="005648DB">
        <w:t xml:space="preserve">question </w:t>
      </w:r>
      <w:r w:rsidRPr="005648DB">
        <w:t xml:space="preserve">T7 </w:t>
      </w:r>
      <w:r w:rsidR="005648DB" w:rsidRPr="005648DB">
        <w:t>EHSS&amp;Q Regulatory Compliance planning and delivery</w:t>
      </w:r>
      <w:bookmarkEnd w:id="13"/>
    </w:p>
    <w:tbl>
      <w:tblPr>
        <w:tblW w:w="9446" w:type="dxa"/>
        <w:jc w:val="center"/>
        <w:tblLook w:val="04A0" w:firstRow="1" w:lastRow="0" w:firstColumn="1" w:lastColumn="0" w:noHBand="0" w:noVBand="1"/>
      </w:tblPr>
      <w:tblGrid>
        <w:gridCol w:w="1615"/>
        <w:gridCol w:w="1350"/>
        <w:gridCol w:w="6481"/>
      </w:tblGrid>
      <w:tr w:rsidR="00D24E1D" w:rsidRPr="00A94503" w14:paraId="059C4C0F" w14:textId="77777777" w:rsidTr="00DE7F9D">
        <w:trPr>
          <w:trHeight w:val="300"/>
          <w:tblHeader/>
          <w:jc w:val="center"/>
        </w:trPr>
        <w:tc>
          <w:tcPr>
            <w:tcW w:w="1615" w:type="dxa"/>
            <w:tcBorders>
              <w:top w:val="single" w:sz="4" w:space="0" w:color="auto"/>
              <w:left w:val="single" w:sz="4" w:space="0" w:color="auto"/>
              <w:bottom w:val="single" w:sz="4" w:space="0" w:color="auto"/>
              <w:right w:val="single" w:sz="4" w:space="0" w:color="auto"/>
            </w:tcBorders>
            <w:shd w:val="clear" w:color="auto" w:fill="004846"/>
            <w:vAlign w:val="center"/>
            <w:hideMark/>
          </w:tcPr>
          <w:p w14:paraId="2A88260B" w14:textId="2E441C63" w:rsidR="00D24E1D" w:rsidRPr="00A94503" w:rsidRDefault="00D24E1D" w:rsidP="00D24E1D">
            <w:pPr>
              <w:pStyle w:val="TableText1Heading"/>
              <w:rPr>
                <w:rFonts w:eastAsia="Arial"/>
                <w:sz w:val="20"/>
                <w:szCs w:val="18"/>
              </w:rPr>
            </w:pPr>
            <w:r w:rsidRPr="00652A2E">
              <w:rPr>
                <w:rFonts w:eastAsia="Arial"/>
                <w:sz w:val="20"/>
                <w:szCs w:val="18"/>
              </w:rPr>
              <w:t>Assessment</w:t>
            </w:r>
          </w:p>
        </w:tc>
        <w:tc>
          <w:tcPr>
            <w:tcW w:w="1350" w:type="dxa"/>
            <w:tcBorders>
              <w:top w:val="single" w:sz="4" w:space="0" w:color="auto"/>
              <w:left w:val="nil"/>
              <w:bottom w:val="single" w:sz="4" w:space="0" w:color="auto"/>
              <w:right w:val="single" w:sz="4" w:space="0" w:color="auto"/>
            </w:tcBorders>
            <w:shd w:val="clear" w:color="auto" w:fill="004846"/>
            <w:vAlign w:val="center"/>
            <w:hideMark/>
          </w:tcPr>
          <w:p w14:paraId="442833AF" w14:textId="1090DD0E" w:rsidR="00D24E1D" w:rsidRPr="00A94503" w:rsidRDefault="00D24E1D" w:rsidP="00D24E1D">
            <w:pPr>
              <w:pStyle w:val="TableText1Heading"/>
              <w:rPr>
                <w:rFonts w:eastAsia="Arial"/>
                <w:sz w:val="20"/>
                <w:szCs w:val="18"/>
              </w:rPr>
            </w:pPr>
            <w:r w:rsidRPr="00652A2E">
              <w:rPr>
                <w:rFonts w:eastAsia="Arial"/>
                <w:sz w:val="20"/>
                <w:szCs w:val="18"/>
              </w:rPr>
              <w:t>Score</w:t>
            </w:r>
          </w:p>
        </w:tc>
        <w:tc>
          <w:tcPr>
            <w:tcW w:w="6481" w:type="dxa"/>
            <w:tcBorders>
              <w:top w:val="single" w:sz="4" w:space="0" w:color="auto"/>
              <w:left w:val="nil"/>
              <w:bottom w:val="single" w:sz="4" w:space="0" w:color="auto"/>
              <w:right w:val="single" w:sz="4" w:space="0" w:color="auto"/>
            </w:tcBorders>
            <w:shd w:val="clear" w:color="auto" w:fill="004846"/>
            <w:vAlign w:val="center"/>
            <w:hideMark/>
          </w:tcPr>
          <w:p w14:paraId="5553A98C" w14:textId="79636A79" w:rsidR="00D24E1D" w:rsidRPr="00A94503" w:rsidRDefault="00D24E1D" w:rsidP="00D24E1D">
            <w:pPr>
              <w:pStyle w:val="TableText1Heading"/>
              <w:rPr>
                <w:rFonts w:eastAsia="Arial"/>
                <w:sz w:val="20"/>
                <w:szCs w:val="18"/>
              </w:rPr>
            </w:pPr>
            <w:r w:rsidRPr="00652A2E">
              <w:rPr>
                <w:rFonts w:eastAsia="Arial"/>
                <w:sz w:val="20"/>
                <w:szCs w:val="18"/>
              </w:rPr>
              <w:t>Interpretation</w:t>
            </w:r>
          </w:p>
        </w:tc>
      </w:tr>
      <w:tr w:rsidR="00D24E1D" w:rsidRPr="00A94503" w14:paraId="2FE80CC3" w14:textId="77777777" w:rsidTr="00DE7F9D">
        <w:trPr>
          <w:trHeight w:val="1943"/>
          <w:jc w:val="center"/>
        </w:trPr>
        <w:tc>
          <w:tcPr>
            <w:tcW w:w="1615" w:type="dxa"/>
            <w:tcBorders>
              <w:top w:val="nil"/>
              <w:left w:val="single" w:sz="4" w:space="0" w:color="auto"/>
              <w:bottom w:val="single" w:sz="4" w:space="0" w:color="auto"/>
              <w:right w:val="single" w:sz="4" w:space="0" w:color="auto"/>
            </w:tcBorders>
            <w:vAlign w:val="center"/>
            <w:hideMark/>
          </w:tcPr>
          <w:p w14:paraId="581E9A03" w14:textId="5E1AB216" w:rsidR="00D24E1D" w:rsidRPr="00A94503" w:rsidRDefault="00D24E1D" w:rsidP="00D24E1D">
            <w:pPr>
              <w:autoSpaceDE w:val="0"/>
              <w:autoSpaceDN w:val="0"/>
              <w:adjustRightInd w:val="0"/>
              <w:spacing w:before="60" w:after="60"/>
              <w:rPr>
                <w:rFonts w:eastAsia="Calibri" w:cs="Arial"/>
                <w:color w:val="000000"/>
                <w:sz w:val="20"/>
                <w:szCs w:val="20"/>
              </w:rPr>
            </w:pPr>
            <w:r w:rsidRPr="00652A2E">
              <w:rPr>
                <w:rFonts w:eastAsia="Calibri" w:cs="Arial"/>
                <w:color w:val="000000"/>
                <w:sz w:val="20"/>
                <w:szCs w:val="20"/>
              </w:rPr>
              <w:t>Excellent</w:t>
            </w:r>
          </w:p>
        </w:tc>
        <w:tc>
          <w:tcPr>
            <w:tcW w:w="1350" w:type="dxa"/>
            <w:tcBorders>
              <w:top w:val="nil"/>
              <w:left w:val="nil"/>
              <w:bottom w:val="single" w:sz="4" w:space="0" w:color="auto"/>
              <w:right w:val="single" w:sz="4" w:space="0" w:color="auto"/>
            </w:tcBorders>
            <w:vAlign w:val="center"/>
            <w:hideMark/>
          </w:tcPr>
          <w:p w14:paraId="290758A2" w14:textId="3EA5507F" w:rsidR="00D24E1D" w:rsidRPr="00A94503" w:rsidRDefault="00D24E1D" w:rsidP="00D24E1D">
            <w:pPr>
              <w:autoSpaceDE w:val="0"/>
              <w:autoSpaceDN w:val="0"/>
              <w:adjustRightInd w:val="0"/>
              <w:spacing w:before="60" w:after="60"/>
              <w:jc w:val="center"/>
              <w:rPr>
                <w:rFonts w:eastAsia="Calibri" w:cs="Arial"/>
                <w:color w:val="000000"/>
                <w:sz w:val="20"/>
                <w:szCs w:val="20"/>
              </w:rPr>
            </w:pPr>
            <w:r w:rsidRPr="00652A2E">
              <w:rPr>
                <w:rFonts w:eastAsia="Calibri" w:cs="Arial"/>
                <w:color w:val="000000"/>
                <w:sz w:val="20"/>
                <w:szCs w:val="20"/>
              </w:rPr>
              <w:t>10</w:t>
            </w:r>
          </w:p>
        </w:tc>
        <w:tc>
          <w:tcPr>
            <w:tcW w:w="6481" w:type="dxa"/>
            <w:tcBorders>
              <w:top w:val="nil"/>
              <w:left w:val="nil"/>
              <w:bottom w:val="single" w:sz="4" w:space="0" w:color="auto"/>
              <w:right w:val="single" w:sz="4" w:space="0" w:color="auto"/>
            </w:tcBorders>
            <w:hideMark/>
          </w:tcPr>
          <w:p w14:paraId="0556A8AD" w14:textId="5C2E80DB" w:rsidR="00E424B4" w:rsidRPr="00E424B4" w:rsidRDefault="00E424B4" w:rsidP="00E424B4">
            <w:pPr>
              <w:autoSpaceDE w:val="0"/>
              <w:autoSpaceDN w:val="0"/>
              <w:adjustRightInd w:val="0"/>
              <w:spacing w:before="60" w:after="60"/>
              <w:rPr>
                <w:rFonts w:eastAsia="Calibri" w:cs="Arial"/>
                <w:color w:val="000000"/>
                <w:sz w:val="20"/>
                <w:szCs w:val="20"/>
              </w:rPr>
            </w:pPr>
            <w:r w:rsidRPr="00E424B4">
              <w:rPr>
                <w:rFonts w:eastAsia="Calibri" w:cs="Arial"/>
                <w:color w:val="000000"/>
                <w:sz w:val="20"/>
                <w:szCs w:val="20"/>
              </w:rPr>
              <w:t>The Tenderer's response complies with all the</w:t>
            </w:r>
            <w:r w:rsidR="00A45314">
              <w:rPr>
                <w:rFonts w:eastAsia="Calibri" w:cs="Arial"/>
                <w:color w:val="000000"/>
                <w:sz w:val="20"/>
                <w:szCs w:val="20"/>
              </w:rPr>
              <w:t xml:space="preserve"> response</w:t>
            </w:r>
            <w:r w:rsidRPr="00E424B4">
              <w:rPr>
                <w:rFonts w:eastAsia="Calibri" w:cs="Arial"/>
                <w:color w:val="000000"/>
                <w:sz w:val="20"/>
                <w:szCs w:val="20"/>
              </w:rPr>
              <w:t xml:space="preserve"> requirements</w:t>
            </w:r>
            <w:r w:rsidR="00A45314">
              <w:rPr>
                <w:rFonts w:eastAsia="Calibri" w:cs="Arial"/>
                <w:color w:val="000000"/>
                <w:sz w:val="20"/>
                <w:szCs w:val="20"/>
              </w:rPr>
              <w:t>.</w:t>
            </w:r>
          </w:p>
          <w:p w14:paraId="68919C42" w14:textId="0BFDE87F" w:rsidR="00E424B4" w:rsidRPr="00E424B4" w:rsidRDefault="00E424B4" w:rsidP="00E424B4">
            <w:pPr>
              <w:autoSpaceDE w:val="0"/>
              <w:autoSpaceDN w:val="0"/>
              <w:adjustRightInd w:val="0"/>
              <w:spacing w:before="60" w:after="60"/>
              <w:rPr>
                <w:rFonts w:eastAsia="Calibri" w:cs="Arial"/>
                <w:color w:val="000000"/>
                <w:sz w:val="20"/>
                <w:szCs w:val="20"/>
              </w:rPr>
            </w:pPr>
            <w:r w:rsidRPr="00E424B4">
              <w:rPr>
                <w:rFonts w:eastAsia="Calibri" w:cs="Arial"/>
                <w:color w:val="000000"/>
                <w:sz w:val="20"/>
                <w:szCs w:val="20"/>
              </w:rPr>
              <w:t xml:space="preserve">The submission demonstrates excellent </w:t>
            </w:r>
            <w:r w:rsidR="00A45314">
              <w:rPr>
                <w:rFonts w:eastAsia="Calibri" w:cs="Arial"/>
                <w:color w:val="000000"/>
                <w:sz w:val="20"/>
                <w:szCs w:val="20"/>
              </w:rPr>
              <w:t>capa</w:t>
            </w:r>
            <w:r w:rsidR="00A45314" w:rsidRPr="00E424B4">
              <w:rPr>
                <w:rFonts w:eastAsia="Calibri" w:cs="Arial"/>
                <w:color w:val="000000"/>
                <w:sz w:val="20"/>
                <w:szCs w:val="20"/>
              </w:rPr>
              <w:t>bility</w:t>
            </w:r>
            <w:r w:rsidRPr="00E424B4">
              <w:rPr>
                <w:rFonts w:eastAsia="Calibri" w:cs="Arial"/>
                <w:color w:val="000000"/>
                <w:sz w:val="20"/>
                <w:szCs w:val="20"/>
              </w:rPr>
              <w:t xml:space="preserve"> and understanding of the key issues, challenges, risks and requirements which are necessary to ensure all the EHSS&amp;Q standards and expectations are complied with.</w:t>
            </w:r>
          </w:p>
          <w:p w14:paraId="1F9A7F44" w14:textId="1FE9B8E9" w:rsidR="00A45314" w:rsidRDefault="00E424B4" w:rsidP="00E424B4">
            <w:pPr>
              <w:autoSpaceDE w:val="0"/>
              <w:autoSpaceDN w:val="0"/>
              <w:adjustRightInd w:val="0"/>
              <w:spacing w:before="60" w:after="60"/>
              <w:rPr>
                <w:rFonts w:eastAsia="Calibri" w:cs="Arial"/>
                <w:color w:val="000000"/>
                <w:sz w:val="20"/>
                <w:szCs w:val="20"/>
              </w:rPr>
            </w:pPr>
            <w:r w:rsidRPr="00E424B4">
              <w:rPr>
                <w:rFonts w:eastAsia="Calibri" w:cs="Arial"/>
                <w:color w:val="000000"/>
                <w:sz w:val="20"/>
                <w:szCs w:val="20"/>
              </w:rPr>
              <w:t>The submission provides sufficiently detailed evidence to demonstrate the specifics of the Tenderer's approach and identifies factors that offer added value</w:t>
            </w:r>
            <w:r w:rsidR="00A45314">
              <w:rPr>
                <w:rFonts w:eastAsia="Calibri" w:cs="Arial"/>
                <w:color w:val="000000"/>
                <w:sz w:val="20"/>
                <w:szCs w:val="20"/>
              </w:rPr>
              <w:t>.</w:t>
            </w:r>
          </w:p>
          <w:p w14:paraId="1AF4798E" w14:textId="6489BB5A" w:rsidR="00D24E1D" w:rsidRPr="00A94503" w:rsidRDefault="001248EB" w:rsidP="00E424B4">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00E424B4" w:rsidRPr="00E424B4">
              <w:rPr>
                <w:rFonts w:eastAsia="Calibri" w:cs="Arial"/>
                <w:color w:val="000000"/>
                <w:sz w:val="20"/>
                <w:szCs w:val="20"/>
              </w:rPr>
              <w:t>no minor or major reservations raised against any elements of the response.</w:t>
            </w:r>
          </w:p>
        </w:tc>
      </w:tr>
      <w:tr w:rsidR="00D24E1D" w:rsidRPr="00A94503" w14:paraId="3F7A4900" w14:textId="77777777" w:rsidTr="00DE7F9D">
        <w:trPr>
          <w:trHeight w:val="742"/>
          <w:jc w:val="center"/>
        </w:trPr>
        <w:tc>
          <w:tcPr>
            <w:tcW w:w="1615" w:type="dxa"/>
            <w:tcBorders>
              <w:top w:val="nil"/>
              <w:left w:val="single" w:sz="4" w:space="0" w:color="auto"/>
              <w:bottom w:val="single" w:sz="4" w:space="0" w:color="auto"/>
              <w:right w:val="single" w:sz="4" w:space="0" w:color="auto"/>
            </w:tcBorders>
            <w:vAlign w:val="center"/>
            <w:hideMark/>
          </w:tcPr>
          <w:p w14:paraId="743E55F3" w14:textId="375AC631" w:rsidR="00D24E1D" w:rsidRPr="00A94503" w:rsidRDefault="00D24E1D" w:rsidP="00D24E1D">
            <w:pPr>
              <w:autoSpaceDE w:val="0"/>
              <w:autoSpaceDN w:val="0"/>
              <w:adjustRightInd w:val="0"/>
              <w:spacing w:before="60" w:after="60"/>
              <w:rPr>
                <w:rFonts w:eastAsia="Calibri" w:cs="Arial"/>
                <w:color w:val="000000"/>
                <w:sz w:val="20"/>
                <w:szCs w:val="20"/>
              </w:rPr>
            </w:pPr>
            <w:r w:rsidRPr="00652A2E">
              <w:rPr>
                <w:rFonts w:eastAsia="Calibri" w:cs="Arial"/>
                <w:color w:val="000000"/>
                <w:sz w:val="20"/>
                <w:szCs w:val="20"/>
              </w:rPr>
              <w:t>Good</w:t>
            </w:r>
          </w:p>
        </w:tc>
        <w:tc>
          <w:tcPr>
            <w:tcW w:w="1350" w:type="dxa"/>
            <w:tcBorders>
              <w:top w:val="nil"/>
              <w:left w:val="nil"/>
              <w:bottom w:val="single" w:sz="4" w:space="0" w:color="auto"/>
              <w:right w:val="single" w:sz="4" w:space="0" w:color="auto"/>
            </w:tcBorders>
            <w:vAlign w:val="center"/>
            <w:hideMark/>
          </w:tcPr>
          <w:p w14:paraId="16744590" w14:textId="240C9593" w:rsidR="00D24E1D" w:rsidRPr="00A94503" w:rsidRDefault="00D24E1D" w:rsidP="00D24E1D">
            <w:pPr>
              <w:autoSpaceDE w:val="0"/>
              <w:autoSpaceDN w:val="0"/>
              <w:adjustRightInd w:val="0"/>
              <w:spacing w:before="60" w:after="60"/>
              <w:jc w:val="center"/>
              <w:rPr>
                <w:rFonts w:eastAsia="Calibri" w:cs="Arial"/>
                <w:color w:val="000000"/>
                <w:sz w:val="20"/>
                <w:szCs w:val="20"/>
              </w:rPr>
            </w:pPr>
            <w:r w:rsidRPr="00652A2E">
              <w:rPr>
                <w:rFonts w:eastAsia="Calibri" w:cs="Arial"/>
                <w:color w:val="000000"/>
                <w:sz w:val="20"/>
                <w:szCs w:val="20"/>
              </w:rPr>
              <w:t>8</w:t>
            </w:r>
          </w:p>
        </w:tc>
        <w:tc>
          <w:tcPr>
            <w:tcW w:w="6481" w:type="dxa"/>
            <w:tcBorders>
              <w:top w:val="nil"/>
              <w:left w:val="nil"/>
              <w:bottom w:val="single" w:sz="4" w:space="0" w:color="auto"/>
              <w:right w:val="single" w:sz="4" w:space="0" w:color="auto"/>
            </w:tcBorders>
            <w:vAlign w:val="center"/>
            <w:hideMark/>
          </w:tcPr>
          <w:p w14:paraId="662200DB" w14:textId="20AC3104" w:rsidR="00B963BA" w:rsidRPr="00B963BA" w:rsidRDefault="00B963BA" w:rsidP="00B963BA">
            <w:pPr>
              <w:autoSpaceDE w:val="0"/>
              <w:autoSpaceDN w:val="0"/>
              <w:adjustRightInd w:val="0"/>
              <w:spacing w:before="60" w:after="60"/>
              <w:rPr>
                <w:rFonts w:eastAsia="Calibri" w:cs="Arial"/>
                <w:color w:val="000000"/>
                <w:sz w:val="20"/>
                <w:szCs w:val="20"/>
              </w:rPr>
            </w:pPr>
            <w:r w:rsidRPr="00B963BA">
              <w:rPr>
                <w:rFonts w:eastAsia="Calibri" w:cs="Arial"/>
                <w:color w:val="000000"/>
                <w:sz w:val="20"/>
                <w:szCs w:val="20"/>
              </w:rPr>
              <w:t>The Tenderer's response complies with all the</w:t>
            </w:r>
            <w:r w:rsidR="00EB666B">
              <w:rPr>
                <w:rFonts w:eastAsia="Calibri" w:cs="Arial"/>
                <w:color w:val="000000"/>
                <w:sz w:val="20"/>
                <w:szCs w:val="20"/>
              </w:rPr>
              <w:t xml:space="preserve"> response</w:t>
            </w:r>
            <w:r w:rsidRPr="00B963BA">
              <w:rPr>
                <w:rFonts w:eastAsia="Calibri" w:cs="Arial"/>
                <w:color w:val="000000"/>
                <w:sz w:val="20"/>
                <w:szCs w:val="20"/>
              </w:rPr>
              <w:t xml:space="preserve"> requirements. </w:t>
            </w:r>
          </w:p>
          <w:p w14:paraId="4187C313" w14:textId="0CC21803" w:rsidR="00B963BA" w:rsidRPr="00B963BA" w:rsidRDefault="00B963BA" w:rsidP="00B963BA">
            <w:pPr>
              <w:autoSpaceDE w:val="0"/>
              <w:autoSpaceDN w:val="0"/>
              <w:adjustRightInd w:val="0"/>
              <w:spacing w:before="60" w:after="60"/>
              <w:rPr>
                <w:rFonts w:eastAsia="Calibri" w:cs="Arial"/>
                <w:color w:val="000000"/>
                <w:sz w:val="20"/>
                <w:szCs w:val="20"/>
              </w:rPr>
            </w:pPr>
            <w:r w:rsidRPr="00B963BA">
              <w:rPr>
                <w:rFonts w:eastAsia="Calibri" w:cs="Arial"/>
                <w:color w:val="000000"/>
                <w:sz w:val="20"/>
                <w:szCs w:val="20"/>
              </w:rPr>
              <w:t xml:space="preserve">The submission demonstrates good </w:t>
            </w:r>
            <w:r w:rsidR="0063445F">
              <w:rPr>
                <w:rFonts w:eastAsia="Calibri" w:cs="Arial"/>
                <w:color w:val="000000"/>
                <w:sz w:val="20"/>
                <w:szCs w:val="20"/>
              </w:rPr>
              <w:t>ca</w:t>
            </w:r>
            <w:r w:rsidR="009937DB">
              <w:rPr>
                <w:rFonts w:eastAsia="Calibri" w:cs="Arial"/>
                <w:color w:val="000000"/>
                <w:sz w:val="20"/>
                <w:szCs w:val="20"/>
              </w:rPr>
              <w:t>p</w:t>
            </w:r>
            <w:r w:rsidRPr="00B963BA">
              <w:rPr>
                <w:rFonts w:eastAsia="Calibri" w:cs="Arial"/>
                <w:color w:val="000000"/>
                <w:sz w:val="20"/>
                <w:szCs w:val="20"/>
              </w:rPr>
              <w:t>ability and understanding of the key issues, challenges, risks and requirements which are necessary to ensure all the EHSS&amp;Q standards and expectations are complied with.</w:t>
            </w:r>
          </w:p>
          <w:p w14:paraId="565793C7" w14:textId="77777777" w:rsidR="0035664E" w:rsidRDefault="00B963BA" w:rsidP="00B963BA">
            <w:pPr>
              <w:autoSpaceDE w:val="0"/>
              <w:autoSpaceDN w:val="0"/>
              <w:adjustRightInd w:val="0"/>
              <w:spacing w:before="60" w:after="60"/>
              <w:rPr>
                <w:rFonts w:eastAsia="Calibri" w:cs="Arial"/>
                <w:color w:val="000000"/>
                <w:sz w:val="20"/>
                <w:szCs w:val="20"/>
              </w:rPr>
            </w:pPr>
            <w:r w:rsidRPr="00B963BA">
              <w:rPr>
                <w:rFonts w:eastAsia="Calibri" w:cs="Arial"/>
                <w:color w:val="000000"/>
                <w:sz w:val="20"/>
                <w:szCs w:val="20"/>
              </w:rPr>
              <w:t>The submission provides sufficiently detailed evidence to demonstrate the specifics of the Tenderer's approach and identifies factors that offer potential added value</w:t>
            </w:r>
            <w:r w:rsidR="00314C29">
              <w:rPr>
                <w:rFonts w:eastAsia="Calibri" w:cs="Arial"/>
                <w:color w:val="000000"/>
                <w:sz w:val="20"/>
                <w:szCs w:val="20"/>
              </w:rPr>
              <w:t xml:space="preserve">. </w:t>
            </w:r>
          </w:p>
          <w:p w14:paraId="19DFF302" w14:textId="7D12931E" w:rsidR="00D24E1D" w:rsidRPr="00A94503" w:rsidRDefault="00314C29" w:rsidP="00B963BA">
            <w:pPr>
              <w:autoSpaceDE w:val="0"/>
              <w:autoSpaceDN w:val="0"/>
              <w:adjustRightInd w:val="0"/>
              <w:spacing w:before="60" w:after="60"/>
              <w:rPr>
                <w:rFonts w:eastAsia="Calibri" w:cs="Arial"/>
                <w:color w:val="000000"/>
                <w:sz w:val="20"/>
                <w:szCs w:val="20"/>
              </w:rPr>
            </w:pPr>
            <w:r>
              <w:rPr>
                <w:rFonts w:eastAsia="Calibri" w:cs="Arial"/>
                <w:color w:val="000000"/>
                <w:sz w:val="20"/>
                <w:szCs w:val="20"/>
              </w:rPr>
              <w:t>There are</w:t>
            </w:r>
            <w:r w:rsidR="00B963BA" w:rsidRPr="00B963BA">
              <w:rPr>
                <w:rFonts w:eastAsia="Calibri" w:cs="Arial"/>
                <w:color w:val="000000"/>
                <w:sz w:val="20"/>
                <w:szCs w:val="20"/>
              </w:rPr>
              <w:t xml:space="preserve"> 1 or 2 minor and no major reservations raised against any elements of the response.</w:t>
            </w:r>
          </w:p>
        </w:tc>
      </w:tr>
      <w:tr w:rsidR="00D24E1D" w:rsidRPr="00A94503" w14:paraId="2DF1247A" w14:textId="77777777" w:rsidTr="00DE7F9D">
        <w:trPr>
          <w:trHeight w:val="1257"/>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514F6475" w14:textId="6DC1CEC7" w:rsidR="00D24E1D" w:rsidRPr="00A94503" w:rsidRDefault="00D24E1D" w:rsidP="00D24E1D">
            <w:pPr>
              <w:autoSpaceDE w:val="0"/>
              <w:autoSpaceDN w:val="0"/>
              <w:adjustRightInd w:val="0"/>
              <w:spacing w:before="60" w:after="60"/>
              <w:rPr>
                <w:rFonts w:eastAsia="Calibri" w:cs="Arial"/>
                <w:color w:val="000000"/>
                <w:sz w:val="20"/>
                <w:szCs w:val="20"/>
              </w:rPr>
            </w:pPr>
            <w:r w:rsidRPr="00652A2E">
              <w:rPr>
                <w:rFonts w:eastAsia="Calibri" w:cs="Arial"/>
                <w:color w:val="000000"/>
                <w:sz w:val="20"/>
                <w:szCs w:val="20"/>
              </w:rPr>
              <w:t>Acceptable</w:t>
            </w:r>
          </w:p>
        </w:tc>
        <w:tc>
          <w:tcPr>
            <w:tcW w:w="1350" w:type="dxa"/>
            <w:tcBorders>
              <w:top w:val="single" w:sz="4" w:space="0" w:color="auto"/>
              <w:left w:val="nil"/>
              <w:bottom w:val="single" w:sz="4" w:space="0" w:color="auto"/>
              <w:right w:val="single" w:sz="4" w:space="0" w:color="auto"/>
            </w:tcBorders>
            <w:vAlign w:val="center"/>
            <w:hideMark/>
          </w:tcPr>
          <w:p w14:paraId="6DCDC613" w14:textId="463DE2C9" w:rsidR="00D24E1D" w:rsidRPr="00A94503" w:rsidRDefault="00D24E1D" w:rsidP="00D24E1D">
            <w:pPr>
              <w:autoSpaceDE w:val="0"/>
              <w:autoSpaceDN w:val="0"/>
              <w:adjustRightInd w:val="0"/>
              <w:spacing w:before="60" w:after="60"/>
              <w:jc w:val="center"/>
              <w:rPr>
                <w:rFonts w:eastAsia="Calibri" w:cs="Arial"/>
                <w:color w:val="000000"/>
                <w:sz w:val="20"/>
                <w:szCs w:val="20"/>
              </w:rPr>
            </w:pPr>
            <w:r w:rsidRPr="00652A2E">
              <w:rPr>
                <w:rFonts w:eastAsia="Calibri" w:cs="Arial"/>
                <w:color w:val="000000"/>
                <w:sz w:val="20"/>
                <w:szCs w:val="20"/>
              </w:rPr>
              <w:t>6</w:t>
            </w:r>
          </w:p>
        </w:tc>
        <w:tc>
          <w:tcPr>
            <w:tcW w:w="6481" w:type="dxa"/>
            <w:tcBorders>
              <w:top w:val="single" w:sz="4" w:space="0" w:color="auto"/>
              <w:left w:val="nil"/>
              <w:bottom w:val="single" w:sz="4" w:space="0" w:color="auto"/>
              <w:right w:val="single" w:sz="4" w:space="0" w:color="auto"/>
            </w:tcBorders>
            <w:vAlign w:val="center"/>
            <w:hideMark/>
          </w:tcPr>
          <w:p w14:paraId="7919223B" w14:textId="77777777" w:rsidR="00033333" w:rsidRPr="00033333" w:rsidRDefault="00033333" w:rsidP="00033333">
            <w:pPr>
              <w:autoSpaceDE w:val="0"/>
              <w:autoSpaceDN w:val="0"/>
              <w:adjustRightInd w:val="0"/>
              <w:spacing w:before="60" w:after="60"/>
              <w:rPr>
                <w:rFonts w:eastAsia="Calibri" w:cs="Arial"/>
                <w:color w:val="000000"/>
                <w:sz w:val="20"/>
                <w:szCs w:val="20"/>
              </w:rPr>
            </w:pPr>
            <w:r w:rsidRPr="00033333">
              <w:rPr>
                <w:rFonts w:eastAsia="Calibri" w:cs="Arial"/>
                <w:color w:val="000000"/>
                <w:sz w:val="20"/>
                <w:szCs w:val="20"/>
              </w:rPr>
              <w:t xml:space="preserve">The Tenderer's response complies with all of the requirements of the question. </w:t>
            </w:r>
          </w:p>
          <w:p w14:paraId="5443329C" w14:textId="43AFA472" w:rsidR="00033333" w:rsidRPr="00033333" w:rsidRDefault="00033333" w:rsidP="00033333">
            <w:pPr>
              <w:autoSpaceDE w:val="0"/>
              <w:autoSpaceDN w:val="0"/>
              <w:adjustRightInd w:val="0"/>
              <w:spacing w:before="60" w:after="60"/>
              <w:rPr>
                <w:rFonts w:eastAsia="Calibri" w:cs="Arial"/>
                <w:color w:val="000000"/>
                <w:sz w:val="20"/>
                <w:szCs w:val="20"/>
              </w:rPr>
            </w:pPr>
            <w:r w:rsidRPr="00033333">
              <w:rPr>
                <w:rFonts w:eastAsia="Calibri" w:cs="Arial"/>
                <w:color w:val="000000"/>
                <w:sz w:val="20"/>
                <w:szCs w:val="20"/>
              </w:rPr>
              <w:t xml:space="preserve">The submission demonstrates an </w:t>
            </w:r>
            <w:r w:rsidR="00E3160D">
              <w:rPr>
                <w:rFonts w:eastAsia="Calibri" w:cs="Arial"/>
                <w:color w:val="000000"/>
                <w:sz w:val="20"/>
                <w:szCs w:val="20"/>
              </w:rPr>
              <w:t xml:space="preserve">acceptable </w:t>
            </w:r>
            <w:r w:rsidR="00EB666B">
              <w:rPr>
                <w:rFonts w:eastAsia="Calibri" w:cs="Arial"/>
                <w:color w:val="000000"/>
                <w:sz w:val="20"/>
                <w:szCs w:val="20"/>
              </w:rPr>
              <w:t>capa</w:t>
            </w:r>
            <w:r w:rsidR="00EB666B" w:rsidRPr="00033333">
              <w:rPr>
                <w:rFonts w:eastAsia="Calibri" w:cs="Arial"/>
                <w:color w:val="000000"/>
                <w:sz w:val="20"/>
                <w:szCs w:val="20"/>
              </w:rPr>
              <w:t>bility</w:t>
            </w:r>
            <w:r w:rsidRPr="00033333">
              <w:rPr>
                <w:rFonts w:eastAsia="Calibri" w:cs="Arial"/>
                <w:color w:val="000000"/>
                <w:sz w:val="20"/>
                <w:szCs w:val="20"/>
              </w:rPr>
              <w:t xml:space="preserve"> and understanding of the key issues, challenges, risks and requirements which are necessary to ensure all the EHSS&amp;Q standards and expectations are complied with.</w:t>
            </w:r>
          </w:p>
          <w:p w14:paraId="4D143D2E" w14:textId="5D51191F" w:rsidR="00A2539C" w:rsidRDefault="00033333" w:rsidP="00033333">
            <w:pPr>
              <w:autoSpaceDE w:val="0"/>
              <w:autoSpaceDN w:val="0"/>
              <w:adjustRightInd w:val="0"/>
              <w:spacing w:before="60" w:after="60"/>
              <w:rPr>
                <w:rFonts w:eastAsia="Calibri" w:cs="Arial"/>
                <w:color w:val="000000"/>
                <w:sz w:val="20"/>
                <w:szCs w:val="20"/>
              </w:rPr>
            </w:pPr>
            <w:r w:rsidRPr="00033333">
              <w:rPr>
                <w:rFonts w:eastAsia="Calibri" w:cs="Arial"/>
                <w:color w:val="000000"/>
                <w:sz w:val="20"/>
                <w:szCs w:val="20"/>
              </w:rPr>
              <w:t>The submission provides sufficiently detailed evidence to demonstrate the specifics of the Tenderer's approach</w:t>
            </w:r>
            <w:r w:rsidR="00E3160D">
              <w:rPr>
                <w:rFonts w:eastAsia="Calibri" w:cs="Arial"/>
                <w:color w:val="000000"/>
                <w:sz w:val="20"/>
                <w:szCs w:val="20"/>
              </w:rPr>
              <w:t xml:space="preserve"> and </w:t>
            </w:r>
            <w:r w:rsidR="00A2539C">
              <w:rPr>
                <w:rFonts w:eastAsia="Calibri" w:cs="Arial"/>
                <w:color w:val="000000"/>
                <w:sz w:val="20"/>
                <w:szCs w:val="20"/>
              </w:rPr>
              <w:t>identifies</w:t>
            </w:r>
            <w:r w:rsidR="00E3160D">
              <w:rPr>
                <w:rFonts w:eastAsia="Calibri" w:cs="Arial"/>
                <w:color w:val="000000"/>
                <w:sz w:val="20"/>
                <w:szCs w:val="20"/>
              </w:rPr>
              <w:t xml:space="preserve"> </w:t>
            </w:r>
            <w:r w:rsidR="00A2539C">
              <w:rPr>
                <w:rFonts w:eastAsia="Calibri" w:cs="Arial"/>
                <w:color w:val="000000"/>
                <w:sz w:val="20"/>
                <w:szCs w:val="20"/>
              </w:rPr>
              <w:t xml:space="preserve">factors that may </w:t>
            </w:r>
            <w:r w:rsidR="009F3FE1">
              <w:rPr>
                <w:rFonts w:eastAsia="Calibri" w:cs="Arial"/>
                <w:color w:val="000000"/>
                <w:sz w:val="20"/>
                <w:szCs w:val="20"/>
              </w:rPr>
              <w:t xml:space="preserve">offer </w:t>
            </w:r>
            <w:r w:rsidR="00A2539C">
              <w:rPr>
                <w:rFonts w:eastAsia="Calibri" w:cs="Arial"/>
                <w:color w:val="000000"/>
                <w:sz w:val="20"/>
                <w:szCs w:val="20"/>
              </w:rPr>
              <w:t>add</w:t>
            </w:r>
            <w:r w:rsidR="009F3FE1">
              <w:rPr>
                <w:rFonts w:eastAsia="Calibri" w:cs="Arial"/>
                <w:color w:val="000000"/>
                <w:sz w:val="20"/>
                <w:szCs w:val="20"/>
              </w:rPr>
              <w:t>ed</w:t>
            </w:r>
            <w:r w:rsidR="00A2539C">
              <w:rPr>
                <w:rFonts w:eastAsia="Calibri" w:cs="Arial"/>
                <w:color w:val="000000"/>
                <w:sz w:val="20"/>
                <w:szCs w:val="20"/>
              </w:rPr>
              <w:t xml:space="preserve"> value.</w:t>
            </w:r>
          </w:p>
          <w:p w14:paraId="5BCEF746" w14:textId="13C648F0" w:rsidR="00D24E1D" w:rsidRPr="00A94503" w:rsidRDefault="00A2539C" w:rsidP="00033333">
            <w:pPr>
              <w:autoSpaceDE w:val="0"/>
              <w:autoSpaceDN w:val="0"/>
              <w:adjustRightInd w:val="0"/>
              <w:spacing w:before="60" w:after="60"/>
              <w:rPr>
                <w:rFonts w:eastAsia="Calibri" w:cs="Arial"/>
                <w:color w:val="000000"/>
                <w:sz w:val="20"/>
                <w:szCs w:val="20"/>
              </w:rPr>
            </w:pPr>
            <w:r>
              <w:rPr>
                <w:rFonts w:eastAsia="Calibri" w:cs="Arial"/>
                <w:color w:val="000000"/>
                <w:sz w:val="20"/>
                <w:szCs w:val="20"/>
              </w:rPr>
              <w:t>There are</w:t>
            </w:r>
            <w:r w:rsidR="00033333" w:rsidRPr="00033333">
              <w:rPr>
                <w:rFonts w:eastAsia="Calibri" w:cs="Arial"/>
                <w:color w:val="000000"/>
                <w:sz w:val="20"/>
                <w:szCs w:val="20"/>
              </w:rPr>
              <w:t xml:space="preserve"> 3 or 4 minor</w:t>
            </w:r>
            <w:r w:rsidR="00033333">
              <w:rPr>
                <w:rFonts w:eastAsia="Calibri" w:cs="Arial"/>
                <w:color w:val="000000"/>
                <w:sz w:val="20"/>
                <w:szCs w:val="20"/>
              </w:rPr>
              <w:t>,</w:t>
            </w:r>
            <w:r w:rsidR="00033333" w:rsidRPr="00033333">
              <w:rPr>
                <w:rFonts w:eastAsia="Calibri" w:cs="Arial"/>
                <w:color w:val="000000"/>
                <w:sz w:val="20"/>
                <w:szCs w:val="20"/>
              </w:rPr>
              <w:t xml:space="preserve"> but no major reservations raised against any elements of the response.</w:t>
            </w:r>
          </w:p>
        </w:tc>
      </w:tr>
      <w:tr w:rsidR="00D24E1D" w:rsidRPr="00A94503" w14:paraId="3048FEA2" w14:textId="77777777" w:rsidTr="00DE7F9D">
        <w:trPr>
          <w:trHeight w:val="1426"/>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17113351" w14:textId="47FDF16F" w:rsidR="00D24E1D" w:rsidRPr="00A94503" w:rsidRDefault="00D24E1D" w:rsidP="00D24E1D">
            <w:pPr>
              <w:autoSpaceDE w:val="0"/>
              <w:autoSpaceDN w:val="0"/>
              <w:adjustRightInd w:val="0"/>
              <w:spacing w:before="60" w:after="60"/>
              <w:rPr>
                <w:rFonts w:eastAsia="Calibri" w:cs="Arial"/>
                <w:color w:val="000000"/>
                <w:sz w:val="20"/>
                <w:szCs w:val="20"/>
              </w:rPr>
            </w:pPr>
            <w:r w:rsidRPr="00652A2E">
              <w:rPr>
                <w:rFonts w:eastAsia="Calibri" w:cs="Arial"/>
                <w:color w:val="000000"/>
                <w:sz w:val="20"/>
                <w:szCs w:val="20"/>
              </w:rPr>
              <w:t>Minor Reservations</w:t>
            </w:r>
          </w:p>
        </w:tc>
        <w:tc>
          <w:tcPr>
            <w:tcW w:w="1350" w:type="dxa"/>
            <w:tcBorders>
              <w:top w:val="single" w:sz="4" w:space="0" w:color="auto"/>
              <w:left w:val="nil"/>
              <w:bottom w:val="single" w:sz="4" w:space="0" w:color="auto"/>
              <w:right w:val="single" w:sz="4" w:space="0" w:color="auto"/>
            </w:tcBorders>
            <w:vAlign w:val="center"/>
            <w:hideMark/>
          </w:tcPr>
          <w:p w14:paraId="09EA597C" w14:textId="23CE5576" w:rsidR="00D24E1D" w:rsidRPr="00A94503" w:rsidRDefault="00D24E1D" w:rsidP="00D24E1D">
            <w:pPr>
              <w:autoSpaceDE w:val="0"/>
              <w:autoSpaceDN w:val="0"/>
              <w:adjustRightInd w:val="0"/>
              <w:spacing w:before="60" w:after="60"/>
              <w:jc w:val="center"/>
              <w:rPr>
                <w:rFonts w:eastAsia="Calibri" w:cs="Arial"/>
                <w:color w:val="000000"/>
                <w:sz w:val="20"/>
                <w:szCs w:val="20"/>
              </w:rPr>
            </w:pPr>
            <w:r w:rsidRPr="00652A2E">
              <w:rPr>
                <w:rFonts w:eastAsia="Calibri" w:cs="Arial"/>
                <w:color w:val="000000"/>
                <w:sz w:val="20"/>
                <w:szCs w:val="20"/>
              </w:rPr>
              <w:t>4</w:t>
            </w:r>
          </w:p>
        </w:tc>
        <w:tc>
          <w:tcPr>
            <w:tcW w:w="6481" w:type="dxa"/>
            <w:tcBorders>
              <w:top w:val="single" w:sz="4" w:space="0" w:color="auto"/>
              <w:left w:val="nil"/>
              <w:bottom w:val="single" w:sz="4" w:space="0" w:color="auto"/>
              <w:right w:val="single" w:sz="4" w:space="0" w:color="auto"/>
            </w:tcBorders>
            <w:hideMark/>
          </w:tcPr>
          <w:p w14:paraId="7D43B0D4" w14:textId="0D38E437" w:rsidR="00033333" w:rsidRPr="00033333" w:rsidRDefault="00033333" w:rsidP="00033333">
            <w:pPr>
              <w:autoSpaceDE w:val="0"/>
              <w:autoSpaceDN w:val="0"/>
              <w:adjustRightInd w:val="0"/>
              <w:spacing w:before="60" w:after="60"/>
              <w:rPr>
                <w:rFonts w:eastAsia="Calibri" w:cs="Arial"/>
                <w:color w:val="000000"/>
                <w:sz w:val="20"/>
                <w:szCs w:val="20"/>
              </w:rPr>
            </w:pPr>
            <w:r w:rsidRPr="00033333">
              <w:rPr>
                <w:rFonts w:eastAsia="Calibri" w:cs="Arial"/>
                <w:color w:val="000000"/>
                <w:sz w:val="20"/>
                <w:szCs w:val="20"/>
              </w:rPr>
              <w:t>The Tenderer's response complies with all the</w:t>
            </w:r>
            <w:r w:rsidR="000C3E2B">
              <w:rPr>
                <w:rFonts w:eastAsia="Calibri" w:cs="Arial"/>
                <w:color w:val="000000"/>
                <w:sz w:val="20"/>
                <w:szCs w:val="20"/>
              </w:rPr>
              <w:t xml:space="preserve"> response</w:t>
            </w:r>
            <w:r w:rsidRPr="00033333">
              <w:rPr>
                <w:rFonts w:eastAsia="Calibri" w:cs="Arial"/>
                <w:color w:val="000000"/>
                <w:sz w:val="20"/>
                <w:szCs w:val="20"/>
              </w:rPr>
              <w:t xml:space="preserve"> requirements</w:t>
            </w:r>
            <w:r w:rsidR="000C3E2B">
              <w:rPr>
                <w:rFonts w:eastAsia="Calibri" w:cs="Arial"/>
                <w:color w:val="000000"/>
                <w:sz w:val="20"/>
                <w:szCs w:val="20"/>
              </w:rPr>
              <w:t>.</w:t>
            </w:r>
          </w:p>
          <w:p w14:paraId="28E3BDB0" w14:textId="111296C4" w:rsidR="00033333" w:rsidRPr="00033333" w:rsidRDefault="00033333" w:rsidP="00033333">
            <w:pPr>
              <w:autoSpaceDE w:val="0"/>
              <w:autoSpaceDN w:val="0"/>
              <w:adjustRightInd w:val="0"/>
              <w:spacing w:before="60" w:after="60"/>
              <w:rPr>
                <w:rFonts w:eastAsia="Calibri" w:cs="Arial"/>
                <w:color w:val="000000"/>
                <w:sz w:val="20"/>
                <w:szCs w:val="20"/>
              </w:rPr>
            </w:pPr>
            <w:r w:rsidRPr="00033333">
              <w:rPr>
                <w:rFonts w:eastAsia="Calibri" w:cs="Arial"/>
                <w:color w:val="000000"/>
                <w:sz w:val="20"/>
                <w:szCs w:val="20"/>
              </w:rPr>
              <w:t>The submission demonstrates a</w:t>
            </w:r>
            <w:r w:rsidR="00F55433">
              <w:rPr>
                <w:rFonts w:eastAsia="Calibri" w:cs="Arial"/>
                <w:color w:val="000000"/>
                <w:sz w:val="20"/>
                <w:szCs w:val="20"/>
              </w:rPr>
              <w:t xml:space="preserve"> limited</w:t>
            </w:r>
            <w:r w:rsidRPr="00033333">
              <w:rPr>
                <w:rFonts w:eastAsia="Calibri" w:cs="Arial"/>
                <w:color w:val="000000"/>
                <w:sz w:val="20"/>
                <w:szCs w:val="20"/>
              </w:rPr>
              <w:t xml:space="preserve"> </w:t>
            </w:r>
            <w:r w:rsidR="00F55433">
              <w:rPr>
                <w:rFonts w:eastAsia="Calibri" w:cs="Arial"/>
                <w:color w:val="000000"/>
                <w:sz w:val="20"/>
                <w:szCs w:val="20"/>
              </w:rPr>
              <w:t>cap</w:t>
            </w:r>
            <w:r w:rsidRPr="00033333">
              <w:rPr>
                <w:rFonts w:eastAsia="Calibri" w:cs="Arial"/>
                <w:color w:val="000000"/>
                <w:sz w:val="20"/>
                <w:szCs w:val="20"/>
              </w:rPr>
              <w:t>ability and understanding of the key issues, challenges, risks and requirements which are necessary to ensure all the EHSS&amp;Q standards and expectations are complied with.</w:t>
            </w:r>
          </w:p>
          <w:p w14:paraId="2F40E147" w14:textId="29D65DA1" w:rsidR="00E7694F" w:rsidRDefault="00E7694F" w:rsidP="00033333">
            <w:pPr>
              <w:autoSpaceDE w:val="0"/>
              <w:autoSpaceDN w:val="0"/>
              <w:adjustRightInd w:val="0"/>
              <w:spacing w:before="60" w:after="60"/>
              <w:rPr>
                <w:rFonts w:eastAsia="Calibri" w:cs="Arial"/>
                <w:color w:val="000000"/>
                <w:sz w:val="20"/>
                <w:szCs w:val="20"/>
              </w:rPr>
            </w:pPr>
            <w:r w:rsidRPr="00045441">
              <w:rPr>
                <w:rFonts w:eastAsia="Calibri" w:cs="Arial"/>
                <w:color w:val="000000"/>
                <w:sz w:val="20"/>
                <w:szCs w:val="20"/>
              </w:rPr>
              <w:t xml:space="preserve">The submission provides </w:t>
            </w:r>
            <w:r>
              <w:rPr>
                <w:rFonts w:eastAsia="Calibri" w:cs="Arial"/>
                <w:color w:val="000000"/>
                <w:sz w:val="20"/>
                <w:szCs w:val="20"/>
              </w:rPr>
              <w:t>in</w:t>
            </w:r>
            <w:r w:rsidRPr="00045441">
              <w:rPr>
                <w:rFonts w:eastAsia="Calibri" w:cs="Arial"/>
                <w:color w:val="000000"/>
                <w:sz w:val="20"/>
                <w:szCs w:val="20"/>
              </w:rPr>
              <w:t>sufficiently detailed evidence to demonstrate the specifics of the Tenderer's approach</w:t>
            </w:r>
            <w:r w:rsidR="00F55433">
              <w:rPr>
                <w:rFonts w:eastAsia="Calibri" w:cs="Arial"/>
                <w:color w:val="000000"/>
                <w:sz w:val="20"/>
                <w:szCs w:val="20"/>
              </w:rPr>
              <w:t>.</w:t>
            </w:r>
          </w:p>
          <w:p w14:paraId="0CFA2239" w14:textId="0B18B5B3" w:rsidR="00D24E1D" w:rsidRPr="00652A2E" w:rsidRDefault="00E7694F" w:rsidP="00033333">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00033333" w:rsidRPr="00033333">
              <w:rPr>
                <w:rFonts w:eastAsia="Calibri" w:cs="Arial"/>
                <w:color w:val="000000"/>
                <w:sz w:val="20"/>
                <w:szCs w:val="20"/>
              </w:rPr>
              <w:t>5 or 6 minor, but no major reservations raised against one or more elements of the response.</w:t>
            </w:r>
          </w:p>
          <w:p w14:paraId="15D53B1A" w14:textId="3DB14B70" w:rsidR="00D24E1D" w:rsidRPr="00A94503" w:rsidRDefault="00D24E1D" w:rsidP="00D24E1D">
            <w:pPr>
              <w:autoSpaceDE w:val="0"/>
              <w:autoSpaceDN w:val="0"/>
              <w:adjustRightInd w:val="0"/>
              <w:spacing w:before="60" w:after="60"/>
              <w:rPr>
                <w:rFonts w:eastAsia="Calibri" w:cs="Arial"/>
                <w:color w:val="000000"/>
                <w:sz w:val="20"/>
                <w:szCs w:val="20"/>
              </w:rPr>
            </w:pPr>
          </w:p>
        </w:tc>
      </w:tr>
      <w:tr w:rsidR="00D24E1D" w:rsidRPr="00A94503" w14:paraId="3B1AD3D3" w14:textId="77777777" w:rsidTr="00DE7F9D">
        <w:trPr>
          <w:trHeight w:val="1405"/>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7B5D4A70" w14:textId="50E0275E" w:rsidR="00D24E1D" w:rsidRPr="00A94503" w:rsidRDefault="00D24E1D" w:rsidP="00D24E1D">
            <w:pPr>
              <w:autoSpaceDE w:val="0"/>
              <w:autoSpaceDN w:val="0"/>
              <w:adjustRightInd w:val="0"/>
              <w:spacing w:before="60" w:after="60"/>
              <w:rPr>
                <w:rFonts w:eastAsia="Calibri" w:cs="Arial"/>
                <w:color w:val="000000"/>
                <w:sz w:val="20"/>
                <w:szCs w:val="20"/>
              </w:rPr>
            </w:pPr>
            <w:r w:rsidRPr="00652A2E">
              <w:rPr>
                <w:rFonts w:eastAsia="Calibri" w:cs="Arial"/>
                <w:color w:val="000000"/>
                <w:sz w:val="20"/>
                <w:szCs w:val="20"/>
              </w:rPr>
              <w:t>Major Reservations</w:t>
            </w:r>
          </w:p>
        </w:tc>
        <w:tc>
          <w:tcPr>
            <w:tcW w:w="1350" w:type="dxa"/>
            <w:tcBorders>
              <w:top w:val="single" w:sz="4" w:space="0" w:color="auto"/>
              <w:left w:val="nil"/>
              <w:bottom w:val="single" w:sz="4" w:space="0" w:color="auto"/>
              <w:right w:val="single" w:sz="4" w:space="0" w:color="auto"/>
            </w:tcBorders>
            <w:vAlign w:val="center"/>
            <w:hideMark/>
          </w:tcPr>
          <w:p w14:paraId="44FDB6BA" w14:textId="0BE58F11" w:rsidR="00D24E1D" w:rsidRPr="00A94503" w:rsidRDefault="00D24E1D" w:rsidP="00D24E1D">
            <w:pPr>
              <w:autoSpaceDE w:val="0"/>
              <w:autoSpaceDN w:val="0"/>
              <w:adjustRightInd w:val="0"/>
              <w:spacing w:before="60" w:after="60"/>
              <w:jc w:val="center"/>
              <w:rPr>
                <w:rFonts w:eastAsia="Calibri" w:cs="Arial"/>
                <w:color w:val="000000"/>
                <w:sz w:val="20"/>
                <w:szCs w:val="20"/>
              </w:rPr>
            </w:pPr>
            <w:r w:rsidRPr="00652A2E">
              <w:rPr>
                <w:rFonts w:eastAsia="Calibri" w:cs="Arial"/>
                <w:color w:val="000000"/>
                <w:sz w:val="20"/>
                <w:szCs w:val="20"/>
              </w:rPr>
              <w:t>2</w:t>
            </w:r>
          </w:p>
        </w:tc>
        <w:tc>
          <w:tcPr>
            <w:tcW w:w="6481" w:type="dxa"/>
            <w:tcBorders>
              <w:top w:val="single" w:sz="4" w:space="0" w:color="auto"/>
              <w:left w:val="nil"/>
              <w:bottom w:val="single" w:sz="4" w:space="0" w:color="auto"/>
              <w:right w:val="single" w:sz="4" w:space="0" w:color="auto"/>
            </w:tcBorders>
            <w:hideMark/>
          </w:tcPr>
          <w:p w14:paraId="4AB8CCE5" w14:textId="4B4739B2" w:rsidR="001F53EC" w:rsidRPr="001F53EC" w:rsidRDefault="001F53EC" w:rsidP="001F53EC">
            <w:pPr>
              <w:autoSpaceDE w:val="0"/>
              <w:autoSpaceDN w:val="0"/>
              <w:adjustRightInd w:val="0"/>
              <w:spacing w:before="60" w:after="60"/>
              <w:rPr>
                <w:rFonts w:eastAsia="Calibri" w:cs="Arial"/>
                <w:color w:val="000000"/>
                <w:sz w:val="20"/>
                <w:szCs w:val="20"/>
              </w:rPr>
            </w:pPr>
            <w:r w:rsidRPr="001F53EC">
              <w:rPr>
                <w:rFonts w:eastAsia="Calibri" w:cs="Arial"/>
                <w:color w:val="000000"/>
                <w:sz w:val="20"/>
                <w:szCs w:val="20"/>
              </w:rPr>
              <w:t xml:space="preserve">The Tenderer's response complies with </w:t>
            </w:r>
            <w:r w:rsidR="00F55433">
              <w:rPr>
                <w:rFonts w:eastAsia="Calibri" w:cs="Arial"/>
                <w:color w:val="000000"/>
                <w:sz w:val="20"/>
                <w:szCs w:val="20"/>
              </w:rPr>
              <w:t xml:space="preserve">all </w:t>
            </w:r>
            <w:r w:rsidRPr="001F53EC">
              <w:rPr>
                <w:rFonts w:eastAsia="Calibri" w:cs="Arial"/>
                <w:color w:val="000000"/>
                <w:sz w:val="20"/>
                <w:szCs w:val="20"/>
              </w:rPr>
              <w:t xml:space="preserve">the </w:t>
            </w:r>
            <w:r w:rsidR="00F55433">
              <w:rPr>
                <w:rFonts w:eastAsia="Calibri" w:cs="Arial"/>
                <w:color w:val="000000"/>
                <w:sz w:val="20"/>
                <w:szCs w:val="20"/>
              </w:rPr>
              <w:t xml:space="preserve">response </w:t>
            </w:r>
            <w:r w:rsidRPr="001F53EC">
              <w:rPr>
                <w:rFonts w:eastAsia="Calibri" w:cs="Arial"/>
                <w:color w:val="000000"/>
                <w:sz w:val="20"/>
                <w:szCs w:val="20"/>
              </w:rPr>
              <w:t>requirements</w:t>
            </w:r>
            <w:r w:rsidR="00F55433">
              <w:rPr>
                <w:rFonts w:eastAsia="Calibri" w:cs="Arial"/>
                <w:color w:val="000000"/>
                <w:sz w:val="20"/>
                <w:szCs w:val="20"/>
              </w:rPr>
              <w:t>.</w:t>
            </w:r>
            <w:r w:rsidRPr="001F53EC">
              <w:rPr>
                <w:rFonts w:eastAsia="Calibri" w:cs="Arial"/>
                <w:color w:val="000000"/>
                <w:sz w:val="20"/>
                <w:szCs w:val="20"/>
              </w:rPr>
              <w:t xml:space="preserve"> </w:t>
            </w:r>
          </w:p>
          <w:p w14:paraId="2E995172" w14:textId="3BEF717E" w:rsidR="001F53EC" w:rsidRPr="001F53EC" w:rsidRDefault="001F53EC" w:rsidP="001F53EC">
            <w:pPr>
              <w:autoSpaceDE w:val="0"/>
              <w:autoSpaceDN w:val="0"/>
              <w:adjustRightInd w:val="0"/>
              <w:spacing w:before="60" w:after="60"/>
              <w:rPr>
                <w:rFonts w:eastAsia="Calibri" w:cs="Arial"/>
                <w:color w:val="000000"/>
                <w:sz w:val="20"/>
                <w:szCs w:val="20"/>
              </w:rPr>
            </w:pPr>
            <w:r w:rsidRPr="001F53EC">
              <w:rPr>
                <w:rFonts w:eastAsia="Calibri" w:cs="Arial"/>
                <w:color w:val="000000"/>
                <w:sz w:val="20"/>
                <w:szCs w:val="20"/>
              </w:rPr>
              <w:t>The submission does not demonstrate an understanding of the key issues, challenges, risks and requirements which are necessary to ensure all of the EHSS&amp;Q standards and expectations are complied with.</w:t>
            </w:r>
          </w:p>
          <w:p w14:paraId="05EADEEB" w14:textId="1C9B1A61" w:rsidR="00801B23" w:rsidRDefault="0056080E" w:rsidP="001F53EC">
            <w:pPr>
              <w:autoSpaceDE w:val="0"/>
              <w:autoSpaceDN w:val="0"/>
              <w:adjustRightInd w:val="0"/>
              <w:spacing w:before="60" w:after="60"/>
              <w:rPr>
                <w:rFonts w:eastAsia="Calibri" w:cs="Arial"/>
                <w:color w:val="000000"/>
                <w:sz w:val="20"/>
                <w:szCs w:val="20"/>
              </w:rPr>
            </w:pPr>
            <w:r>
              <w:rPr>
                <w:rFonts w:eastAsia="Calibri" w:cs="Arial"/>
                <w:color w:val="000000"/>
                <w:sz w:val="20"/>
                <w:szCs w:val="20"/>
              </w:rPr>
              <w:t>T</w:t>
            </w:r>
            <w:r w:rsidR="001F53EC" w:rsidRPr="001F53EC">
              <w:rPr>
                <w:rFonts w:eastAsia="Calibri" w:cs="Arial"/>
                <w:color w:val="000000"/>
                <w:sz w:val="20"/>
                <w:szCs w:val="20"/>
              </w:rPr>
              <w:t>he submission fails to provide detailed evidence to demonstrate the specifics of the Tenderer's approach</w:t>
            </w:r>
            <w:r w:rsidR="00B74F70">
              <w:rPr>
                <w:rFonts w:eastAsia="Calibri" w:cs="Arial"/>
                <w:color w:val="000000"/>
                <w:sz w:val="20"/>
                <w:szCs w:val="20"/>
              </w:rPr>
              <w:t>.</w:t>
            </w:r>
          </w:p>
          <w:p w14:paraId="4668BCAB" w14:textId="60C1E74D" w:rsidR="00D24E1D" w:rsidRPr="00A94503" w:rsidRDefault="00801B23" w:rsidP="001F53EC">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001F53EC" w:rsidRPr="001F53EC">
              <w:rPr>
                <w:rFonts w:eastAsia="Calibri" w:cs="Arial"/>
                <w:color w:val="000000"/>
                <w:sz w:val="20"/>
                <w:szCs w:val="20"/>
              </w:rPr>
              <w:t>7 or more minor reservations and/or 1 or more major reservations in at least one or more elements of the response</w:t>
            </w:r>
            <w:r w:rsidR="001F53EC">
              <w:rPr>
                <w:rFonts w:eastAsia="Calibri" w:cs="Arial"/>
                <w:color w:val="000000"/>
                <w:sz w:val="20"/>
                <w:szCs w:val="20"/>
              </w:rPr>
              <w:t>.</w:t>
            </w:r>
          </w:p>
        </w:tc>
      </w:tr>
      <w:tr w:rsidR="00D24E1D" w:rsidRPr="00A94503" w14:paraId="158D4B5D" w14:textId="77777777" w:rsidTr="00DE7F9D">
        <w:trPr>
          <w:trHeight w:val="705"/>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0F3D081E" w14:textId="40CBF001" w:rsidR="00D24E1D" w:rsidRPr="00A94503" w:rsidRDefault="00D24E1D" w:rsidP="00D24E1D">
            <w:pPr>
              <w:autoSpaceDE w:val="0"/>
              <w:autoSpaceDN w:val="0"/>
              <w:adjustRightInd w:val="0"/>
              <w:spacing w:before="60" w:after="60"/>
              <w:rPr>
                <w:rFonts w:eastAsia="Calibri" w:cs="Arial"/>
                <w:color w:val="000000"/>
                <w:sz w:val="20"/>
                <w:szCs w:val="20"/>
              </w:rPr>
            </w:pPr>
            <w:r w:rsidRPr="00652A2E">
              <w:rPr>
                <w:rFonts w:eastAsia="Calibri" w:cs="Arial"/>
                <w:color w:val="000000"/>
                <w:sz w:val="20"/>
                <w:szCs w:val="20"/>
              </w:rPr>
              <w:t>Unacceptable</w:t>
            </w:r>
          </w:p>
        </w:tc>
        <w:tc>
          <w:tcPr>
            <w:tcW w:w="1350" w:type="dxa"/>
            <w:tcBorders>
              <w:top w:val="single" w:sz="4" w:space="0" w:color="auto"/>
              <w:left w:val="nil"/>
              <w:bottom w:val="single" w:sz="4" w:space="0" w:color="auto"/>
              <w:right w:val="single" w:sz="4" w:space="0" w:color="auto"/>
            </w:tcBorders>
            <w:vAlign w:val="center"/>
            <w:hideMark/>
          </w:tcPr>
          <w:p w14:paraId="336D1ECC" w14:textId="5DE64382" w:rsidR="00D24E1D" w:rsidRPr="00A94503" w:rsidRDefault="00D24E1D" w:rsidP="00D24E1D">
            <w:pPr>
              <w:autoSpaceDE w:val="0"/>
              <w:autoSpaceDN w:val="0"/>
              <w:adjustRightInd w:val="0"/>
              <w:spacing w:before="60" w:after="60"/>
              <w:jc w:val="center"/>
              <w:rPr>
                <w:rFonts w:eastAsia="Calibri" w:cs="Arial"/>
                <w:color w:val="000000"/>
                <w:sz w:val="20"/>
                <w:szCs w:val="20"/>
              </w:rPr>
            </w:pPr>
            <w:r w:rsidRPr="00652A2E">
              <w:rPr>
                <w:rFonts w:eastAsia="Calibri" w:cs="Arial"/>
                <w:color w:val="000000"/>
                <w:sz w:val="20"/>
                <w:szCs w:val="20"/>
              </w:rPr>
              <w:t>0</w:t>
            </w:r>
          </w:p>
        </w:tc>
        <w:tc>
          <w:tcPr>
            <w:tcW w:w="6481" w:type="dxa"/>
            <w:tcBorders>
              <w:top w:val="single" w:sz="4" w:space="0" w:color="auto"/>
              <w:left w:val="nil"/>
              <w:bottom w:val="single" w:sz="4" w:space="0" w:color="auto"/>
              <w:right w:val="single" w:sz="4" w:space="0" w:color="auto"/>
            </w:tcBorders>
            <w:hideMark/>
          </w:tcPr>
          <w:p w14:paraId="6E81E878" w14:textId="77777777" w:rsidR="00823439" w:rsidRPr="00823439" w:rsidRDefault="00823439" w:rsidP="00823439">
            <w:pPr>
              <w:autoSpaceDE w:val="0"/>
              <w:autoSpaceDN w:val="0"/>
              <w:adjustRightInd w:val="0"/>
              <w:spacing w:before="60" w:after="60"/>
              <w:rPr>
                <w:rFonts w:eastAsia="Calibri" w:cs="Arial"/>
                <w:color w:val="000000"/>
                <w:sz w:val="20"/>
                <w:szCs w:val="20"/>
              </w:rPr>
            </w:pPr>
            <w:r w:rsidRPr="00823439">
              <w:rPr>
                <w:rFonts w:eastAsia="Calibri" w:cs="Arial"/>
                <w:color w:val="000000"/>
                <w:sz w:val="20"/>
                <w:szCs w:val="20"/>
              </w:rPr>
              <w:t>The Tenderer's response is absent, is materially incomplete, or does not comply with the response requirements.</w:t>
            </w:r>
          </w:p>
          <w:p w14:paraId="051519D9" w14:textId="08C02800" w:rsidR="00D24E1D" w:rsidRPr="00A94503" w:rsidRDefault="00823439" w:rsidP="00823439">
            <w:pPr>
              <w:autoSpaceDE w:val="0"/>
              <w:autoSpaceDN w:val="0"/>
              <w:adjustRightInd w:val="0"/>
              <w:spacing w:before="60" w:after="60"/>
              <w:rPr>
                <w:rFonts w:eastAsia="Calibri" w:cs="Arial"/>
                <w:color w:val="000000"/>
                <w:sz w:val="20"/>
                <w:szCs w:val="20"/>
              </w:rPr>
            </w:pPr>
            <w:r w:rsidRPr="00823439">
              <w:rPr>
                <w:rFonts w:eastAsia="Calibri" w:cs="Arial"/>
                <w:color w:val="000000"/>
                <w:sz w:val="20"/>
                <w:szCs w:val="20"/>
              </w:rPr>
              <w:t>And/or against the specifics of the question and associated response guidance the submission raises multiple major reservations.</w:t>
            </w:r>
          </w:p>
        </w:tc>
      </w:tr>
    </w:tbl>
    <w:p w14:paraId="25DB589C" w14:textId="3E6B2699" w:rsidR="00A34A16" w:rsidRDefault="00A34A16">
      <w:pPr>
        <w:spacing w:before="0" w:after="0"/>
      </w:pPr>
      <w:r>
        <w:br w:type="page"/>
      </w:r>
    </w:p>
    <w:p w14:paraId="588323EE" w14:textId="63C19421" w:rsidR="00605106" w:rsidRPr="00202BD4" w:rsidRDefault="00A34A16" w:rsidP="00202BD4">
      <w:pPr>
        <w:pStyle w:val="ScoreHeading"/>
        <w:rPr>
          <w:color w:val="FF0000"/>
        </w:rPr>
      </w:pPr>
      <w:bookmarkStart w:id="14" w:name="_Hlk203726871"/>
      <w:bookmarkStart w:id="15" w:name="_Toc216352097"/>
      <w:r w:rsidRPr="00A34A16">
        <w:t>Technical scoring criteria for questions T8</w:t>
      </w:r>
      <w:r w:rsidR="00202BD4">
        <w:t xml:space="preserve"> </w:t>
      </w:r>
      <w:r w:rsidR="006871F1" w:rsidRPr="006871F1">
        <w:rPr>
          <w:szCs w:val="22"/>
        </w:rPr>
        <w:t>Programme Project management &amp; Procurement</w:t>
      </w:r>
      <w:bookmarkEnd w:id="14"/>
      <w:bookmarkEnd w:id="15"/>
      <w:r w:rsidR="006871F1" w:rsidRPr="006871F1">
        <w:rPr>
          <w:color w:val="FF0000"/>
        </w:rPr>
        <w:t xml:space="preserve"> </w:t>
      </w:r>
    </w:p>
    <w:tbl>
      <w:tblPr>
        <w:tblW w:w="9446" w:type="dxa"/>
        <w:jc w:val="center"/>
        <w:tblLook w:val="04A0" w:firstRow="1" w:lastRow="0" w:firstColumn="1" w:lastColumn="0" w:noHBand="0" w:noVBand="1"/>
      </w:tblPr>
      <w:tblGrid>
        <w:gridCol w:w="1615"/>
        <w:gridCol w:w="1350"/>
        <w:gridCol w:w="6481"/>
      </w:tblGrid>
      <w:tr w:rsidR="00605106" w:rsidRPr="00A94503" w14:paraId="5244AF54" w14:textId="77777777">
        <w:trPr>
          <w:trHeight w:val="300"/>
          <w:tblHeader/>
          <w:jc w:val="center"/>
        </w:trPr>
        <w:tc>
          <w:tcPr>
            <w:tcW w:w="1615" w:type="dxa"/>
            <w:tcBorders>
              <w:top w:val="single" w:sz="4" w:space="0" w:color="auto"/>
              <w:left w:val="single" w:sz="4" w:space="0" w:color="auto"/>
              <w:bottom w:val="single" w:sz="4" w:space="0" w:color="auto"/>
              <w:right w:val="single" w:sz="4" w:space="0" w:color="auto"/>
            </w:tcBorders>
            <w:shd w:val="clear" w:color="auto" w:fill="004846"/>
            <w:vAlign w:val="center"/>
            <w:hideMark/>
          </w:tcPr>
          <w:p w14:paraId="60D4A1D7" w14:textId="77777777" w:rsidR="00605106" w:rsidRPr="00A94503" w:rsidRDefault="00605106">
            <w:pPr>
              <w:pStyle w:val="TableText1Heading"/>
              <w:rPr>
                <w:rFonts w:eastAsia="Arial"/>
                <w:sz w:val="20"/>
                <w:szCs w:val="18"/>
              </w:rPr>
            </w:pPr>
            <w:r w:rsidRPr="00652A2E">
              <w:rPr>
                <w:rFonts w:eastAsia="Arial"/>
                <w:sz w:val="20"/>
                <w:szCs w:val="18"/>
              </w:rPr>
              <w:t>Assessment</w:t>
            </w:r>
          </w:p>
        </w:tc>
        <w:tc>
          <w:tcPr>
            <w:tcW w:w="1350" w:type="dxa"/>
            <w:tcBorders>
              <w:top w:val="single" w:sz="4" w:space="0" w:color="auto"/>
              <w:left w:val="nil"/>
              <w:bottom w:val="single" w:sz="4" w:space="0" w:color="auto"/>
              <w:right w:val="single" w:sz="4" w:space="0" w:color="auto"/>
            </w:tcBorders>
            <w:shd w:val="clear" w:color="auto" w:fill="004846"/>
            <w:vAlign w:val="center"/>
            <w:hideMark/>
          </w:tcPr>
          <w:p w14:paraId="5851A1D3" w14:textId="77777777" w:rsidR="00605106" w:rsidRPr="00A94503" w:rsidRDefault="00605106">
            <w:pPr>
              <w:pStyle w:val="TableText1Heading"/>
              <w:rPr>
                <w:rFonts w:eastAsia="Arial"/>
                <w:sz w:val="20"/>
                <w:szCs w:val="18"/>
              </w:rPr>
            </w:pPr>
            <w:r w:rsidRPr="00652A2E">
              <w:rPr>
                <w:rFonts w:eastAsia="Arial"/>
                <w:sz w:val="20"/>
                <w:szCs w:val="18"/>
              </w:rPr>
              <w:t>Score</w:t>
            </w:r>
          </w:p>
        </w:tc>
        <w:tc>
          <w:tcPr>
            <w:tcW w:w="6481" w:type="dxa"/>
            <w:tcBorders>
              <w:top w:val="single" w:sz="4" w:space="0" w:color="auto"/>
              <w:left w:val="nil"/>
              <w:bottom w:val="single" w:sz="4" w:space="0" w:color="auto"/>
              <w:right w:val="single" w:sz="4" w:space="0" w:color="auto"/>
            </w:tcBorders>
            <w:shd w:val="clear" w:color="auto" w:fill="004846"/>
            <w:vAlign w:val="center"/>
            <w:hideMark/>
          </w:tcPr>
          <w:p w14:paraId="4EBA0AFF" w14:textId="77777777" w:rsidR="00605106" w:rsidRPr="00A94503" w:rsidRDefault="00605106">
            <w:pPr>
              <w:pStyle w:val="TableText1Heading"/>
              <w:rPr>
                <w:rFonts w:eastAsia="Arial"/>
                <w:sz w:val="20"/>
                <w:szCs w:val="18"/>
              </w:rPr>
            </w:pPr>
            <w:r w:rsidRPr="00652A2E">
              <w:rPr>
                <w:rFonts w:eastAsia="Arial"/>
                <w:sz w:val="20"/>
                <w:szCs w:val="18"/>
              </w:rPr>
              <w:t>Interpretation</w:t>
            </w:r>
          </w:p>
        </w:tc>
      </w:tr>
      <w:tr w:rsidR="00605106" w:rsidRPr="00A94503" w14:paraId="45860FAC" w14:textId="77777777">
        <w:trPr>
          <w:trHeight w:val="1943"/>
          <w:jc w:val="center"/>
        </w:trPr>
        <w:tc>
          <w:tcPr>
            <w:tcW w:w="1615" w:type="dxa"/>
            <w:tcBorders>
              <w:top w:val="nil"/>
              <w:left w:val="single" w:sz="4" w:space="0" w:color="auto"/>
              <w:bottom w:val="single" w:sz="4" w:space="0" w:color="auto"/>
              <w:right w:val="single" w:sz="4" w:space="0" w:color="auto"/>
            </w:tcBorders>
            <w:vAlign w:val="center"/>
            <w:hideMark/>
          </w:tcPr>
          <w:p w14:paraId="3007096D" w14:textId="77777777" w:rsidR="00605106" w:rsidRPr="00A94503" w:rsidRDefault="00605106">
            <w:pPr>
              <w:autoSpaceDE w:val="0"/>
              <w:autoSpaceDN w:val="0"/>
              <w:adjustRightInd w:val="0"/>
              <w:spacing w:before="60" w:after="60"/>
              <w:rPr>
                <w:rFonts w:eastAsia="Calibri" w:cs="Arial"/>
                <w:color w:val="000000"/>
                <w:sz w:val="20"/>
                <w:szCs w:val="20"/>
              </w:rPr>
            </w:pPr>
            <w:r w:rsidRPr="00652A2E">
              <w:rPr>
                <w:rFonts w:eastAsia="Calibri" w:cs="Arial"/>
                <w:color w:val="000000"/>
                <w:sz w:val="20"/>
                <w:szCs w:val="20"/>
              </w:rPr>
              <w:t>Excellent</w:t>
            </w:r>
          </w:p>
        </w:tc>
        <w:tc>
          <w:tcPr>
            <w:tcW w:w="1350" w:type="dxa"/>
            <w:tcBorders>
              <w:top w:val="nil"/>
              <w:left w:val="nil"/>
              <w:bottom w:val="single" w:sz="4" w:space="0" w:color="auto"/>
              <w:right w:val="single" w:sz="4" w:space="0" w:color="auto"/>
            </w:tcBorders>
            <w:vAlign w:val="center"/>
            <w:hideMark/>
          </w:tcPr>
          <w:p w14:paraId="19016142" w14:textId="77777777" w:rsidR="00605106" w:rsidRPr="00A94503" w:rsidRDefault="00605106">
            <w:pPr>
              <w:autoSpaceDE w:val="0"/>
              <w:autoSpaceDN w:val="0"/>
              <w:adjustRightInd w:val="0"/>
              <w:spacing w:before="60" w:after="60"/>
              <w:jc w:val="center"/>
              <w:rPr>
                <w:rFonts w:eastAsia="Calibri" w:cs="Arial"/>
                <w:color w:val="000000"/>
                <w:sz w:val="20"/>
                <w:szCs w:val="20"/>
              </w:rPr>
            </w:pPr>
            <w:r w:rsidRPr="00652A2E">
              <w:rPr>
                <w:rFonts w:eastAsia="Calibri" w:cs="Arial"/>
                <w:color w:val="000000"/>
                <w:sz w:val="20"/>
                <w:szCs w:val="20"/>
              </w:rPr>
              <w:t>10</w:t>
            </w:r>
          </w:p>
        </w:tc>
        <w:tc>
          <w:tcPr>
            <w:tcW w:w="6481" w:type="dxa"/>
            <w:tcBorders>
              <w:top w:val="nil"/>
              <w:left w:val="nil"/>
              <w:bottom w:val="single" w:sz="4" w:space="0" w:color="auto"/>
              <w:right w:val="single" w:sz="4" w:space="0" w:color="auto"/>
            </w:tcBorders>
            <w:hideMark/>
          </w:tcPr>
          <w:p w14:paraId="64FCDF77" w14:textId="6463D6A5" w:rsidR="00605106" w:rsidRPr="00E424B4" w:rsidRDefault="00605106">
            <w:pPr>
              <w:autoSpaceDE w:val="0"/>
              <w:autoSpaceDN w:val="0"/>
              <w:adjustRightInd w:val="0"/>
              <w:spacing w:before="60" w:after="60"/>
              <w:rPr>
                <w:rFonts w:eastAsia="Calibri" w:cs="Arial"/>
                <w:color w:val="000000"/>
                <w:sz w:val="20"/>
                <w:szCs w:val="20"/>
              </w:rPr>
            </w:pPr>
            <w:r w:rsidRPr="00E424B4">
              <w:rPr>
                <w:rFonts w:eastAsia="Calibri" w:cs="Arial"/>
                <w:color w:val="000000"/>
                <w:sz w:val="20"/>
                <w:szCs w:val="20"/>
              </w:rPr>
              <w:t>The Tenderer's response complies with all</w:t>
            </w:r>
            <w:r w:rsidR="00202BD4">
              <w:rPr>
                <w:rFonts w:eastAsia="Calibri" w:cs="Arial"/>
                <w:color w:val="000000"/>
                <w:sz w:val="20"/>
                <w:szCs w:val="20"/>
              </w:rPr>
              <w:t xml:space="preserve"> </w:t>
            </w:r>
            <w:r w:rsidRPr="00E424B4">
              <w:rPr>
                <w:rFonts w:eastAsia="Calibri" w:cs="Arial"/>
                <w:color w:val="000000"/>
                <w:sz w:val="20"/>
                <w:szCs w:val="20"/>
              </w:rPr>
              <w:t>the</w:t>
            </w:r>
            <w:r w:rsidR="00202BD4">
              <w:rPr>
                <w:rFonts w:eastAsia="Calibri" w:cs="Arial"/>
                <w:color w:val="000000"/>
                <w:sz w:val="20"/>
                <w:szCs w:val="20"/>
              </w:rPr>
              <w:t xml:space="preserve"> response</w:t>
            </w:r>
            <w:r w:rsidRPr="00E424B4">
              <w:rPr>
                <w:rFonts w:eastAsia="Calibri" w:cs="Arial"/>
                <w:color w:val="000000"/>
                <w:sz w:val="20"/>
                <w:szCs w:val="20"/>
              </w:rPr>
              <w:t xml:space="preserve"> requirements</w:t>
            </w:r>
            <w:r w:rsidR="00202BD4">
              <w:rPr>
                <w:rFonts w:eastAsia="Calibri" w:cs="Arial"/>
                <w:color w:val="000000"/>
                <w:sz w:val="20"/>
                <w:szCs w:val="20"/>
              </w:rPr>
              <w:t>.</w:t>
            </w:r>
            <w:r w:rsidRPr="00E424B4">
              <w:rPr>
                <w:rFonts w:eastAsia="Calibri" w:cs="Arial"/>
                <w:color w:val="000000"/>
                <w:sz w:val="20"/>
                <w:szCs w:val="20"/>
              </w:rPr>
              <w:t xml:space="preserve"> </w:t>
            </w:r>
          </w:p>
          <w:p w14:paraId="69DA3B5F" w14:textId="77777777" w:rsidR="00123B1C" w:rsidRDefault="00123B1C" w:rsidP="00123B1C">
            <w:pPr>
              <w:autoSpaceDE w:val="0"/>
              <w:autoSpaceDN w:val="0"/>
              <w:adjustRightInd w:val="0"/>
              <w:spacing w:before="60" w:after="60"/>
              <w:rPr>
                <w:rFonts w:eastAsia="Calibri" w:cs="Arial"/>
                <w:color w:val="000000"/>
                <w:sz w:val="20"/>
                <w:szCs w:val="20"/>
              </w:rPr>
            </w:pPr>
            <w:r w:rsidRPr="00E424B4">
              <w:rPr>
                <w:rFonts w:eastAsia="Calibri" w:cs="Arial"/>
                <w:color w:val="000000"/>
                <w:sz w:val="20"/>
                <w:szCs w:val="20"/>
              </w:rPr>
              <w:t xml:space="preserve">The submission demonstrates excellent ability and understanding of the key issues, challenges, risks and requirements which are necessary to </w:t>
            </w:r>
            <w:r>
              <w:rPr>
                <w:rFonts w:eastAsia="Calibri" w:cs="Arial"/>
                <w:color w:val="000000"/>
                <w:sz w:val="20"/>
                <w:szCs w:val="20"/>
              </w:rPr>
              <w:t>Programme manage, plan, schedule, procure and deliver the Site Characterisation Programme.</w:t>
            </w:r>
          </w:p>
          <w:p w14:paraId="7424A771" w14:textId="77777777" w:rsidR="00123B1C" w:rsidRDefault="00123B1C" w:rsidP="00123B1C">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 Programme’s scope is clear and aligns with the expectations set out in the documentation.  It is organised into logical phases and key milestones identified.  The schedule is fully thought through, dates and timescales are realistic, contingency is built in for any risks identified and a critical path is shown.  A resource management plan is developed in detail and is mapped to the schedule.  The Programme Execution Plan ties all the different elements together in a clear, realistic and integrated plan.  </w:t>
            </w:r>
          </w:p>
          <w:p w14:paraId="3D388486" w14:textId="77777777" w:rsidR="00123B1C" w:rsidRDefault="00123B1C" w:rsidP="00123B1C">
            <w:pPr>
              <w:autoSpaceDE w:val="0"/>
              <w:autoSpaceDN w:val="0"/>
              <w:adjustRightInd w:val="0"/>
              <w:spacing w:before="60" w:after="60"/>
              <w:rPr>
                <w:rFonts w:eastAsia="Calibri" w:cs="Arial"/>
                <w:color w:val="000000"/>
                <w:sz w:val="20"/>
                <w:szCs w:val="20"/>
              </w:rPr>
            </w:pPr>
            <w:r w:rsidRPr="00E424B4">
              <w:rPr>
                <w:rFonts w:eastAsia="Calibri" w:cs="Arial"/>
                <w:color w:val="000000"/>
                <w:sz w:val="20"/>
                <w:szCs w:val="20"/>
              </w:rPr>
              <w:t>The submission provides sufficiently detailed evidence to demonstrate the specifics of the Tenderer's approach and identifies factors that offer added value</w:t>
            </w:r>
            <w:r>
              <w:rPr>
                <w:rFonts w:eastAsia="Calibri" w:cs="Arial"/>
                <w:color w:val="000000"/>
                <w:sz w:val="20"/>
                <w:szCs w:val="20"/>
              </w:rPr>
              <w:t xml:space="preserve">. </w:t>
            </w:r>
          </w:p>
          <w:p w14:paraId="622BCDE1" w14:textId="3C40E6DD" w:rsidR="00605106" w:rsidRPr="00A94503" w:rsidRDefault="00123B1C" w:rsidP="00123B1C">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Pr="00E424B4">
              <w:rPr>
                <w:rFonts w:eastAsia="Calibri" w:cs="Arial"/>
                <w:color w:val="000000"/>
                <w:sz w:val="20"/>
                <w:szCs w:val="20"/>
              </w:rPr>
              <w:t>no minor or major reservations raised against any elements of the response.</w:t>
            </w:r>
          </w:p>
        </w:tc>
      </w:tr>
      <w:tr w:rsidR="00605106" w:rsidRPr="00A94503" w14:paraId="47A31035" w14:textId="77777777">
        <w:trPr>
          <w:trHeight w:val="742"/>
          <w:jc w:val="center"/>
        </w:trPr>
        <w:tc>
          <w:tcPr>
            <w:tcW w:w="1615" w:type="dxa"/>
            <w:tcBorders>
              <w:top w:val="nil"/>
              <w:left w:val="single" w:sz="4" w:space="0" w:color="auto"/>
              <w:bottom w:val="single" w:sz="4" w:space="0" w:color="auto"/>
              <w:right w:val="single" w:sz="4" w:space="0" w:color="auto"/>
            </w:tcBorders>
            <w:vAlign w:val="center"/>
            <w:hideMark/>
          </w:tcPr>
          <w:p w14:paraId="431418A5" w14:textId="77777777" w:rsidR="00605106" w:rsidRPr="00A94503" w:rsidRDefault="00605106">
            <w:pPr>
              <w:autoSpaceDE w:val="0"/>
              <w:autoSpaceDN w:val="0"/>
              <w:adjustRightInd w:val="0"/>
              <w:spacing w:before="60" w:after="60"/>
              <w:rPr>
                <w:rFonts w:eastAsia="Calibri" w:cs="Arial"/>
                <w:color w:val="000000"/>
                <w:sz w:val="20"/>
                <w:szCs w:val="20"/>
              </w:rPr>
            </w:pPr>
            <w:r w:rsidRPr="00652A2E">
              <w:rPr>
                <w:rFonts w:eastAsia="Calibri" w:cs="Arial"/>
                <w:color w:val="000000"/>
                <w:sz w:val="20"/>
                <w:szCs w:val="20"/>
              </w:rPr>
              <w:t>Good</w:t>
            </w:r>
          </w:p>
        </w:tc>
        <w:tc>
          <w:tcPr>
            <w:tcW w:w="1350" w:type="dxa"/>
            <w:tcBorders>
              <w:top w:val="nil"/>
              <w:left w:val="nil"/>
              <w:bottom w:val="single" w:sz="4" w:space="0" w:color="auto"/>
              <w:right w:val="single" w:sz="4" w:space="0" w:color="auto"/>
            </w:tcBorders>
            <w:vAlign w:val="center"/>
            <w:hideMark/>
          </w:tcPr>
          <w:p w14:paraId="75023FA4" w14:textId="77777777" w:rsidR="00605106" w:rsidRPr="00A94503" w:rsidRDefault="00605106">
            <w:pPr>
              <w:autoSpaceDE w:val="0"/>
              <w:autoSpaceDN w:val="0"/>
              <w:adjustRightInd w:val="0"/>
              <w:spacing w:before="60" w:after="60"/>
              <w:jc w:val="center"/>
              <w:rPr>
                <w:rFonts w:eastAsia="Calibri" w:cs="Arial"/>
                <w:color w:val="000000"/>
                <w:sz w:val="20"/>
                <w:szCs w:val="20"/>
              </w:rPr>
            </w:pPr>
            <w:r w:rsidRPr="00652A2E">
              <w:rPr>
                <w:rFonts w:eastAsia="Calibri" w:cs="Arial"/>
                <w:color w:val="000000"/>
                <w:sz w:val="20"/>
                <w:szCs w:val="20"/>
              </w:rPr>
              <w:t>8</w:t>
            </w:r>
          </w:p>
        </w:tc>
        <w:tc>
          <w:tcPr>
            <w:tcW w:w="6481" w:type="dxa"/>
            <w:tcBorders>
              <w:top w:val="nil"/>
              <w:left w:val="nil"/>
              <w:bottom w:val="single" w:sz="4" w:space="0" w:color="auto"/>
              <w:right w:val="single" w:sz="4" w:space="0" w:color="auto"/>
            </w:tcBorders>
            <w:vAlign w:val="center"/>
            <w:hideMark/>
          </w:tcPr>
          <w:p w14:paraId="72505E47" w14:textId="67844F01" w:rsidR="00605106" w:rsidRPr="00B963BA" w:rsidRDefault="00605106">
            <w:pPr>
              <w:autoSpaceDE w:val="0"/>
              <w:autoSpaceDN w:val="0"/>
              <w:adjustRightInd w:val="0"/>
              <w:spacing w:before="60" w:after="60"/>
              <w:rPr>
                <w:rFonts w:eastAsia="Calibri" w:cs="Arial"/>
                <w:color w:val="000000"/>
                <w:sz w:val="20"/>
                <w:szCs w:val="20"/>
              </w:rPr>
            </w:pPr>
            <w:r w:rsidRPr="00B963BA">
              <w:rPr>
                <w:rFonts w:eastAsia="Calibri" w:cs="Arial"/>
                <w:color w:val="000000"/>
                <w:sz w:val="20"/>
                <w:szCs w:val="20"/>
              </w:rPr>
              <w:t xml:space="preserve">The Tenderer's response complies with all the </w:t>
            </w:r>
            <w:r w:rsidR="00F43CD3">
              <w:rPr>
                <w:rFonts w:eastAsia="Calibri" w:cs="Arial"/>
                <w:color w:val="000000"/>
                <w:sz w:val="20"/>
                <w:szCs w:val="20"/>
              </w:rPr>
              <w:t xml:space="preserve">response </w:t>
            </w:r>
            <w:r w:rsidRPr="00B963BA">
              <w:rPr>
                <w:rFonts w:eastAsia="Calibri" w:cs="Arial"/>
                <w:color w:val="000000"/>
                <w:sz w:val="20"/>
                <w:szCs w:val="20"/>
              </w:rPr>
              <w:t xml:space="preserve">requirements. </w:t>
            </w:r>
          </w:p>
          <w:p w14:paraId="48D04389" w14:textId="12013C4F" w:rsidR="006248D7" w:rsidRDefault="006248D7" w:rsidP="006248D7">
            <w:pPr>
              <w:autoSpaceDE w:val="0"/>
              <w:autoSpaceDN w:val="0"/>
              <w:adjustRightInd w:val="0"/>
              <w:spacing w:before="60" w:after="60"/>
              <w:rPr>
                <w:rFonts w:eastAsia="Calibri" w:cs="Arial"/>
                <w:color w:val="000000"/>
                <w:sz w:val="20"/>
                <w:szCs w:val="20"/>
              </w:rPr>
            </w:pPr>
            <w:r w:rsidRPr="00E424B4">
              <w:rPr>
                <w:rFonts w:eastAsia="Calibri" w:cs="Arial"/>
                <w:color w:val="000000"/>
                <w:sz w:val="20"/>
                <w:szCs w:val="20"/>
              </w:rPr>
              <w:t xml:space="preserve">The submission demonstrates </w:t>
            </w:r>
            <w:r>
              <w:rPr>
                <w:rFonts w:eastAsia="Calibri" w:cs="Arial"/>
                <w:color w:val="000000"/>
                <w:sz w:val="20"/>
                <w:szCs w:val="20"/>
              </w:rPr>
              <w:t>good</w:t>
            </w:r>
            <w:r w:rsidRPr="00E424B4">
              <w:rPr>
                <w:rFonts w:eastAsia="Calibri" w:cs="Arial"/>
                <w:color w:val="000000"/>
                <w:sz w:val="20"/>
                <w:szCs w:val="20"/>
              </w:rPr>
              <w:t xml:space="preserve"> </w:t>
            </w:r>
            <w:r>
              <w:rPr>
                <w:rFonts w:eastAsia="Calibri" w:cs="Arial"/>
                <w:color w:val="000000"/>
                <w:sz w:val="20"/>
                <w:szCs w:val="20"/>
              </w:rPr>
              <w:t>cap</w:t>
            </w:r>
            <w:r w:rsidRPr="00E424B4">
              <w:rPr>
                <w:rFonts w:eastAsia="Calibri" w:cs="Arial"/>
                <w:color w:val="000000"/>
                <w:sz w:val="20"/>
                <w:szCs w:val="20"/>
              </w:rPr>
              <w:t xml:space="preserve">ability and understanding of the key issues, challenges, risks and requirements which are necessary to </w:t>
            </w:r>
            <w:r>
              <w:rPr>
                <w:rFonts w:eastAsia="Calibri" w:cs="Arial"/>
                <w:color w:val="000000"/>
                <w:sz w:val="20"/>
                <w:szCs w:val="20"/>
              </w:rPr>
              <w:t>Programme manage, plan, schedule, procure and deliver the Site Characterisation Programme</w:t>
            </w:r>
            <w:r w:rsidR="00273E04">
              <w:rPr>
                <w:rFonts w:eastAsia="Calibri" w:cs="Arial"/>
                <w:color w:val="000000"/>
                <w:sz w:val="20"/>
                <w:szCs w:val="20"/>
              </w:rPr>
              <w:t>.</w:t>
            </w:r>
            <w:r>
              <w:rPr>
                <w:rFonts w:eastAsia="Calibri" w:cs="Arial"/>
                <w:color w:val="000000"/>
                <w:sz w:val="20"/>
                <w:szCs w:val="20"/>
              </w:rPr>
              <w:t xml:space="preserve"> </w:t>
            </w:r>
          </w:p>
          <w:p w14:paraId="5D798DAB" w14:textId="77777777" w:rsidR="00FB75CE" w:rsidRDefault="006248D7" w:rsidP="006248D7">
            <w:pPr>
              <w:autoSpaceDE w:val="0"/>
              <w:autoSpaceDN w:val="0"/>
              <w:adjustRightInd w:val="0"/>
              <w:spacing w:before="60" w:after="60"/>
              <w:rPr>
                <w:rFonts w:eastAsia="Calibri" w:cs="Arial"/>
                <w:color w:val="000000"/>
                <w:sz w:val="20"/>
                <w:szCs w:val="20"/>
              </w:rPr>
            </w:pPr>
            <w:r w:rsidRPr="00615573">
              <w:rPr>
                <w:rFonts w:eastAsia="Calibri" w:cs="Arial"/>
                <w:color w:val="000000"/>
                <w:sz w:val="20"/>
                <w:szCs w:val="20"/>
              </w:rPr>
              <w:t xml:space="preserve">The Programme’s scope is clear and </w:t>
            </w:r>
            <w:r>
              <w:rPr>
                <w:rFonts w:eastAsia="Calibri" w:cs="Arial"/>
                <w:color w:val="000000"/>
                <w:sz w:val="20"/>
                <w:szCs w:val="20"/>
              </w:rPr>
              <w:t xml:space="preserve">mostly </w:t>
            </w:r>
            <w:r w:rsidRPr="00615573">
              <w:rPr>
                <w:rFonts w:eastAsia="Calibri" w:cs="Arial"/>
                <w:color w:val="000000"/>
                <w:sz w:val="20"/>
                <w:szCs w:val="20"/>
              </w:rPr>
              <w:t xml:space="preserve">aligns with the expectations set out in the documentation.  It is organised into logical phases and </w:t>
            </w:r>
            <w:r>
              <w:rPr>
                <w:rFonts w:eastAsia="Calibri" w:cs="Arial"/>
                <w:color w:val="000000"/>
                <w:sz w:val="20"/>
                <w:szCs w:val="20"/>
              </w:rPr>
              <w:t xml:space="preserve">most </w:t>
            </w:r>
            <w:r w:rsidRPr="00615573">
              <w:rPr>
                <w:rFonts w:eastAsia="Calibri" w:cs="Arial"/>
                <w:color w:val="000000"/>
                <w:sz w:val="20"/>
                <w:szCs w:val="20"/>
              </w:rPr>
              <w:t xml:space="preserve">key milestones identified.  The schedule is thought through, dates and timescales are realistic, contingency is built in for any risks identified and a critical path is shown. A resource management plan is developed and is mapped to the schedule. The Programme Execution Plan ties all the different elements together in a clear, realistic and integrated plan.  </w:t>
            </w:r>
          </w:p>
          <w:p w14:paraId="78BBC4BE" w14:textId="191BE053" w:rsidR="006248D7" w:rsidRDefault="006248D7" w:rsidP="006248D7">
            <w:pPr>
              <w:autoSpaceDE w:val="0"/>
              <w:autoSpaceDN w:val="0"/>
              <w:adjustRightInd w:val="0"/>
              <w:spacing w:before="60" w:after="60"/>
              <w:rPr>
                <w:rFonts w:eastAsia="Calibri" w:cs="Arial"/>
                <w:color w:val="000000"/>
                <w:sz w:val="20"/>
                <w:szCs w:val="20"/>
              </w:rPr>
            </w:pPr>
            <w:r w:rsidRPr="00B963BA">
              <w:rPr>
                <w:rFonts w:eastAsia="Calibri" w:cs="Arial"/>
                <w:color w:val="000000"/>
                <w:sz w:val="20"/>
                <w:szCs w:val="20"/>
              </w:rPr>
              <w:t>The submission provides sufficiently detailed evidence to demonstrate the specifics of the Tenderer's approach and identifies factors that offer potential added value</w:t>
            </w:r>
            <w:r>
              <w:rPr>
                <w:rFonts w:eastAsia="Calibri" w:cs="Arial"/>
                <w:color w:val="000000"/>
                <w:sz w:val="20"/>
                <w:szCs w:val="20"/>
              </w:rPr>
              <w:t xml:space="preserve">. </w:t>
            </w:r>
          </w:p>
          <w:p w14:paraId="7EEC3B12" w14:textId="5677B564" w:rsidR="00605106" w:rsidRPr="00A94503" w:rsidRDefault="006248D7" w:rsidP="006248D7">
            <w:pPr>
              <w:autoSpaceDE w:val="0"/>
              <w:autoSpaceDN w:val="0"/>
              <w:adjustRightInd w:val="0"/>
              <w:spacing w:before="60" w:after="60"/>
              <w:rPr>
                <w:rFonts w:eastAsia="Calibri" w:cs="Arial"/>
                <w:color w:val="000000"/>
                <w:sz w:val="20"/>
                <w:szCs w:val="20"/>
              </w:rPr>
            </w:pPr>
            <w:r>
              <w:rPr>
                <w:rFonts w:eastAsia="Calibri" w:cs="Arial"/>
                <w:color w:val="000000"/>
                <w:sz w:val="20"/>
                <w:szCs w:val="20"/>
              </w:rPr>
              <w:t>There are</w:t>
            </w:r>
            <w:r w:rsidRPr="00B963BA">
              <w:rPr>
                <w:rFonts w:eastAsia="Calibri" w:cs="Arial"/>
                <w:color w:val="000000"/>
                <w:sz w:val="20"/>
                <w:szCs w:val="20"/>
              </w:rPr>
              <w:t xml:space="preserve"> 1 or 2 minor and no major reservations raised against any elements of the response.</w:t>
            </w:r>
          </w:p>
        </w:tc>
      </w:tr>
      <w:tr w:rsidR="00605106" w:rsidRPr="00A94503" w14:paraId="3D7C4425" w14:textId="77777777" w:rsidTr="00E86686">
        <w:trPr>
          <w:trHeight w:val="503"/>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55B1A608" w14:textId="77777777" w:rsidR="00605106" w:rsidRPr="00A94503" w:rsidRDefault="00605106">
            <w:pPr>
              <w:autoSpaceDE w:val="0"/>
              <w:autoSpaceDN w:val="0"/>
              <w:adjustRightInd w:val="0"/>
              <w:spacing w:before="60" w:after="60"/>
              <w:rPr>
                <w:rFonts w:eastAsia="Calibri" w:cs="Arial"/>
                <w:color w:val="000000"/>
                <w:sz w:val="20"/>
                <w:szCs w:val="20"/>
              </w:rPr>
            </w:pPr>
            <w:r w:rsidRPr="00652A2E">
              <w:rPr>
                <w:rFonts w:eastAsia="Calibri" w:cs="Arial"/>
                <w:color w:val="000000"/>
                <w:sz w:val="20"/>
                <w:szCs w:val="20"/>
              </w:rPr>
              <w:t>Acceptable</w:t>
            </w:r>
          </w:p>
        </w:tc>
        <w:tc>
          <w:tcPr>
            <w:tcW w:w="1350" w:type="dxa"/>
            <w:tcBorders>
              <w:top w:val="single" w:sz="4" w:space="0" w:color="auto"/>
              <w:left w:val="nil"/>
              <w:bottom w:val="single" w:sz="4" w:space="0" w:color="auto"/>
              <w:right w:val="single" w:sz="4" w:space="0" w:color="auto"/>
            </w:tcBorders>
            <w:vAlign w:val="center"/>
            <w:hideMark/>
          </w:tcPr>
          <w:p w14:paraId="1B3B6683" w14:textId="77777777" w:rsidR="00605106" w:rsidRPr="00A94503" w:rsidRDefault="00605106">
            <w:pPr>
              <w:autoSpaceDE w:val="0"/>
              <w:autoSpaceDN w:val="0"/>
              <w:adjustRightInd w:val="0"/>
              <w:spacing w:before="60" w:after="60"/>
              <w:jc w:val="center"/>
              <w:rPr>
                <w:rFonts w:eastAsia="Calibri" w:cs="Arial"/>
                <w:color w:val="000000"/>
                <w:sz w:val="20"/>
                <w:szCs w:val="20"/>
              </w:rPr>
            </w:pPr>
            <w:r w:rsidRPr="00652A2E">
              <w:rPr>
                <w:rFonts w:eastAsia="Calibri" w:cs="Arial"/>
                <w:color w:val="000000"/>
                <w:sz w:val="20"/>
                <w:szCs w:val="20"/>
              </w:rPr>
              <w:t>6</w:t>
            </w:r>
          </w:p>
        </w:tc>
        <w:tc>
          <w:tcPr>
            <w:tcW w:w="6481" w:type="dxa"/>
            <w:tcBorders>
              <w:top w:val="single" w:sz="4" w:space="0" w:color="auto"/>
              <w:left w:val="nil"/>
              <w:bottom w:val="single" w:sz="4" w:space="0" w:color="auto"/>
              <w:right w:val="single" w:sz="4" w:space="0" w:color="auto"/>
            </w:tcBorders>
            <w:vAlign w:val="center"/>
            <w:hideMark/>
          </w:tcPr>
          <w:p w14:paraId="50D86EC1" w14:textId="4424379C" w:rsidR="00605106" w:rsidRPr="00033333" w:rsidRDefault="00605106">
            <w:pPr>
              <w:autoSpaceDE w:val="0"/>
              <w:autoSpaceDN w:val="0"/>
              <w:adjustRightInd w:val="0"/>
              <w:spacing w:before="60" w:after="60"/>
              <w:rPr>
                <w:rFonts w:eastAsia="Calibri" w:cs="Arial"/>
                <w:color w:val="000000"/>
                <w:sz w:val="20"/>
                <w:szCs w:val="20"/>
              </w:rPr>
            </w:pPr>
            <w:r w:rsidRPr="00033333">
              <w:rPr>
                <w:rFonts w:eastAsia="Calibri" w:cs="Arial"/>
                <w:color w:val="000000"/>
                <w:sz w:val="20"/>
                <w:szCs w:val="20"/>
              </w:rPr>
              <w:t>The Tenderer's response complies with all the</w:t>
            </w:r>
            <w:r w:rsidR="00F43CD3">
              <w:rPr>
                <w:rFonts w:eastAsia="Calibri" w:cs="Arial"/>
                <w:color w:val="000000"/>
                <w:sz w:val="20"/>
                <w:szCs w:val="20"/>
              </w:rPr>
              <w:t xml:space="preserve"> response</w:t>
            </w:r>
            <w:r w:rsidRPr="00033333">
              <w:rPr>
                <w:rFonts w:eastAsia="Calibri" w:cs="Arial"/>
                <w:color w:val="000000"/>
                <w:sz w:val="20"/>
                <w:szCs w:val="20"/>
              </w:rPr>
              <w:t xml:space="preserve"> requirements. </w:t>
            </w:r>
          </w:p>
          <w:p w14:paraId="7C480403" w14:textId="77777777" w:rsidR="00E86686" w:rsidRDefault="00E86686" w:rsidP="00E86686">
            <w:pPr>
              <w:autoSpaceDE w:val="0"/>
              <w:autoSpaceDN w:val="0"/>
              <w:adjustRightInd w:val="0"/>
              <w:spacing w:before="60" w:after="60"/>
              <w:rPr>
                <w:rFonts w:eastAsia="Calibri" w:cs="Arial"/>
                <w:color w:val="000000"/>
                <w:sz w:val="20"/>
                <w:szCs w:val="20"/>
              </w:rPr>
            </w:pPr>
            <w:r w:rsidRPr="00E424B4">
              <w:rPr>
                <w:rFonts w:eastAsia="Calibri" w:cs="Arial"/>
                <w:color w:val="000000"/>
                <w:sz w:val="20"/>
                <w:szCs w:val="20"/>
              </w:rPr>
              <w:t xml:space="preserve">The submission demonstrates </w:t>
            </w:r>
            <w:r>
              <w:rPr>
                <w:rFonts w:eastAsia="Calibri" w:cs="Arial"/>
                <w:color w:val="000000"/>
                <w:sz w:val="20"/>
                <w:szCs w:val="20"/>
              </w:rPr>
              <w:t>an acceptable cap</w:t>
            </w:r>
            <w:r w:rsidRPr="00E424B4">
              <w:rPr>
                <w:rFonts w:eastAsia="Calibri" w:cs="Arial"/>
                <w:color w:val="000000"/>
                <w:sz w:val="20"/>
                <w:szCs w:val="20"/>
              </w:rPr>
              <w:t xml:space="preserve">ability and understanding of the key issues, challenges, risks and requirements which are necessary to </w:t>
            </w:r>
            <w:r>
              <w:rPr>
                <w:rFonts w:eastAsia="Calibri" w:cs="Arial"/>
                <w:color w:val="000000"/>
                <w:sz w:val="20"/>
                <w:szCs w:val="20"/>
              </w:rPr>
              <w:t>Programme manage, plan, schedule, procure and deliver the Site Characterisation Programme.</w:t>
            </w:r>
          </w:p>
          <w:p w14:paraId="71CEEA49" w14:textId="77777777" w:rsidR="00E86686" w:rsidRDefault="00E86686" w:rsidP="00E86686">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 Programme’s scope is provided.  It is organised into phases and some milestones identified.  The schedule is provided with, dates and timescales, contingency is built in for any risks identified and a critical path is shown.  A resource management plan is developed and is mapped to the schedule.  The Programme Execution Plan is provided.  </w:t>
            </w:r>
          </w:p>
          <w:p w14:paraId="3502F155" w14:textId="77777777" w:rsidR="00E86686" w:rsidRDefault="00E86686" w:rsidP="00E86686">
            <w:pPr>
              <w:autoSpaceDE w:val="0"/>
              <w:autoSpaceDN w:val="0"/>
              <w:adjustRightInd w:val="0"/>
              <w:spacing w:before="60" w:after="60"/>
              <w:rPr>
                <w:rFonts w:eastAsia="Calibri" w:cs="Arial"/>
                <w:color w:val="000000"/>
                <w:sz w:val="20"/>
                <w:szCs w:val="20"/>
              </w:rPr>
            </w:pPr>
            <w:r w:rsidRPr="00033333">
              <w:rPr>
                <w:rFonts w:eastAsia="Calibri" w:cs="Arial"/>
                <w:color w:val="000000"/>
                <w:sz w:val="20"/>
                <w:szCs w:val="20"/>
              </w:rPr>
              <w:t>The submission provides sufficiently detailed evidence to demonstrate the specifics of the Tenderer's approach</w:t>
            </w:r>
            <w:r>
              <w:rPr>
                <w:rFonts w:eastAsia="Calibri" w:cs="Arial"/>
                <w:color w:val="000000"/>
                <w:sz w:val="20"/>
                <w:szCs w:val="20"/>
              </w:rPr>
              <w:t xml:space="preserve"> and identifies factors that may offer added value.</w:t>
            </w:r>
          </w:p>
          <w:p w14:paraId="6D505290" w14:textId="4CF129F0" w:rsidR="00605106" w:rsidRPr="00A94503" w:rsidRDefault="00E86686" w:rsidP="00E86686">
            <w:pPr>
              <w:autoSpaceDE w:val="0"/>
              <w:autoSpaceDN w:val="0"/>
              <w:adjustRightInd w:val="0"/>
              <w:spacing w:before="60" w:after="60"/>
              <w:rPr>
                <w:rFonts w:eastAsia="Calibri" w:cs="Arial"/>
                <w:color w:val="000000"/>
                <w:sz w:val="20"/>
                <w:szCs w:val="20"/>
              </w:rPr>
            </w:pPr>
            <w:r>
              <w:rPr>
                <w:rFonts w:eastAsia="Calibri" w:cs="Arial"/>
                <w:color w:val="000000"/>
                <w:sz w:val="20"/>
                <w:szCs w:val="20"/>
              </w:rPr>
              <w:t>There are</w:t>
            </w:r>
            <w:r w:rsidRPr="00033333">
              <w:rPr>
                <w:rFonts w:eastAsia="Calibri" w:cs="Arial"/>
                <w:color w:val="000000"/>
                <w:sz w:val="20"/>
                <w:szCs w:val="20"/>
              </w:rPr>
              <w:t xml:space="preserve"> 3 or 4 minor</w:t>
            </w:r>
            <w:r>
              <w:rPr>
                <w:rFonts w:eastAsia="Calibri" w:cs="Arial"/>
                <w:color w:val="000000"/>
                <w:sz w:val="20"/>
                <w:szCs w:val="20"/>
              </w:rPr>
              <w:t>,</w:t>
            </w:r>
            <w:r w:rsidRPr="00033333">
              <w:rPr>
                <w:rFonts w:eastAsia="Calibri" w:cs="Arial"/>
                <w:color w:val="000000"/>
                <w:sz w:val="20"/>
                <w:szCs w:val="20"/>
              </w:rPr>
              <w:t xml:space="preserve"> but no major reservations raised against any elements of the response</w:t>
            </w:r>
          </w:p>
        </w:tc>
      </w:tr>
      <w:tr w:rsidR="00605106" w:rsidRPr="00A94503" w14:paraId="6B8E9C66" w14:textId="77777777">
        <w:trPr>
          <w:trHeight w:val="1426"/>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634F0426" w14:textId="77777777" w:rsidR="00605106" w:rsidRPr="00A94503" w:rsidRDefault="00605106">
            <w:pPr>
              <w:autoSpaceDE w:val="0"/>
              <w:autoSpaceDN w:val="0"/>
              <w:adjustRightInd w:val="0"/>
              <w:spacing w:before="60" w:after="60"/>
              <w:rPr>
                <w:rFonts w:eastAsia="Calibri" w:cs="Arial"/>
                <w:color w:val="000000"/>
                <w:sz w:val="20"/>
                <w:szCs w:val="20"/>
              </w:rPr>
            </w:pPr>
            <w:r w:rsidRPr="00652A2E">
              <w:rPr>
                <w:rFonts w:eastAsia="Calibri" w:cs="Arial"/>
                <w:color w:val="000000"/>
                <w:sz w:val="20"/>
                <w:szCs w:val="20"/>
              </w:rPr>
              <w:t>Minor Reservations</w:t>
            </w:r>
          </w:p>
        </w:tc>
        <w:tc>
          <w:tcPr>
            <w:tcW w:w="1350" w:type="dxa"/>
            <w:tcBorders>
              <w:top w:val="single" w:sz="4" w:space="0" w:color="auto"/>
              <w:left w:val="nil"/>
              <w:bottom w:val="single" w:sz="4" w:space="0" w:color="auto"/>
              <w:right w:val="single" w:sz="4" w:space="0" w:color="auto"/>
            </w:tcBorders>
            <w:vAlign w:val="center"/>
            <w:hideMark/>
          </w:tcPr>
          <w:p w14:paraId="695F154C" w14:textId="77777777" w:rsidR="00605106" w:rsidRPr="00A94503" w:rsidRDefault="00605106">
            <w:pPr>
              <w:autoSpaceDE w:val="0"/>
              <w:autoSpaceDN w:val="0"/>
              <w:adjustRightInd w:val="0"/>
              <w:spacing w:before="60" w:after="60"/>
              <w:jc w:val="center"/>
              <w:rPr>
                <w:rFonts w:eastAsia="Calibri" w:cs="Arial"/>
                <w:color w:val="000000"/>
                <w:sz w:val="20"/>
                <w:szCs w:val="20"/>
              </w:rPr>
            </w:pPr>
            <w:r w:rsidRPr="00652A2E">
              <w:rPr>
                <w:rFonts w:eastAsia="Calibri" w:cs="Arial"/>
                <w:color w:val="000000"/>
                <w:sz w:val="20"/>
                <w:szCs w:val="20"/>
              </w:rPr>
              <w:t>4</w:t>
            </w:r>
          </w:p>
        </w:tc>
        <w:tc>
          <w:tcPr>
            <w:tcW w:w="6481" w:type="dxa"/>
            <w:tcBorders>
              <w:top w:val="single" w:sz="4" w:space="0" w:color="auto"/>
              <w:left w:val="nil"/>
              <w:bottom w:val="single" w:sz="4" w:space="0" w:color="auto"/>
              <w:right w:val="single" w:sz="4" w:space="0" w:color="auto"/>
            </w:tcBorders>
            <w:hideMark/>
          </w:tcPr>
          <w:p w14:paraId="7FC0E93C" w14:textId="44E8B70F" w:rsidR="00605106" w:rsidRPr="00033333" w:rsidRDefault="00605106">
            <w:pPr>
              <w:autoSpaceDE w:val="0"/>
              <w:autoSpaceDN w:val="0"/>
              <w:adjustRightInd w:val="0"/>
              <w:spacing w:before="60" w:after="60"/>
              <w:rPr>
                <w:rFonts w:eastAsia="Calibri" w:cs="Arial"/>
                <w:color w:val="000000"/>
                <w:sz w:val="20"/>
                <w:szCs w:val="20"/>
              </w:rPr>
            </w:pPr>
            <w:r w:rsidRPr="00033333">
              <w:rPr>
                <w:rFonts w:eastAsia="Calibri" w:cs="Arial"/>
                <w:color w:val="000000"/>
                <w:sz w:val="20"/>
                <w:szCs w:val="20"/>
              </w:rPr>
              <w:t xml:space="preserve">The Tenderer's response complies with all the </w:t>
            </w:r>
            <w:r w:rsidR="00E41770">
              <w:rPr>
                <w:rFonts w:eastAsia="Calibri" w:cs="Arial"/>
                <w:color w:val="000000"/>
                <w:sz w:val="20"/>
                <w:szCs w:val="20"/>
              </w:rPr>
              <w:t xml:space="preserve">response </w:t>
            </w:r>
            <w:r w:rsidRPr="00033333">
              <w:rPr>
                <w:rFonts w:eastAsia="Calibri" w:cs="Arial"/>
                <w:color w:val="000000"/>
                <w:sz w:val="20"/>
                <w:szCs w:val="20"/>
              </w:rPr>
              <w:t xml:space="preserve">requirements. </w:t>
            </w:r>
          </w:p>
          <w:p w14:paraId="035C6C22" w14:textId="77777777" w:rsidR="001C2A1A" w:rsidRDefault="001C2A1A" w:rsidP="001C2A1A">
            <w:pPr>
              <w:autoSpaceDE w:val="0"/>
              <w:autoSpaceDN w:val="0"/>
              <w:adjustRightInd w:val="0"/>
              <w:spacing w:before="60" w:after="60"/>
              <w:rPr>
                <w:rFonts w:eastAsia="Calibri" w:cs="Arial"/>
                <w:color w:val="000000"/>
                <w:sz w:val="20"/>
                <w:szCs w:val="20"/>
              </w:rPr>
            </w:pPr>
            <w:r w:rsidRPr="00E424B4">
              <w:rPr>
                <w:rFonts w:eastAsia="Calibri" w:cs="Arial"/>
                <w:color w:val="000000"/>
                <w:sz w:val="20"/>
                <w:szCs w:val="20"/>
              </w:rPr>
              <w:t xml:space="preserve">The submission demonstrates </w:t>
            </w:r>
            <w:r>
              <w:rPr>
                <w:rFonts w:eastAsia="Calibri" w:cs="Arial"/>
                <w:color w:val="000000"/>
                <w:sz w:val="20"/>
                <w:szCs w:val="20"/>
              </w:rPr>
              <w:t>a</w:t>
            </w:r>
            <w:r w:rsidRPr="00E424B4">
              <w:rPr>
                <w:rFonts w:eastAsia="Calibri" w:cs="Arial"/>
                <w:color w:val="000000"/>
                <w:sz w:val="20"/>
                <w:szCs w:val="20"/>
              </w:rPr>
              <w:t xml:space="preserve"> </w:t>
            </w:r>
            <w:r>
              <w:rPr>
                <w:rFonts w:eastAsia="Calibri" w:cs="Arial"/>
                <w:color w:val="000000"/>
                <w:sz w:val="20"/>
                <w:szCs w:val="20"/>
              </w:rPr>
              <w:t>cap</w:t>
            </w:r>
            <w:r w:rsidRPr="00E424B4">
              <w:rPr>
                <w:rFonts w:eastAsia="Calibri" w:cs="Arial"/>
                <w:color w:val="000000"/>
                <w:sz w:val="20"/>
                <w:szCs w:val="20"/>
              </w:rPr>
              <w:t xml:space="preserve">ability and understanding of the key issues, challenges, risks and requirements which are necessary to ensure </w:t>
            </w:r>
            <w:r>
              <w:rPr>
                <w:rFonts w:eastAsia="Calibri" w:cs="Arial"/>
                <w:color w:val="000000"/>
                <w:sz w:val="20"/>
                <w:szCs w:val="20"/>
              </w:rPr>
              <w:t xml:space="preserve">Programme manage, plan, schedule, procure and deliver the Site Characterisation Programme </w:t>
            </w:r>
          </w:p>
          <w:p w14:paraId="0BAD1624" w14:textId="77777777" w:rsidR="001C2A1A" w:rsidRDefault="001C2A1A" w:rsidP="001C2A1A">
            <w:pPr>
              <w:autoSpaceDE w:val="0"/>
              <w:autoSpaceDN w:val="0"/>
              <w:adjustRightInd w:val="0"/>
              <w:spacing w:before="60" w:after="60"/>
              <w:rPr>
                <w:rFonts w:eastAsia="Calibri" w:cs="Arial"/>
                <w:color w:val="000000"/>
                <w:sz w:val="20"/>
                <w:szCs w:val="20"/>
              </w:rPr>
            </w:pPr>
            <w:r w:rsidRPr="001A776E">
              <w:rPr>
                <w:rFonts w:eastAsia="Calibri" w:cs="Arial"/>
                <w:color w:val="000000"/>
                <w:sz w:val="20"/>
                <w:szCs w:val="20"/>
              </w:rPr>
              <w:t>The Programme’s scope is provided</w:t>
            </w:r>
            <w:r>
              <w:rPr>
                <w:rFonts w:eastAsia="Calibri" w:cs="Arial"/>
                <w:color w:val="000000"/>
                <w:sz w:val="20"/>
                <w:szCs w:val="20"/>
              </w:rPr>
              <w:t xml:space="preserve"> but contains a number of gaps</w:t>
            </w:r>
            <w:r w:rsidRPr="001A776E">
              <w:rPr>
                <w:rFonts w:eastAsia="Calibri" w:cs="Arial"/>
                <w:color w:val="000000"/>
                <w:sz w:val="20"/>
                <w:szCs w:val="20"/>
              </w:rPr>
              <w:t xml:space="preserve">.  It is organised into phases and some milestones identified.  The schedule is provided with, </w:t>
            </w:r>
            <w:r>
              <w:rPr>
                <w:rFonts w:eastAsia="Calibri" w:cs="Arial"/>
                <w:color w:val="000000"/>
                <w:sz w:val="20"/>
                <w:szCs w:val="20"/>
              </w:rPr>
              <w:t xml:space="preserve">most </w:t>
            </w:r>
            <w:r w:rsidRPr="001A776E">
              <w:rPr>
                <w:rFonts w:eastAsia="Calibri" w:cs="Arial"/>
                <w:color w:val="000000"/>
                <w:sz w:val="20"/>
                <w:szCs w:val="20"/>
              </w:rPr>
              <w:t xml:space="preserve">dates and timescales and a critical path is shown.  A resource management plan is developed and is mapped to the schedule.  The Programme Execution Plan is provided.  </w:t>
            </w:r>
            <w:r w:rsidRPr="00045441">
              <w:rPr>
                <w:rFonts w:eastAsia="Calibri" w:cs="Arial"/>
                <w:color w:val="000000"/>
                <w:sz w:val="20"/>
                <w:szCs w:val="20"/>
              </w:rPr>
              <w:t xml:space="preserve">The submission provides </w:t>
            </w:r>
            <w:r>
              <w:rPr>
                <w:rFonts w:eastAsia="Calibri" w:cs="Arial"/>
                <w:color w:val="000000"/>
                <w:sz w:val="20"/>
                <w:szCs w:val="20"/>
              </w:rPr>
              <w:t>in</w:t>
            </w:r>
            <w:r w:rsidRPr="00045441">
              <w:rPr>
                <w:rFonts w:eastAsia="Calibri" w:cs="Arial"/>
                <w:color w:val="000000"/>
                <w:sz w:val="20"/>
                <w:szCs w:val="20"/>
              </w:rPr>
              <w:t>sufficiently detailed evidence to demonstrate the specifics of the Tenderer's approach</w:t>
            </w:r>
            <w:r>
              <w:rPr>
                <w:rFonts w:eastAsia="Calibri" w:cs="Arial"/>
                <w:color w:val="000000"/>
                <w:sz w:val="20"/>
                <w:szCs w:val="20"/>
              </w:rPr>
              <w:t xml:space="preserve"> and does not </w:t>
            </w:r>
            <w:r w:rsidRPr="00280519">
              <w:rPr>
                <w:rFonts w:eastAsia="Calibri" w:cs="Arial"/>
                <w:color w:val="000000"/>
                <w:sz w:val="20"/>
                <w:szCs w:val="20"/>
              </w:rPr>
              <w:t>identif</w:t>
            </w:r>
            <w:r>
              <w:rPr>
                <w:rFonts w:eastAsia="Calibri" w:cs="Arial"/>
                <w:color w:val="000000"/>
                <w:sz w:val="20"/>
                <w:szCs w:val="20"/>
              </w:rPr>
              <w:t>y factors that add value</w:t>
            </w:r>
            <w:r w:rsidRPr="00033333">
              <w:rPr>
                <w:rFonts w:eastAsia="Calibri" w:cs="Arial"/>
                <w:color w:val="000000"/>
                <w:sz w:val="20"/>
                <w:szCs w:val="20"/>
              </w:rPr>
              <w:t xml:space="preserve"> </w:t>
            </w:r>
          </w:p>
          <w:p w14:paraId="6D302880" w14:textId="045A2296" w:rsidR="00605106" w:rsidRPr="00A94503" w:rsidRDefault="001C2A1A">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Pr="00033333">
              <w:rPr>
                <w:rFonts w:eastAsia="Calibri" w:cs="Arial"/>
                <w:color w:val="000000"/>
                <w:sz w:val="20"/>
                <w:szCs w:val="20"/>
              </w:rPr>
              <w:t>5 or 6 minor, but no major reservations raised against one or more elements of the response.</w:t>
            </w:r>
          </w:p>
        </w:tc>
      </w:tr>
      <w:tr w:rsidR="00605106" w:rsidRPr="00A94503" w14:paraId="31354AF6" w14:textId="77777777" w:rsidTr="00F2611B">
        <w:trPr>
          <w:trHeight w:val="503"/>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5912F674" w14:textId="77777777" w:rsidR="00605106" w:rsidRPr="00A94503" w:rsidRDefault="00605106">
            <w:pPr>
              <w:autoSpaceDE w:val="0"/>
              <w:autoSpaceDN w:val="0"/>
              <w:adjustRightInd w:val="0"/>
              <w:spacing w:before="60" w:after="60"/>
              <w:rPr>
                <w:rFonts w:eastAsia="Calibri" w:cs="Arial"/>
                <w:color w:val="000000"/>
                <w:sz w:val="20"/>
                <w:szCs w:val="20"/>
              </w:rPr>
            </w:pPr>
            <w:r w:rsidRPr="00652A2E">
              <w:rPr>
                <w:rFonts w:eastAsia="Calibri" w:cs="Arial"/>
                <w:color w:val="000000"/>
                <w:sz w:val="20"/>
                <w:szCs w:val="20"/>
              </w:rPr>
              <w:t>Major Reservations</w:t>
            </w:r>
          </w:p>
        </w:tc>
        <w:tc>
          <w:tcPr>
            <w:tcW w:w="1350" w:type="dxa"/>
            <w:tcBorders>
              <w:top w:val="single" w:sz="4" w:space="0" w:color="auto"/>
              <w:left w:val="nil"/>
              <w:bottom w:val="single" w:sz="4" w:space="0" w:color="auto"/>
              <w:right w:val="single" w:sz="4" w:space="0" w:color="auto"/>
            </w:tcBorders>
            <w:vAlign w:val="center"/>
            <w:hideMark/>
          </w:tcPr>
          <w:p w14:paraId="4785B4A7" w14:textId="77777777" w:rsidR="00605106" w:rsidRPr="00A94503" w:rsidRDefault="00605106">
            <w:pPr>
              <w:autoSpaceDE w:val="0"/>
              <w:autoSpaceDN w:val="0"/>
              <w:adjustRightInd w:val="0"/>
              <w:spacing w:before="60" w:after="60"/>
              <w:jc w:val="center"/>
              <w:rPr>
                <w:rFonts w:eastAsia="Calibri" w:cs="Arial"/>
                <w:color w:val="000000"/>
                <w:sz w:val="20"/>
                <w:szCs w:val="20"/>
              </w:rPr>
            </w:pPr>
            <w:r w:rsidRPr="00652A2E">
              <w:rPr>
                <w:rFonts w:eastAsia="Calibri" w:cs="Arial"/>
                <w:color w:val="000000"/>
                <w:sz w:val="20"/>
                <w:szCs w:val="20"/>
              </w:rPr>
              <w:t>2</w:t>
            </w:r>
          </w:p>
        </w:tc>
        <w:tc>
          <w:tcPr>
            <w:tcW w:w="6481" w:type="dxa"/>
            <w:tcBorders>
              <w:top w:val="single" w:sz="4" w:space="0" w:color="auto"/>
              <w:left w:val="nil"/>
              <w:bottom w:val="single" w:sz="4" w:space="0" w:color="auto"/>
              <w:right w:val="single" w:sz="4" w:space="0" w:color="auto"/>
            </w:tcBorders>
            <w:hideMark/>
          </w:tcPr>
          <w:p w14:paraId="6F7055D0" w14:textId="7DA8F35C" w:rsidR="00605106" w:rsidRPr="001F53EC" w:rsidRDefault="00605106">
            <w:pPr>
              <w:autoSpaceDE w:val="0"/>
              <w:autoSpaceDN w:val="0"/>
              <w:adjustRightInd w:val="0"/>
              <w:spacing w:before="60" w:after="60"/>
              <w:rPr>
                <w:rFonts w:eastAsia="Calibri" w:cs="Arial"/>
                <w:color w:val="000000"/>
                <w:sz w:val="20"/>
                <w:szCs w:val="20"/>
              </w:rPr>
            </w:pPr>
            <w:r w:rsidRPr="001F53EC">
              <w:rPr>
                <w:rFonts w:eastAsia="Calibri" w:cs="Arial"/>
                <w:color w:val="000000"/>
                <w:sz w:val="20"/>
                <w:szCs w:val="20"/>
              </w:rPr>
              <w:t>The Tenderer's response complies with all the</w:t>
            </w:r>
            <w:r w:rsidR="00F2611B">
              <w:rPr>
                <w:rFonts w:eastAsia="Calibri" w:cs="Arial"/>
                <w:color w:val="000000"/>
                <w:sz w:val="20"/>
                <w:szCs w:val="20"/>
              </w:rPr>
              <w:t xml:space="preserve"> response</w:t>
            </w:r>
            <w:r w:rsidRPr="001F53EC">
              <w:rPr>
                <w:rFonts w:eastAsia="Calibri" w:cs="Arial"/>
                <w:color w:val="000000"/>
                <w:sz w:val="20"/>
                <w:szCs w:val="20"/>
              </w:rPr>
              <w:t xml:space="preserve"> requirements. </w:t>
            </w:r>
          </w:p>
          <w:p w14:paraId="3F174136" w14:textId="77777777" w:rsidR="00955E0D" w:rsidRDefault="00955E0D" w:rsidP="00955E0D">
            <w:pPr>
              <w:autoSpaceDE w:val="0"/>
              <w:autoSpaceDN w:val="0"/>
              <w:adjustRightInd w:val="0"/>
              <w:spacing w:before="60" w:after="60"/>
              <w:rPr>
                <w:rFonts w:eastAsia="Calibri" w:cs="Arial"/>
                <w:color w:val="000000"/>
                <w:sz w:val="20"/>
                <w:szCs w:val="20"/>
              </w:rPr>
            </w:pPr>
            <w:r w:rsidRPr="00E424B4">
              <w:rPr>
                <w:rFonts w:eastAsia="Calibri" w:cs="Arial"/>
                <w:color w:val="000000"/>
                <w:sz w:val="20"/>
                <w:szCs w:val="20"/>
              </w:rPr>
              <w:t xml:space="preserve">The submission demonstrates </w:t>
            </w:r>
            <w:r>
              <w:rPr>
                <w:rFonts w:eastAsia="Calibri" w:cs="Arial"/>
                <w:color w:val="000000"/>
                <w:sz w:val="20"/>
                <w:szCs w:val="20"/>
              </w:rPr>
              <w:t>limited cap</w:t>
            </w:r>
            <w:r w:rsidRPr="00E424B4">
              <w:rPr>
                <w:rFonts w:eastAsia="Calibri" w:cs="Arial"/>
                <w:color w:val="000000"/>
                <w:sz w:val="20"/>
                <w:szCs w:val="20"/>
              </w:rPr>
              <w:t xml:space="preserve">ability and understanding of the key issues, challenges, risks and requirements which are necessary to ensure </w:t>
            </w:r>
            <w:r>
              <w:rPr>
                <w:rFonts w:eastAsia="Calibri" w:cs="Arial"/>
                <w:color w:val="000000"/>
                <w:sz w:val="20"/>
                <w:szCs w:val="20"/>
              </w:rPr>
              <w:t xml:space="preserve">Programme manage, plan, schedule, procure and deliver the Site Characterisation Programme </w:t>
            </w:r>
          </w:p>
          <w:p w14:paraId="7A2D9580" w14:textId="77777777" w:rsidR="00955E0D" w:rsidRDefault="00955E0D" w:rsidP="00955E0D">
            <w:pPr>
              <w:autoSpaceDE w:val="0"/>
              <w:autoSpaceDN w:val="0"/>
              <w:adjustRightInd w:val="0"/>
              <w:spacing w:before="60" w:after="60"/>
              <w:rPr>
                <w:rFonts w:eastAsia="Calibri" w:cs="Arial"/>
                <w:color w:val="000000"/>
                <w:sz w:val="20"/>
                <w:szCs w:val="20"/>
              </w:rPr>
            </w:pPr>
            <w:r w:rsidRPr="001A776E">
              <w:rPr>
                <w:rFonts w:eastAsia="Calibri" w:cs="Arial"/>
                <w:color w:val="000000"/>
                <w:sz w:val="20"/>
                <w:szCs w:val="20"/>
              </w:rPr>
              <w:t>The Programme’s scope is provided</w:t>
            </w:r>
            <w:r w:rsidRPr="00F17F5D">
              <w:rPr>
                <w:rFonts w:eastAsia="Calibri" w:cs="Arial"/>
                <w:color w:val="000000"/>
                <w:sz w:val="20"/>
                <w:szCs w:val="20"/>
              </w:rPr>
              <w:t xml:space="preserve"> but contains a number of </w:t>
            </w:r>
            <w:r>
              <w:rPr>
                <w:rFonts w:eastAsia="Calibri" w:cs="Arial"/>
                <w:color w:val="000000"/>
                <w:sz w:val="20"/>
                <w:szCs w:val="20"/>
              </w:rPr>
              <w:t xml:space="preserve">large </w:t>
            </w:r>
            <w:r w:rsidRPr="00F17F5D">
              <w:rPr>
                <w:rFonts w:eastAsia="Calibri" w:cs="Arial"/>
                <w:color w:val="000000"/>
                <w:sz w:val="20"/>
                <w:szCs w:val="20"/>
              </w:rPr>
              <w:t>gaps</w:t>
            </w:r>
            <w:r w:rsidRPr="001A776E">
              <w:rPr>
                <w:rFonts w:eastAsia="Calibri" w:cs="Arial"/>
                <w:color w:val="000000"/>
                <w:sz w:val="20"/>
                <w:szCs w:val="20"/>
              </w:rPr>
              <w:t xml:space="preserve">.  It is organised into phases and </w:t>
            </w:r>
            <w:r>
              <w:rPr>
                <w:rFonts w:eastAsia="Calibri" w:cs="Arial"/>
                <w:color w:val="000000"/>
                <w:sz w:val="20"/>
                <w:szCs w:val="20"/>
              </w:rPr>
              <w:t>no</w:t>
            </w:r>
            <w:r w:rsidRPr="001A776E">
              <w:rPr>
                <w:rFonts w:eastAsia="Calibri" w:cs="Arial"/>
                <w:color w:val="000000"/>
                <w:sz w:val="20"/>
                <w:szCs w:val="20"/>
              </w:rPr>
              <w:t xml:space="preserve"> milestones identified.  The schedule is provided with, </w:t>
            </w:r>
            <w:r>
              <w:rPr>
                <w:rFonts w:eastAsia="Calibri" w:cs="Arial"/>
                <w:color w:val="000000"/>
                <w:sz w:val="20"/>
                <w:szCs w:val="20"/>
              </w:rPr>
              <w:t>few</w:t>
            </w:r>
            <w:r w:rsidRPr="00F17F5D">
              <w:rPr>
                <w:rFonts w:eastAsia="Calibri" w:cs="Arial"/>
                <w:color w:val="000000"/>
                <w:sz w:val="20"/>
                <w:szCs w:val="20"/>
              </w:rPr>
              <w:t xml:space="preserve"> </w:t>
            </w:r>
            <w:r w:rsidRPr="001A776E">
              <w:rPr>
                <w:rFonts w:eastAsia="Calibri" w:cs="Arial"/>
                <w:color w:val="000000"/>
                <w:sz w:val="20"/>
                <w:szCs w:val="20"/>
              </w:rPr>
              <w:t xml:space="preserve">dates and timescales.  A resource management plan is </w:t>
            </w:r>
            <w:r>
              <w:rPr>
                <w:rFonts w:eastAsia="Calibri" w:cs="Arial"/>
                <w:color w:val="000000"/>
                <w:sz w:val="20"/>
                <w:szCs w:val="20"/>
              </w:rPr>
              <w:t>available</w:t>
            </w:r>
            <w:r w:rsidRPr="001A776E">
              <w:rPr>
                <w:rFonts w:eastAsia="Calibri" w:cs="Arial"/>
                <w:color w:val="000000"/>
                <w:sz w:val="20"/>
                <w:szCs w:val="20"/>
              </w:rPr>
              <w:t>.  The Programme Execution Plan is provided</w:t>
            </w:r>
            <w:r>
              <w:rPr>
                <w:rFonts w:eastAsia="Calibri" w:cs="Arial"/>
                <w:color w:val="000000"/>
                <w:sz w:val="20"/>
                <w:szCs w:val="20"/>
              </w:rPr>
              <w:t>.</w:t>
            </w:r>
          </w:p>
          <w:p w14:paraId="41CD3B06" w14:textId="77777777" w:rsidR="00955E0D" w:rsidRDefault="00955E0D" w:rsidP="00955E0D">
            <w:pPr>
              <w:autoSpaceDE w:val="0"/>
              <w:autoSpaceDN w:val="0"/>
              <w:adjustRightInd w:val="0"/>
              <w:spacing w:before="60" w:after="60"/>
              <w:rPr>
                <w:rFonts w:eastAsia="Calibri" w:cs="Arial"/>
                <w:color w:val="000000"/>
                <w:sz w:val="20"/>
                <w:szCs w:val="20"/>
              </w:rPr>
            </w:pPr>
            <w:r>
              <w:rPr>
                <w:rFonts w:eastAsia="Calibri" w:cs="Arial"/>
                <w:color w:val="000000"/>
                <w:sz w:val="20"/>
                <w:szCs w:val="20"/>
              </w:rPr>
              <w:t>T</w:t>
            </w:r>
            <w:r w:rsidRPr="001F53EC">
              <w:rPr>
                <w:rFonts w:eastAsia="Calibri" w:cs="Arial"/>
                <w:color w:val="000000"/>
                <w:sz w:val="20"/>
                <w:szCs w:val="20"/>
              </w:rPr>
              <w:t>he submission fails to provide sufficiently detailed evidence to demonstrate the specifics of the Tenderer's approach</w:t>
            </w:r>
            <w:r>
              <w:rPr>
                <w:rFonts w:eastAsia="Calibri" w:cs="Arial"/>
                <w:color w:val="000000"/>
                <w:sz w:val="20"/>
                <w:szCs w:val="20"/>
              </w:rPr>
              <w:t xml:space="preserve"> and does not identify factors that add value.</w:t>
            </w:r>
          </w:p>
          <w:p w14:paraId="41E960D9" w14:textId="795E21D4" w:rsidR="00605106" w:rsidRPr="00A94503" w:rsidRDefault="00955E0D" w:rsidP="00955E0D">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Pr="001F53EC">
              <w:rPr>
                <w:rFonts w:eastAsia="Calibri" w:cs="Arial"/>
                <w:color w:val="000000"/>
                <w:sz w:val="20"/>
                <w:szCs w:val="20"/>
              </w:rPr>
              <w:t>7 or more minor reservations and/or 1 or more major reservations in at least one or more elements of the response</w:t>
            </w:r>
            <w:r>
              <w:rPr>
                <w:rFonts w:eastAsia="Calibri" w:cs="Arial"/>
                <w:color w:val="000000"/>
                <w:sz w:val="20"/>
                <w:szCs w:val="20"/>
              </w:rPr>
              <w:t>.</w:t>
            </w:r>
          </w:p>
        </w:tc>
      </w:tr>
      <w:tr w:rsidR="00605106" w:rsidRPr="00A94503" w14:paraId="2C1826E6" w14:textId="77777777">
        <w:trPr>
          <w:trHeight w:val="705"/>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648988F2" w14:textId="77777777" w:rsidR="00605106" w:rsidRPr="00A94503" w:rsidRDefault="00605106">
            <w:pPr>
              <w:autoSpaceDE w:val="0"/>
              <w:autoSpaceDN w:val="0"/>
              <w:adjustRightInd w:val="0"/>
              <w:spacing w:before="60" w:after="60"/>
              <w:rPr>
                <w:rFonts w:eastAsia="Calibri" w:cs="Arial"/>
                <w:color w:val="000000"/>
                <w:sz w:val="20"/>
                <w:szCs w:val="20"/>
              </w:rPr>
            </w:pPr>
            <w:r w:rsidRPr="00652A2E">
              <w:rPr>
                <w:rFonts w:eastAsia="Calibri" w:cs="Arial"/>
                <w:color w:val="000000"/>
                <w:sz w:val="20"/>
                <w:szCs w:val="20"/>
              </w:rPr>
              <w:t>Unacceptable</w:t>
            </w:r>
          </w:p>
        </w:tc>
        <w:tc>
          <w:tcPr>
            <w:tcW w:w="1350" w:type="dxa"/>
            <w:tcBorders>
              <w:top w:val="single" w:sz="4" w:space="0" w:color="auto"/>
              <w:left w:val="nil"/>
              <w:bottom w:val="single" w:sz="4" w:space="0" w:color="auto"/>
              <w:right w:val="single" w:sz="4" w:space="0" w:color="auto"/>
            </w:tcBorders>
            <w:vAlign w:val="center"/>
            <w:hideMark/>
          </w:tcPr>
          <w:p w14:paraId="0B5793FE" w14:textId="77777777" w:rsidR="00605106" w:rsidRPr="00A94503" w:rsidRDefault="00605106">
            <w:pPr>
              <w:autoSpaceDE w:val="0"/>
              <w:autoSpaceDN w:val="0"/>
              <w:adjustRightInd w:val="0"/>
              <w:spacing w:before="60" w:after="60"/>
              <w:jc w:val="center"/>
              <w:rPr>
                <w:rFonts w:eastAsia="Calibri" w:cs="Arial"/>
                <w:color w:val="000000"/>
                <w:sz w:val="20"/>
                <w:szCs w:val="20"/>
              </w:rPr>
            </w:pPr>
            <w:r w:rsidRPr="00652A2E">
              <w:rPr>
                <w:rFonts w:eastAsia="Calibri" w:cs="Arial"/>
                <w:color w:val="000000"/>
                <w:sz w:val="20"/>
                <w:szCs w:val="20"/>
              </w:rPr>
              <w:t>0</w:t>
            </w:r>
          </w:p>
        </w:tc>
        <w:tc>
          <w:tcPr>
            <w:tcW w:w="6481" w:type="dxa"/>
            <w:tcBorders>
              <w:top w:val="single" w:sz="4" w:space="0" w:color="auto"/>
              <w:left w:val="nil"/>
              <w:bottom w:val="single" w:sz="4" w:space="0" w:color="auto"/>
              <w:right w:val="single" w:sz="4" w:space="0" w:color="auto"/>
            </w:tcBorders>
            <w:hideMark/>
          </w:tcPr>
          <w:p w14:paraId="4872A408" w14:textId="77777777" w:rsidR="00457517" w:rsidRPr="00823439" w:rsidRDefault="00457517" w:rsidP="00457517">
            <w:pPr>
              <w:autoSpaceDE w:val="0"/>
              <w:autoSpaceDN w:val="0"/>
              <w:adjustRightInd w:val="0"/>
              <w:spacing w:before="60" w:after="60"/>
              <w:rPr>
                <w:rFonts w:eastAsia="Calibri" w:cs="Arial"/>
                <w:color w:val="000000"/>
                <w:sz w:val="20"/>
                <w:szCs w:val="20"/>
              </w:rPr>
            </w:pPr>
            <w:r w:rsidRPr="00823439">
              <w:rPr>
                <w:rFonts w:eastAsia="Calibri" w:cs="Arial"/>
                <w:color w:val="000000"/>
                <w:sz w:val="20"/>
                <w:szCs w:val="20"/>
              </w:rPr>
              <w:t>The Tenderer's response is absent, is materially incomplete, or does not comply with the response requirements.</w:t>
            </w:r>
          </w:p>
          <w:p w14:paraId="438DA5A3" w14:textId="710BA0AB" w:rsidR="00605106" w:rsidRPr="00A94503" w:rsidRDefault="00457517" w:rsidP="00457517">
            <w:pPr>
              <w:autoSpaceDE w:val="0"/>
              <w:autoSpaceDN w:val="0"/>
              <w:adjustRightInd w:val="0"/>
              <w:spacing w:before="60" w:after="60"/>
              <w:rPr>
                <w:rFonts w:eastAsia="Calibri" w:cs="Arial"/>
                <w:color w:val="000000"/>
                <w:sz w:val="20"/>
                <w:szCs w:val="20"/>
              </w:rPr>
            </w:pPr>
            <w:r w:rsidRPr="00823439">
              <w:rPr>
                <w:rFonts w:eastAsia="Calibri" w:cs="Arial"/>
                <w:color w:val="000000"/>
                <w:sz w:val="20"/>
                <w:szCs w:val="20"/>
              </w:rPr>
              <w:t>And/or against the specifics of the question and associated response guidance the submission raises multiple major reservations.</w:t>
            </w:r>
          </w:p>
        </w:tc>
      </w:tr>
    </w:tbl>
    <w:p w14:paraId="3D2AABC9" w14:textId="77777777" w:rsidR="00EE0B2F" w:rsidRDefault="00EE0B2F" w:rsidP="00EE0B2F"/>
    <w:p w14:paraId="3FC6F583" w14:textId="77777777" w:rsidR="005648DB" w:rsidRDefault="005648DB" w:rsidP="00EE0B2F"/>
    <w:p w14:paraId="0A968A60" w14:textId="77777777" w:rsidR="005648DB" w:rsidRDefault="005648DB" w:rsidP="00EE0B2F"/>
    <w:p w14:paraId="651591AC" w14:textId="77777777" w:rsidR="005648DB" w:rsidRDefault="005648DB" w:rsidP="00EE0B2F"/>
    <w:p w14:paraId="3177C5CD" w14:textId="77777777" w:rsidR="005648DB" w:rsidRDefault="005648DB" w:rsidP="00EE0B2F"/>
    <w:p w14:paraId="2FC3095B" w14:textId="77777777" w:rsidR="005648DB" w:rsidRDefault="005648DB" w:rsidP="00EE0B2F"/>
    <w:p w14:paraId="16F7A67D" w14:textId="77777777" w:rsidR="005648DB" w:rsidRDefault="005648DB" w:rsidP="00EE0B2F"/>
    <w:p w14:paraId="591814B0" w14:textId="77777777" w:rsidR="005648DB" w:rsidRDefault="005648DB" w:rsidP="00EE0B2F"/>
    <w:p w14:paraId="707DD91E" w14:textId="77777777" w:rsidR="005648DB" w:rsidRDefault="005648DB" w:rsidP="00EE0B2F"/>
    <w:p w14:paraId="2CC8B581" w14:textId="77777777" w:rsidR="005648DB" w:rsidRDefault="005648DB" w:rsidP="00EE0B2F"/>
    <w:p w14:paraId="296AA2CB" w14:textId="77777777" w:rsidR="002622D5" w:rsidRDefault="002622D5" w:rsidP="00EE0B2F"/>
    <w:p w14:paraId="52B114F3" w14:textId="02703B7D" w:rsidR="002622D5" w:rsidRPr="005854FA" w:rsidRDefault="005854FA" w:rsidP="005854FA">
      <w:pPr>
        <w:pStyle w:val="ScoreHeading"/>
        <w:rPr>
          <w:color w:val="FF0000"/>
        </w:rPr>
      </w:pPr>
      <w:bookmarkStart w:id="16" w:name="_Toc216352098"/>
      <w:r w:rsidRPr="00A34A16">
        <w:t>Technical scoring criteria for question T</w:t>
      </w:r>
      <w:r>
        <w:t xml:space="preserve">9 – </w:t>
      </w:r>
      <w:r>
        <w:rPr>
          <w:szCs w:val="22"/>
        </w:rPr>
        <w:t>Team Presentation</w:t>
      </w:r>
      <w:bookmarkEnd w:id="16"/>
      <w:r>
        <w:rPr>
          <w:szCs w:val="22"/>
        </w:rPr>
        <w:t xml:space="preserve"> </w:t>
      </w:r>
    </w:p>
    <w:tbl>
      <w:tblPr>
        <w:tblStyle w:val="Style2"/>
        <w:tblW w:w="9561" w:type="dxa"/>
        <w:jc w:val="center"/>
        <w:tblLook w:val="04A0" w:firstRow="1" w:lastRow="0" w:firstColumn="1" w:lastColumn="0" w:noHBand="0" w:noVBand="1"/>
      </w:tblPr>
      <w:tblGrid>
        <w:gridCol w:w="1615"/>
        <w:gridCol w:w="1440"/>
        <w:gridCol w:w="6506"/>
      </w:tblGrid>
      <w:tr w:rsidR="00C45DA3" w:rsidRPr="007E7A61" w14:paraId="3754E58F" w14:textId="77777777" w:rsidTr="00C45DA3">
        <w:trPr>
          <w:cnfStyle w:val="100000000000" w:firstRow="1" w:lastRow="0" w:firstColumn="0" w:lastColumn="0" w:oddVBand="0" w:evenVBand="0" w:oddHBand="0" w:evenHBand="0" w:firstRowFirstColumn="0" w:firstRowLastColumn="0" w:lastRowFirstColumn="0" w:lastRowLastColumn="0"/>
          <w:trHeight w:val="300"/>
          <w:tblHeader/>
          <w:jc w:val="center"/>
        </w:trPr>
        <w:tc>
          <w:tcPr>
            <w:tcW w:w="1615" w:type="dxa"/>
          </w:tcPr>
          <w:p w14:paraId="04016F9D" w14:textId="77777777" w:rsidR="00C45DA3" w:rsidRPr="007E7A61" w:rsidRDefault="00C45DA3" w:rsidP="00D90DF0">
            <w:pPr>
              <w:pStyle w:val="TableText1Heading"/>
              <w:rPr>
                <w:rFonts w:eastAsia="Arial"/>
              </w:rPr>
            </w:pPr>
            <w:r w:rsidRPr="00711103">
              <w:t>Assessment</w:t>
            </w:r>
          </w:p>
        </w:tc>
        <w:tc>
          <w:tcPr>
            <w:tcW w:w="1440" w:type="dxa"/>
          </w:tcPr>
          <w:p w14:paraId="46238AE3" w14:textId="77777777" w:rsidR="00C45DA3" w:rsidRPr="00C865A6" w:rsidRDefault="00C45DA3" w:rsidP="00D90DF0">
            <w:pPr>
              <w:pStyle w:val="TableText1Heading"/>
              <w:rPr>
                <w:rFonts w:eastAsia="Arial"/>
              </w:rPr>
            </w:pPr>
            <w:r w:rsidRPr="00711103">
              <w:t>Score</w:t>
            </w:r>
          </w:p>
        </w:tc>
        <w:tc>
          <w:tcPr>
            <w:tcW w:w="6506" w:type="dxa"/>
          </w:tcPr>
          <w:p w14:paraId="5C9410C9" w14:textId="77777777" w:rsidR="00C45DA3" w:rsidRPr="007E7A61" w:rsidRDefault="00C45DA3" w:rsidP="00D90DF0">
            <w:pPr>
              <w:pStyle w:val="TableText1Heading"/>
              <w:rPr>
                <w:rFonts w:eastAsia="Arial"/>
              </w:rPr>
            </w:pPr>
            <w:r w:rsidRPr="00711103">
              <w:t xml:space="preserve">Interpretation </w:t>
            </w:r>
          </w:p>
        </w:tc>
      </w:tr>
      <w:tr w:rsidR="00C45DA3" w:rsidRPr="007E7A61" w14:paraId="7D7F04A2" w14:textId="77777777" w:rsidTr="005854FA">
        <w:trPr>
          <w:trHeight w:val="311"/>
          <w:jc w:val="center"/>
        </w:trPr>
        <w:tc>
          <w:tcPr>
            <w:tcW w:w="1615" w:type="dxa"/>
            <w:vAlign w:val="center"/>
          </w:tcPr>
          <w:p w14:paraId="4EF76010" w14:textId="77777777" w:rsidR="00C45DA3" w:rsidRPr="005854FA" w:rsidRDefault="00C45DA3" w:rsidP="00D90DF0">
            <w:pPr>
              <w:rPr>
                <w:sz w:val="20"/>
                <w:szCs w:val="20"/>
              </w:rPr>
            </w:pPr>
            <w:r w:rsidRPr="005854FA">
              <w:rPr>
                <w:sz w:val="20"/>
                <w:szCs w:val="20"/>
              </w:rPr>
              <w:t>Excellent</w:t>
            </w:r>
          </w:p>
        </w:tc>
        <w:tc>
          <w:tcPr>
            <w:tcW w:w="1440" w:type="dxa"/>
            <w:vAlign w:val="center"/>
          </w:tcPr>
          <w:p w14:paraId="032D19BC" w14:textId="77777777" w:rsidR="00C45DA3" w:rsidRPr="005854FA" w:rsidRDefault="00C45DA3" w:rsidP="00D90DF0">
            <w:pPr>
              <w:pStyle w:val="TableText1"/>
              <w:jc w:val="center"/>
              <w:rPr>
                <w:sz w:val="20"/>
                <w:szCs w:val="20"/>
              </w:rPr>
            </w:pPr>
            <w:r w:rsidRPr="005854FA">
              <w:rPr>
                <w:sz w:val="20"/>
                <w:szCs w:val="20"/>
              </w:rPr>
              <w:t>10</w:t>
            </w:r>
          </w:p>
        </w:tc>
        <w:tc>
          <w:tcPr>
            <w:tcW w:w="6506" w:type="dxa"/>
          </w:tcPr>
          <w:p w14:paraId="7441058E" w14:textId="327DC36F" w:rsidR="00C45DA3" w:rsidRPr="000F3510" w:rsidRDefault="00F1626C" w:rsidP="00D90DF0">
            <w:pPr>
              <w:pStyle w:val="TableText1"/>
              <w:rPr>
                <w:sz w:val="20"/>
                <w:szCs w:val="20"/>
              </w:rPr>
            </w:pPr>
            <w:r>
              <w:rPr>
                <w:sz w:val="20"/>
                <w:szCs w:val="20"/>
              </w:rPr>
              <w:t>Nominated team</w:t>
            </w:r>
            <w:r w:rsidR="00C45DA3" w:rsidRPr="00B433B3">
              <w:rPr>
                <w:sz w:val="20"/>
                <w:szCs w:val="20"/>
              </w:rPr>
              <w:t xml:space="preserve"> presentation and interview response provides an excellent demonstration and </w:t>
            </w:r>
            <w:r w:rsidR="009300AA">
              <w:rPr>
                <w:sz w:val="20"/>
                <w:szCs w:val="20"/>
              </w:rPr>
              <w:t>excellent</w:t>
            </w:r>
            <w:r w:rsidR="00C45DA3" w:rsidRPr="00B433B3">
              <w:rPr>
                <w:sz w:val="20"/>
                <w:szCs w:val="20"/>
              </w:rPr>
              <w:t xml:space="preserve"> understanding of the issues raised by the presentation and question responses. The presentation and interview responses were clear, </w:t>
            </w:r>
            <w:r w:rsidR="0039070F">
              <w:rPr>
                <w:sz w:val="20"/>
                <w:szCs w:val="20"/>
              </w:rPr>
              <w:t xml:space="preserve">very </w:t>
            </w:r>
            <w:r w:rsidR="00C45DA3" w:rsidRPr="00B433B3">
              <w:rPr>
                <w:sz w:val="20"/>
                <w:szCs w:val="20"/>
              </w:rPr>
              <w:t xml:space="preserve">well thought out and </w:t>
            </w:r>
            <w:r w:rsidR="0039070F">
              <w:rPr>
                <w:sz w:val="20"/>
                <w:szCs w:val="20"/>
              </w:rPr>
              <w:t xml:space="preserve">very </w:t>
            </w:r>
            <w:r w:rsidR="00C45DA3" w:rsidRPr="00B433B3">
              <w:rPr>
                <w:sz w:val="20"/>
                <w:szCs w:val="20"/>
              </w:rPr>
              <w:t xml:space="preserve">well presented. In general, the presentation and interview responses were complete, addressed all aspects of the interview question with no minor or major reservations.  </w:t>
            </w:r>
          </w:p>
        </w:tc>
      </w:tr>
      <w:tr w:rsidR="00C45DA3" w:rsidRPr="007E7A61" w14:paraId="15656BB3" w14:textId="77777777" w:rsidTr="005854FA">
        <w:trPr>
          <w:trHeight w:val="311"/>
          <w:jc w:val="center"/>
        </w:trPr>
        <w:tc>
          <w:tcPr>
            <w:tcW w:w="1615" w:type="dxa"/>
            <w:vAlign w:val="center"/>
          </w:tcPr>
          <w:p w14:paraId="0CE1A8ED" w14:textId="77777777" w:rsidR="00C45DA3" w:rsidRPr="005854FA" w:rsidRDefault="00C45DA3" w:rsidP="00D90DF0">
            <w:pPr>
              <w:rPr>
                <w:sz w:val="20"/>
                <w:szCs w:val="20"/>
              </w:rPr>
            </w:pPr>
            <w:r w:rsidRPr="005854FA">
              <w:rPr>
                <w:sz w:val="20"/>
                <w:szCs w:val="20"/>
              </w:rPr>
              <w:t>Good</w:t>
            </w:r>
          </w:p>
        </w:tc>
        <w:tc>
          <w:tcPr>
            <w:tcW w:w="1440" w:type="dxa"/>
            <w:vAlign w:val="center"/>
          </w:tcPr>
          <w:p w14:paraId="481A3921" w14:textId="77777777" w:rsidR="00C45DA3" w:rsidRPr="005854FA" w:rsidRDefault="00C45DA3" w:rsidP="00D90DF0">
            <w:pPr>
              <w:pStyle w:val="TableText1"/>
              <w:jc w:val="center"/>
              <w:rPr>
                <w:sz w:val="20"/>
                <w:szCs w:val="20"/>
              </w:rPr>
            </w:pPr>
            <w:r w:rsidRPr="005854FA">
              <w:rPr>
                <w:sz w:val="20"/>
                <w:szCs w:val="20"/>
              </w:rPr>
              <w:t>8</w:t>
            </w:r>
          </w:p>
        </w:tc>
        <w:tc>
          <w:tcPr>
            <w:tcW w:w="6506" w:type="dxa"/>
          </w:tcPr>
          <w:p w14:paraId="310E8733" w14:textId="6E214E82" w:rsidR="00C45DA3" w:rsidRPr="000F3510" w:rsidRDefault="00F1626C" w:rsidP="00D90DF0">
            <w:pPr>
              <w:pStyle w:val="TableText1"/>
              <w:rPr>
                <w:sz w:val="20"/>
                <w:szCs w:val="20"/>
              </w:rPr>
            </w:pPr>
            <w:r>
              <w:rPr>
                <w:sz w:val="20"/>
                <w:szCs w:val="20"/>
              </w:rPr>
              <w:t>Nominated team</w:t>
            </w:r>
            <w:r w:rsidR="00C45DA3" w:rsidRPr="00113105">
              <w:rPr>
                <w:sz w:val="20"/>
                <w:szCs w:val="20"/>
              </w:rPr>
              <w:t xml:space="preserve"> presentation and interview response provides a good demonstration and a good understanding of the issues raised by the presentation and question responses. The presentation and interview responses were clear, well thought out and well presented. In general, the presentation and interview response</w:t>
            </w:r>
            <w:r w:rsidR="0039070F">
              <w:rPr>
                <w:sz w:val="20"/>
                <w:szCs w:val="20"/>
              </w:rPr>
              <w:t>s</w:t>
            </w:r>
            <w:r w:rsidR="00C45DA3" w:rsidRPr="00113105">
              <w:rPr>
                <w:sz w:val="20"/>
                <w:szCs w:val="20"/>
              </w:rPr>
              <w:t xml:space="preserve"> were mostly complete, addressed all aspects of the interview question with 1 or 2 minor and no major reservations</w:t>
            </w:r>
            <w:r w:rsidR="00C45DA3">
              <w:rPr>
                <w:sz w:val="20"/>
                <w:szCs w:val="20"/>
              </w:rPr>
              <w:t>.</w:t>
            </w:r>
          </w:p>
        </w:tc>
      </w:tr>
      <w:tr w:rsidR="00C45DA3" w:rsidRPr="007E7A61" w14:paraId="5C740030" w14:textId="77777777" w:rsidTr="005854FA">
        <w:trPr>
          <w:trHeight w:val="311"/>
          <w:jc w:val="center"/>
        </w:trPr>
        <w:tc>
          <w:tcPr>
            <w:tcW w:w="1615" w:type="dxa"/>
            <w:vAlign w:val="center"/>
          </w:tcPr>
          <w:p w14:paraId="6EE16008" w14:textId="77777777" w:rsidR="00C45DA3" w:rsidRPr="005854FA" w:rsidRDefault="00C45DA3" w:rsidP="00D90DF0">
            <w:pPr>
              <w:rPr>
                <w:sz w:val="20"/>
                <w:szCs w:val="20"/>
              </w:rPr>
            </w:pPr>
            <w:r w:rsidRPr="005854FA">
              <w:rPr>
                <w:sz w:val="20"/>
                <w:szCs w:val="20"/>
              </w:rPr>
              <w:t>Acceptable</w:t>
            </w:r>
          </w:p>
        </w:tc>
        <w:tc>
          <w:tcPr>
            <w:tcW w:w="1440" w:type="dxa"/>
            <w:vAlign w:val="center"/>
          </w:tcPr>
          <w:p w14:paraId="572E00FA" w14:textId="77777777" w:rsidR="00C45DA3" w:rsidRPr="005854FA" w:rsidRDefault="00C45DA3" w:rsidP="00D90DF0">
            <w:pPr>
              <w:pStyle w:val="TableText1"/>
              <w:jc w:val="center"/>
              <w:rPr>
                <w:sz w:val="20"/>
                <w:szCs w:val="20"/>
              </w:rPr>
            </w:pPr>
            <w:r w:rsidRPr="005854FA">
              <w:rPr>
                <w:sz w:val="20"/>
                <w:szCs w:val="20"/>
              </w:rPr>
              <w:t>6</w:t>
            </w:r>
          </w:p>
        </w:tc>
        <w:tc>
          <w:tcPr>
            <w:tcW w:w="6506" w:type="dxa"/>
          </w:tcPr>
          <w:p w14:paraId="1AE84A38" w14:textId="00E4D3F5" w:rsidR="00C45DA3" w:rsidRPr="000F3510" w:rsidRDefault="00F1626C" w:rsidP="00D90DF0">
            <w:pPr>
              <w:pStyle w:val="TableText1"/>
              <w:rPr>
                <w:sz w:val="20"/>
                <w:szCs w:val="20"/>
              </w:rPr>
            </w:pPr>
            <w:r>
              <w:rPr>
                <w:sz w:val="20"/>
                <w:szCs w:val="20"/>
              </w:rPr>
              <w:t>Nominated</w:t>
            </w:r>
            <w:r w:rsidR="00C45DA3" w:rsidRPr="00FC2BC4">
              <w:rPr>
                <w:sz w:val="20"/>
                <w:szCs w:val="20"/>
              </w:rPr>
              <w:t xml:space="preserve"> presentation and interview response provides an acceptable demonstration and an acceptable understanding of the issues raised by the presentation and question responses. The presentation and interview responses were reasonably clear, </w:t>
            </w:r>
            <w:r w:rsidR="00C45DA3" w:rsidRPr="00BB560B">
              <w:rPr>
                <w:color w:val="auto"/>
                <w:sz w:val="20"/>
                <w:szCs w:val="20"/>
              </w:rPr>
              <w:t>adequately</w:t>
            </w:r>
            <w:r w:rsidR="00C45DA3" w:rsidRPr="00FC2BC4">
              <w:rPr>
                <w:sz w:val="20"/>
                <w:szCs w:val="20"/>
              </w:rPr>
              <w:t xml:space="preserve"> thought out and </w:t>
            </w:r>
            <w:r w:rsidR="00C45DA3" w:rsidRPr="00BB560B">
              <w:rPr>
                <w:color w:val="auto"/>
                <w:sz w:val="20"/>
                <w:szCs w:val="20"/>
              </w:rPr>
              <w:t>adequately</w:t>
            </w:r>
            <w:r w:rsidR="00C45DA3" w:rsidRPr="00FC2BC4">
              <w:rPr>
                <w:sz w:val="20"/>
                <w:szCs w:val="20"/>
              </w:rPr>
              <w:t xml:space="preserve"> presented. The presentation and interview responses were </w:t>
            </w:r>
            <w:r w:rsidR="00C45DA3" w:rsidRPr="00BB560B">
              <w:rPr>
                <w:color w:val="auto"/>
                <w:sz w:val="20"/>
                <w:szCs w:val="20"/>
              </w:rPr>
              <w:t>sufficiently</w:t>
            </w:r>
            <w:r w:rsidR="00C45DA3" w:rsidRPr="00FC2BC4">
              <w:rPr>
                <w:sz w:val="20"/>
                <w:szCs w:val="20"/>
              </w:rPr>
              <w:t xml:space="preserve"> complete, addressed most aspects of the interview question with 3 or 4 minor and no major reservations.</w:t>
            </w:r>
          </w:p>
        </w:tc>
      </w:tr>
      <w:tr w:rsidR="00C45DA3" w:rsidRPr="007E7A61" w14:paraId="4B2E4382" w14:textId="77777777" w:rsidTr="005854FA">
        <w:trPr>
          <w:trHeight w:val="311"/>
          <w:jc w:val="center"/>
        </w:trPr>
        <w:tc>
          <w:tcPr>
            <w:tcW w:w="1615" w:type="dxa"/>
            <w:vAlign w:val="center"/>
          </w:tcPr>
          <w:p w14:paraId="693813F7" w14:textId="77777777" w:rsidR="00C45DA3" w:rsidRPr="005854FA" w:rsidRDefault="00C45DA3" w:rsidP="00D90DF0">
            <w:pPr>
              <w:rPr>
                <w:sz w:val="20"/>
                <w:szCs w:val="20"/>
              </w:rPr>
            </w:pPr>
            <w:r w:rsidRPr="005854FA">
              <w:rPr>
                <w:sz w:val="20"/>
                <w:szCs w:val="20"/>
              </w:rPr>
              <w:t>Minor Reservations</w:t>
            </w:r>
          </w:p>
        </w:tc>
        <w:tc>
          <w:tcPr>
            <w:tcW w:w="1440" w:type="dxa"/>
            <w:vAlign w:val="center"/>
          </w:tcPr>
          <w:p w14:paraId="2762E577" w14:textId="77777777" w:rsidR="00C45DA3" w:rsidRPr="005854FA" w:rsidRDefault="00C45DA3" w:rsidP="00D90DF0">
            <w:pPr>
              <w:pStyle w:val="TableText1"/>
              <w:jc w:val="center"/>
              <w:rPr>
                <w:sz w:val="20"/>
                <w:szCs w:val="20"/>
              </w:rPr>
            </w:pPr>
            <w:r w:rsidRPr="005854FA">
              <w:rPr>
                <w:sz w:val="20"/>
                <w:szCs w:val="20"/>
              </w:rPr>
              <w:t>4</w:t>
            </w:r>
          </w:p>
        </w:tc>
        <w:tc>
          <w:tcPr>
            <w:tcW w:w="6506" w:type="dxa"/>
          </w:tcPr>
          <w:p w14:paraId="1809CDF1" w14:textId="2D4E6348" w:rsidR="00C45DA3" w:rsidRPr="000F3510" w:rsidRDefault="00C45DA3" w:rsidP="00D90DF0">
            <w:pPr>
              <w:pStyle w:val="TableText1"/>
              <w:rPr>
                <w:sz w:val="20"/>
                <w:szCs w:val="20"/>
              </w:rPr>
            </w:pPr>
            <w:r w:rsidRPr="00981F41">
              <w:rPr>
                <w:sz w:val="20"/>
                <w:szCs w:val="20"/>
              </w:rPr>
              <w:t xml:space="preserve">Minor reservations regarding the </w:t>
            </w:r>
            <w:r w:rsidR="00B520CE">
              <w:rPr>
                <w:sz w:val="20"/>
                <w:szCs w:val="20"/>
              </w:rPr>
              <w:t>nominated team</w:t>
            </w:r>
            <w:r w:rsidRPr="00981F41">
              <w:rPr>
                <w:sz w:val="20"/>
                <w:szCs w:val="20"/>
              </w:rPr>
              <w:t xml:space="preserve"> presentation and question response, and the extent to which it provides a</w:t>
            </w:r>
            <w:r w:rsidR="00EC2246">
              <w:rPr>
                <w:sz w:val="20"/>
                <w:szCs w:val="20"/>
              </w:rPr>
              <w:t xml:space="preserve"> limited</w:t>
            </w:r>
            <w:r w:rsidRPr="00981F41">
              <w:rPr>
                <w:sz w:val="20"/>
                <w:szCs w:val="20"/>
              </w:rPr>
              <w:t xml:space="preserve"> demonstration and a</w:t>
            </w:r>
            <w:r w:rsidR="00EC2246">
              <w:rPr>
                <w:sz w:val="20"/>
                <w:szCs w:val="20"/>
              </w:rPr>
              <w:t xml:space="preserve"> limited</w:t>
            </w:r>
            <w:r w:rsidRPr="00981F41">
              <w:rPr>
                <w:sz w:val="20"/>
                <w:szCs w:val="20"/>
              </w:rPr>
              <w:t xml:space="preserve"> understanding of the issues raised by the interview question with 5 or 6 minor and no major reservations.</w:t>
            </w:r>
          </w:p>
        </w:tc>
      </w:tr>
      <w:tr w:rsidR="00C45DA3" w:rsidRPr="007E7A61" w14:paraId="4C9E5E62" w14:textId="77777777" w:rsidTr="005854FA">
        <w:trPr>
          <w:trHeight w:val="311"/>
          <w:jc w:val="center"/>
        </w:trPr>
        <w:tc>
          <w:tcPr>
            <w:tcW w:w="1615" w:type="dxa"/>
            <w:vAlign w:val="center"/>
          </w:tcPr>
          <w:p w14:paraId="48E0AB77" w14:textId="77777777" w:rsidR="00C45DA3" w:rsidRPr="005854FA" w:rsidRDefault="00C45DA3" w:rsidP="00D90DF0">
            <w:pPr>
              <w:rPr>
                <w:sz w:val="20"/>
                <w:szCs w:val="20"/>
              </w:rPr>
            </w:pPr>
            <w:r w:rsidRPr="005854FA">
              <w:rPr>
                <w:sz w:val="20"/>
                <w:szCs w:val="20"/>
              </w:rPr>
              <w:t>Major Reservations</w:t>
            </w:r>
          </w:p>
        </w:tc>
        <w:tc>
          <w:tcPr>
            <w:tcW w:w="1440" w:type="dxa"/>
            <w:vAlign w:val="center"/>
          </w:tcPr>
          <w:p w14:paraId="6E1EDAE1" w14:textId="77777777" w:rsidR="00C45DA3" w:rsidRPr="005854FA" w:rsidRDefault="00C45DA3" w:rsidP="00D90DF0">
            <w:pPr>
              <w:pStyle w:val="TableText1"/>
              <w:jc w:val="center"/>
              <w:rPr>
                <w:sz w:val="20"/>
                <w:szCs w:val="20"/>
              </w:rPr>
            </w:pPr>
            <w:r w:rsidRPr="005854FA">
              <w:rPr>
                <w:sz w:val="20"/>
                <w:szCs w:val="20"/>
              </w:rPr>
              <w:t>2</w:t>
            </w:r>
          </w:p>
        </w:tc>
        <w:tc>
          <w:tcPr>
            <w:tcW w:w="6506" w:type="dxa"/>
          </w:tcPr>
          <w:p w14:paraId="30BFE419" w14:textId="3F6402F8" w:rsidR="00C45DA3" w:rsidRPr="000F3510" w:rsidRDefault="00455711" w:rsidP="00D90DF0">
            <w:pPr>
              <w:pStyle w:val="TableText1"/>
              <w:rPr>
                <w:sz w:val="20"/>
                <w:szCs w:val="20"/>
              </w:rPr>
            </w:pPr>
            <w:r w:rsidRPr="00695080">
              <w:rPr>
                <w:sz w:val="20"/>
                <w:szCs w:val="20"/>
              </w:rPr>
              <w:t>Major reservations</w:t>
            </w:r>
            <w:r>
              <w:rPr>
                <w:sz w:val="20"/>
                <w:szCs w:val="20"/>
              </w:rPr>
              <w:t xml:space="preserve"> regarding n</w:t>
            </w:r>
            <w:r w:rsidR="00405144">
              <w:rPr>
                <w:sz w:val="20"/>
                <w:szCs w:val="20"/>
              </w:rPr>
              <w:t>ominated team</w:t>
            </w:r>
            <w:r w:rsidR="00405144" w:rsidRPr="006C1D6C">
              <w:rPr>
                <w:sz w:val="20"/>
                <w:szCs w:val="20"/>
              </w:rPr>
              <w:t xml:space="preserve"> presentation and interview response</w:t>
            </w:r>
            <w:r>
              <w:rPr>
                <w:sz w:val="20"/>
                <w:szCs w:val="20"/>
              </w:rPr>
              <w:t xml:space="preserve"> that</w:t>
            </w:r>
            <w:r w:rsidR="00405144" w:rsidRPr="006C1D6C">
              <w:rPr>
                <w:sz w:val="20"/>
                <w:szCs w:val="20"/>
              </w:rPr>
              <w:t xml:space="preserve"> did not provide an acceptable demonstration, or an acceptable understanding of the issues raised by the presentation and questions response. The presentation and interview response</w:t>
            </w:r>
            <w:r w:rsidR="001F2D2E">
              <w:rPr>
                <w:sz w:val="20"/>
                <w:szCs w:val="20"/>
              </w:rPr>
              <w:t>s</w:t>
            </w:r>
            <w:r w:rsidR="00405144" w:rsidRPr="006C1D6C">
              <w:rPr>
                <w:sz w:val="20"/>
                <w:szCs w:val="20"/>
              </w:rPr>
              <w:t xml:space="preserve"> w</w:t>
            </w:r>
            <w:r w:rsidR="001F2D2E">
              <w:rPr>
                <w:sz w:val="20"/>
                <w:szCs w:val="20"/>
              </w:rPr>
              <w:t xml:space="preserve">ere </w:t>
            </w:r>
            <w:r w:rsidR="00405144" w:rsidRPr="006C1D6C">
              <w:rPr>
                <w:sz w:val="20"/>
                <w:szCs w:val="20"/>
              </w:rPr>
              <w:t>unclear, inadequately thought out and inadequately presented</w:t>
            </w:r>
            <w:r w:rsidRPr="00695080">
              <w:rPr>
                <w:sz w:val="20"/>
                <w:szCs w:val="20"/>
              </w:rPr>
              <w:t xml:space="preserve"> with 7 or more minor and/or 1 or more major reservations.</w:t>
            </w:r>
            <w:r w:rsidR="00C45DA3" w:rsidRPr="00695080">
              <w:rPr>
                <w:sz w:val="20"/>
                <w:szCs w:val="20"/>
              </w:rPr>
              <w:t xml:space="preserve"> </w:t>
            </w:r>
          </w:p>
        </w:tc>
      </w:tr>
      <w:tr w:rsidR="00C45DA3" w:rsidRPr="007E7A61" w14:paraId="191DD9A8" w14:textId="77777777" w:rsidTr="00646160">
        <w:trPr>
          <w:trHeight w:val="311"/>
          <w:jc w:val="center"/>
        </w:trPr>
        <w:tc>
          <w:tcPr>
            <w:tcW w:w="1615" w:type="dxa"/>
            <w:vAlign w:val="center"/>
          </w:tcPr>
          <w:p w14:paraId="7297C47E" w14:textId="77777777" w:rsidR="00C45DA3" w:rsidRPr="005854FA" w:rsidRDefault="00C45DA3" w:rsidP="00D90DF0">
            <w:pPr>
              <w:rPr>
                <w:sz w:val="20"/>
                <w:szCs w:val="20"/>
              </w:rPr>
            </w:pPr>
            <w:r w:rsidRPr="005854FA">
              <w:rPr>
                <w:sz w:val="20"/>
                <w:szCs w:val="20"/>
              </w:rPr>
              <w:t>Unacceptable</w:t>
            </w:r>
          </w:p>
        </w:tc>
        <w:tc>
          <w:tcPr>
            <w:tcW w:w="1440" w:type="dxa"/>
            <w:vAlign w:val="center"/>
          </w:tcPr>
          <w:p w14:paraId="435A0F62" w14:textId="77777777" w:rsidR="00C45DA3" w:rsidRPr="005854FA" w:rsidRDefault="00C45DA3" w:rsidP="00D90DF0">
            <w:pPr>
              <w:pStyle w:val="TableText1"/>
              <w:jc w:val="center"/>
              <w:rPr>
                <w:sz w:val="20"/>
                <w:szCs w:val="20"/>
              </w:rPr>
            </w:pPr>
            <w:r w:rsidRPr="005854FA">
              <w:rPr>
                <w:sz w:val="20"/>
                <w:szCs w:val="20"/>
              </w:rPr>
              <w:t>0</w:t>
            </w:r>
          </w:p>
        </w:tc>
        <w:tc>
          <w:tcPr>
            <w:tcW w:w="6506" w:type="dxa"/>
          </w:tcPr>
          <w:p w14:paraId="0BA617FB" w14:textId="3B43EB28" w:rsidR="001F2D2E" w:rsidRDefault="001F2D2E" w:rsidP="001F2D2E">
            <w:pPr>
              <w:pStyle w:val="TableText1"/>
              <w:rPr>
                <w:sz w:val="20"/>
                <w:szCs w:val="20"/>
              </w:rPr>
            </w:pPr>
            <w:r>
              <w:rPr>
                <w:sz w:val="20"/>
                <w:szCs w:val="20"/>
              </w:rPr>
              <w:t>N</w:t>
            </w:r>
            <w:r w:rsidRPr="000F3510">
              <w:rPr>
                <w:sz w:val="20"/>
                <w:szCs w:val="20"/>
              </w:rPr>
              <w:t xml:space="preserve">ominated </w:t>
            </w:r>
            <w:r w:rsidR="001D303B">
              <w:rPr>
                <w:sz w:val="20"/>
                <w:szCs w:val="20"/>
              </w:rPr>
              <w:t>team or nominated team member</w:t>
            </w:r>
            <w:r w:rsidRPr="000F3510">
              <w:rPr>
                <w:sz w:val="20"/>
                <w:szCs w:val="20"/>
              </w:rPr>
              <w:t xml:space="preserve"> </w:t>
            </w:r>
            <w:r w:rsidRPr="00E06825">
              <w:rPr>
                <w:sz w:val="20"/>
                <w:szCs w:val="20"/>
              </w:rPr>
              <w:t>failed to attend the scheduled</w:t>
            </w:r>
            <w:r w:rsidR="001D303B">
              <w:rPr>
                <w:sz w:val="20"/>
                <w:szCs w:val="20"/>
              </w:rPr>
              <w:t xml:space="preserve"> presentation and</w:t>
            </w:r>
            <w:r w:rsidRPr="00E06825">
              <w:rPr>
                <w:sz w:val="20"/>
                <w:szCs w:val="20"/>
              </w:rPr>
              <w:t xml:space="preserve"> interview </w:t>
            </w:r>
            <w:r w:rsidRPr="00017E2B">
              <w:rPr>
                <w:sz w:val="20"/>
                <w:szCs w:val="20"/>
              </w:rPr>
              <w:t>at the agreed-upon date and tim</w:t>
            </w:r>
            <w:r>
              <w:rPr>
                <w:sz w:val="20"/>
                <w:szCs w:val="20"/>
              </w:rPr>
              <w:t>e and no</w:t>
            </w:r>
            <w:r w:rsidRPr="00017E2B">
              <w:rPr>
                <w:sz w:val="20"/>
                <w:szCs w:val="20"/>
              </w:rPr>
              <w:t xml:space="preserve"> prior communication or attempt to reschedule was received</w:t>
            </w:r>
            <w:r>
              <w:rPr>
                <w:sz w:val="20"/>
                <w:szCs w:val="20"/>
              </w:rPr>
              <w:t>.</w:t>
            </w:r>
          </w:p>
          <w:p w14:paraId="710CF4F2" w14:textId="3E4E4D1A" w:rsidR="00C45DA3" w:rsidRPr="000F3510" w:rsidRDefault="001F2D2E" w:rsidP="001F2D2E">
            <w:pPr>
              <w:pStyle w:val="TableText1"/>
              <w:rPr>
                <w:sz w:val="20"/>
                <w:szCs w:val="20"/>
              </w:rPr>
            </w:pPr>
            <w:r w:rsidRPr="008F3343">
              <w:rPr>
                <w:sz w:val="20"/>
                <w:szCs w:val="20"/>
              </w:rPr>
              <w:t>And/or</w:t>
            </w:r>
            <w:r>
              <w:rPr>
                <w:sz w:val="20"/>
                <w:szCs w:val="20"/>
              </w:rPr>
              <w:t xml:space="preserve"> different than nominated </w:t>
            </w:r>
            <w:r w:rsidR="00646160">
              <w:rPr>
                <w:sz w:val="20"/>
                <w:szCs w:val="20"/>
              </w:rPr>
              <w:t xml:space="preserve">team or </w:t>
            </w:r>
            <w:r>
              <w:rPr>
                <w:sz w:val="20"/>
                <w:szCs w:val="20"/>
              </w:rPr>
              <w:t>person attended an interview without prior NWS’s acceptance.</w:t>
            </w:r>
          </w:p>
        </w:tc>
      </w:tr>
    </w:tbl>
    <w:p w14:paraId="4698B32A" w14:textId="77777777" w:rsidR="00895A5A" w:rsidRDefault="00895A5A" w:rsidP="002C044B"/>
    <w:p w14:paraId="7E2CFCA8" w14:textId="77777777" w:rsidR="00895A5A" w:rsidRDefault="00895A5A" w:rsidP="002C044B"/>
    <w:p w14:paraId="7B8639C4" w14:textId="77777777" w:rsidR="00570690" w:rsidRDefault="00570690" w:rsidP="002C044B"/>
    <w:p w14:paraId="610C94C4" w14:textId="77777777" w:rsidR="00570690" w:rsidRDefault="00570690" w:rsidP="002C044B"/>
    <w:p w14:paraId="27836F36" w14:textId="77777777" w:rsidR="00570690" w:rsidRDefault="00570690" w:rsidP="002C044B"/>
    <w:p w14:paraId="6AB11030" w14:textId="77777777" w:rsidR="00570690" w:rsidRDefault="00570690" w:rsidP="002C044B"/>
    <w:p w14:paraId="6F2AF717" w14:textId="7DBB5890" w:rsidR="00895A5A" w:rsidRDefault="00B50733" w:rsidP="00495455">
      <w:pPr>
        <w:pStyle w:val="ScoreHeading"/>
      </w:pPr>
      <w:bookmarkStart w:id="17" w:name="_Toc216352099"/>
      <w:bookmarkStart w:id="18" w:name="_Hlk203728966"/>
      <w:r>
        <w:t xml:space="preserve">Social Value and Sustainability scoring criteria for questions S1 – S3: </w:t>
      </w:r>
      <w:r w:rsidR="00495455">
        <w:t>Model Policy Outcomes</w:t>
      </w:r>
      <w:bookmarkEnd w:id="17"/>
    </w:p>
    <w:tbl>
      <w:tblPr>
        <w:tblW w:w="9446" w:type="dxa"/>
        <w:jc w:val="center"/>
        <w:tblLook w:val="04A0" w:firstRow="1" w:lastRow="0" w:firstColumn="1" w:lastColumn="0" w:noHBand="0" w:noVBand="1"/>
      </w:tblPr>
      <w:tblGrid>
        <w:gridCol w:w="1615"/>
        <w:gridCol w:w="1350"/>
        <w:gridCol w:w="6481"/>
      </w:tblGrid>
      <w:tr w:rsidR="00570690" w:rsidRPr="00A94503" w14:paraId="7F23EBC0" w14:textId="77777777" w:rsidTr="00DE7F9D">
        <w:trPr>
          <w:trHeight w:val="300"/>
          <w:tblHeader/>
          <w:jc w:val="center"/>
        </w:trPr>
        <w:tc>
          <w:tcPr>
            <w:tcW w:w="1615" w:type="dxa"/>
            <w:tcBorders>
              <w:top w:val="single" w:sz="4" w:space="0" w:color="auto"/>
              <w:left w:val="single" w:sz="4" w:space="0" w:color="auto"/>
              <w:bottom w:val="single" w:sz="4" w:space="0" w:color="auto"/>
              <w:right w:val="single" w:sz="4" w:space="0" w:color="auto"/>
            </w:tcBorders>
            <w:shd w:val="clear" w:color="auto" w:fill="004846"/>
            <w:vAlign w:val="center"/>
            <w:hideMark/>
          </w:tcPr>
          <w:p w14:paraId="6530117E" w14:textId="77777777" w:rsidR="00570690" w:rsidRPr="00A94503" w:rsidRDefault="00570690" w:rsidP="00DE7F9D">
            <w:pPr>
              <w:pStyle w:val="TableText1Heading"/>
              <w:rPr>
                <w:rFonts w:eastAsia="Arial"/>
                <w:sz w:val="20"/>
                <w:szCs w:val="18"/>
              </w:rPr>
            </w:pPr>
            <w:bookmarkStart w:id="19" w:name="_Hlk203729003"/>
            <w:bookmarkEnd w:id="18"/>
            <w:r w:rsidRPr="00A94503">
              <w:rPr>
                <w:rFonts w:eastAsia="Arial"/>
                <w:sz w:val="20"/>
                <w:szCs w:val="18"/>
              </w:rPr>
              <w:t>Assessment</w:t>
            </w:r>
          </w:p>
        </w:tc>
        <w:tc>
          <w:tcPr>
            <w:tcW w:w="1350" w:type="dxa"/>
            <w:tcBorders>
              <w:top w:val="single" w:sz="4" w:space="0" w:color="auto"/>
              <w:left w:val="nil"/>
              <w:bottom w:val="single" w:sz="4" w:space="0" w:color="auto"/>
              <w:right w:val="single" w:sz="4" w:space="0" w:color="auto"/>
            </w:tcBorders>
            <w:shd w:val="clear" w:color="auto" w:fill="004846"/>
            <w:vAlign w:val="center"/>
            <w:hideMark/>
          </w:tcPr>
          <w:p w14:paraId="001BEAF1" w14:textId="77777777" w:rsidR="00570690" w:rsidRPr="00A94503" w:rsidRDefault="00570690" w:rsidP="00DE7F9D">
            <w:pPr>
              <w:pStyle w:val="TableText1Heading"/>
              <w:rPr>
                <w:rFonts w:eastAsia="Arial"/>
                <w:sz w:val="20"/>
                <w:szCs w:val="18"/>
              </w:rPr>
            </w:pPr>
            <w:r w:rsidRPr="00A94503">
              <w:rPr>
                <w:rFonts w:eastAsia="Arial"/>
                <w:sz w:val="20"/>
                <w:szCs w:val="18"/>
              </w:rPr>
              <w:t>Score</w:t>
            </w:r>
          </w:p>
        </w:tc>
        <w:tc>
          <w:tcPr>
            <w:tcW w:w="6481" w:type="dxa"/>
            <w:tcBorders>
              <w:top w:val="single" w:sz="4" w:space="0" w:color="auto"/>
              <w:left w:val="nil"/>
              <w:bottom w:val="single" w:sz="4" w:space="0" w:color="auto"/>
              <w:right w:val="single" w:sz="4" w:space="0" w:color="auto"/>
            </w:tcBorders>
            <w:shd w:val="clear" w:color="auto" w:fill="004846"/>
            <w:vAlign w:val="center"/>
            <w:hideMark/>
          </w:tcPr>
          <w:p w14:paraId="4A10BCB3" w14:textId="77777777" w:rsidR="00570690" w:rsidRPr="00A94503" w:rsidRDefault="00570690" w:rsidP="00DE7F9D">
            <w:pPr>
              <w:pStyle w:val="TableText1Heading"/>
              <w:rPr>
                <w:rFonts w:eastAsia="Arial"/>
                <w:sz w:val="20"/>
                <w:szCs w:val="18"/>
              </w:rPr>
            </w:pPr>
            <w:r w:rsidRPr="00A94503">
              <w:rPr>
                <w:rFonts w:eastAsia="Arial"/>
                <w:sz w:val="20"/>
                <w:szCs w:val="18"/>
              </w:rPr>
              <w:t>Interpretation</w:t>
            </w:r>
          </w:p>
        </w:tc>
      </w:tr>
      <w:tr w:rsidR="00570690" w:rsidRPr="00A94503" w14:paraId="51D7D118" w14:textId="77777777" w:rsidTr="00DE7F9D">
        <w:trPr>
          <w:trHeight w:val="1943"/>
          <w:jc w:val="center"/>
        </w:trPr>
        <w:tc>
          <w:tcPr>
            <w:tcW w:w="1615" w:type="dxa"/>
            <w:tcBorders>
              <w:top w:val="nil"/>
              <w:left w:val="single" w:sz="4" w:space="0" w:color="auto"/>
              <w:bottom w:val="single" w:sz="4" w:space="0" w:color="auto"/>
              <w:right w:val="single" w:sz="4" w:space="0" w:color="auto"/>
            </w:tcBorders>
            <w:vAlign w:val="center"/>
            <w:hideMark/>
          </w:tcPr>
          <w:p w14:paraId="20183357" w14:textId="77777777" w:rsidR="00570690" w:rsidRPr="00A94503" w:rsidRDefault="00570690" w:rsidP="00DE7F9D">
            <w:pPr>
              <w:autoSpaceDE w:val="0"/>
              <w:autoSpaceDN w:val="0"/>
              <w:adjustRightInd w:val="0"/>
              <w:spacing w:before="60" w:after="60"/>
              <w:rPr>
                <w:rFonts w:eastAsia="Calibri" w:cs="Arial"/>
                <w:color w:val="000000"/>
                <w:sz w:val="20"/>
                <w:szCs w:val="20"/>
              </w:rPr>
            </w:pPr>
            <w:r w:rsidRPr="00A94503">
              <w:rPr>
                <w:rFonts w:eastAsia="Calibri" w:cs="Arial"/>
                <w:color w:val="000000"/>
                <w:sz w:val="20"/>
                <w:szCs w:val="20"/>
              </w:rPr>
              <w:t>Excellent</w:t>
            </w:r>
          </w:p>
        </w:tc>
        <w:tc>
          <w:tcPr>
            <w:tcW w:w="1350" w:type="dxa"/>
            <w:tcBorders>
              <w:top w:val="nil"/>
              <w:left w:val="nil"/>
              <w:bottom w:val="single" w:sz="4" w:space="0" w:color="auto"/>
              <w:right w:val="single" w:sz="4" w:space="0" w:color="auto"/>
            </w:tcBorders>
            <w:vAlign w:val="center"/>
            <w:hideMark/>
          </w:tcPr>
          <w:p w14:paraId="5B765D8E" w14:textId="77777777" w:rsidR="00570690" w:rsidRPr="00A94503" w:rsidRDefault="00570690" w:rsidP="00DE7F9D">
            <w:pPr>
              <w:autoSpaceDE w:val="0"/>
              <w:autoSpaceDN w:val="0"/>
              <w:adjustRightInd w:val="0"/>
              <w:spacing w:before="60" w:after="60"/>
              <w:jc w:val="center"/>
              <w:rPr>
                <w:rFonts w:eastAsia="Calibri" w:cs="Arial"/>
                <w:color w:val="000000"/>
                <w:sz w:val="20"/>
                <w:szCs w:val="20"/>
              </w:rPr>
            </w:pPr>
            <w:r w:rsidRPr="00A94503">
              <w:rPr>
                <w:rFonts w:eastAsia="Calibri" w:cs="Arial"/>
                <w:color w:val="000000"/>
                <w:sz w:val="20"/>
                <w:szCs w:val="20"/>
              </w:rPr>
              <w:t>10</w:t>
            </w:r>
          </w:p>
        </w:tc>
        <w:tc>
          <w:tcPr>
            <w:tcW w:w="6481" w:type="dxa"/>
            <w:tcBorders>
              <w:top w:val="nil"/>
              <w:left w:val="nil"/>
              <w:bottom w:val="single" w:sz="4" w:space="0" w:color="auto"/>
              <w:right w:val="single" w:sz="4" w:space="0" w:color="auto"/>
            </w:tcBorders>
            <w:hideMark/>
          </w:tcPr>
          <w:p w14:paraId="4D3BF639" w14:textId="77777777" w:rsidR="007C09A3" w:rsidRPr="007C09A3" w:rsidRDefault="007C09A3" w:rsidP="007C09A3">
            <w:pPr>
              <w:autoSpaceDE w:val="0"/>
              <w:autoSpaceDN w:val="0"/>
              <w:adjustRightInd w:val="0"/>
              <w:spacing w:before="60" w:after="60"/>
              <w:rPr>
                <w:rFonts w:eastAsia="Calibri" w:cs="Arial"/>
                <w:color w:val="000000"/>
                <w:sz w:val="20"/>
                <w:szCs w:val="20"/>
              </w:rPr>
            </w:pPr>
            <w:r w:rsidRPr="007C09A3">
              <w:rPr>
                <w:rFonts w:eastAsia="Calibri" w:cs="Arial"/>
                <w:color w:val="000000"/>
                <w:sz w:val="20"/>
                <w:szCs w:val="20"/>
              </w:rPr>
              <w:t xml:space="preserve">The Tenderer's response complies with all the model award criteria and sub-criteria. </w:t>
            </w:r>
          </w:p>
          <w:p w14:paraId="1061BBBB" w14:textId="77777777" w:rsidR="007C09A3" w:rsidRPr="007C09A3" w:rsidRDefault="007C09A3" w:rsidP="007C09A3">
            <w:pPr>
              <w:autoSpaceDE w:val="0"/>
              <w:autoSpaceDN w:val="0"/>
              <w:adjustRightInd w:val="0"/>
              <w:spacing w:before="60" w:after="60"/>
              <w:rPr>
                <w:rFonts w:eastAsia="Calibri" w:cs="Arial"/>
                <w:color w:val="000000"/>
                <w:sz w:val="20"/>
                <w:szCs w:val="20"/>
              </w:rPr>
            </w:pPr>
            <w:r w:rsidRPr="007C09A3">
              <w:rPr>
                <w:rFonts w:eastAsia="Calibri" w:cs="Arial"/>
                <w:color w:val="000000"/>
                <w:sz w:val="20"/>
                <w:szCs w:val="20"/>
              </w:rPr>
              <w:t xml:space="preserve">The response provides an excellent clarity on how the selected commitments will support the policy outcome, how they meet the award criteria and how the stakeholders will be influenced. </w:t>
            </w:r>
          </w:p>
          <w:p w14:paraId="106BB24E" w14:textId="77777777" w:rsidR="007C09A3" w:rsidRPr="007C09A3" w:rsidRDefault="007C09A3" w:rsidP="007C09A3">
            <w:pPr>
              <w:autoSpaceDE w:val="0"/>
              <w:autoSpaceDN w:val="0"/>
              <w:adjustRightInd w:val="0"/>
              <w:spacing w:before="60" w:after="60"/>
              <w:rPr>
                <w:rFonts w:eastAsia="Calibri" w:cs="Arial"/>
                <w:color w:val="000000"/>
                <w:sz w:val="20"/>
                <w:szCs w:val="20"/>
              </w:rPr>
            </w:pPr>
            <w:r w:rsidRPr="007C09A3">
              <w:rPr>
                <w:rFonts w:eastAsia="Calibri" w:cs="Arial"/>
                <w:color w:val="000000"/>
                <w:sz w:val="20"/>
                <w:szCs w:val="20"/>
              </w:rPr>
              <w:t xml:space="preserve">Commitments are completely specific, measurable and time-bound and the Tenderer provided an excellent description how they will be implemented, their performance monitored and improved that provides a very high-level confidence that the commitments will achieve a desired impact. </w:t>
            </w:r>
          </w:p>
          <w:p w14:paraId="603E51DF" w14:textId="0EA404C0" w:rsidR="00570690" w:rsidRPr="00A94503" w:rsidRDefault="007C09A3" w:rsidP="007C09A3">
            <w:pPr>
              <w:autoSpaceDE w:val="0"/>
              <w:autoSpaceDN w:val="0"/>
              <w:adjustRightInd w:val="0"/>
              <w:spacing w:before="60" w:after="60"/>
              <w:rPr>
                <w:rFonts w:eastAsia="Calibri" w:cs="Arial"/>
                <w:color w:val="000000"/>
                <w:sz w:val="20"/>
                <w:szCs w:val="20"/>
              </w:rPr>
            </w:pPr>
            <w:r w:rsidRPr="007C09A3">
              <w:rPr>
                <w:rFonts w:eastAsia="Calibri" w:cs="Arial"/>
                <w:color w:val="000000"/>
                <w:sz w:val="20"/>
                <w:szCs w:val="20"/>
              </w:rPr>
              <w:t>The response also identifies factors that offer added value, with no minor or major reservations raised against any elements of the response.</w:t>
            </w:r>
          </w:p>
        </w:tc>
      </w:tr>
      <w:tr w:rsidR="00570690" w:rsidRPr="00A94503" w14:paraId="4DA2BABF" w14:textId="77777777" w:rsidTr="00DE7F9D">
        <w:trPr>
          <w:trHeight w:val="742"/>
          <w:jc w:val="center"/>
        </w:trPr>
        <w:tc>
          <w:tcPr>
            <w:tcW w:w="1615" w:type="dxa"/>
            <w:tcBorders>
              <w:top w:val="nil"/>
              <w:left w:val="single" w:sz="4" w:space="0" w:color="auto"/>
              <w:bottom w:val="single" w:sz="4" w:space="0" w:color="auto"/>
              <w:right w:val="single" w:sz="4" w:space="0" w:color="auto"/>
            </w:tcBorders>
            <w:vAlign w:val="center"/>
            <w:hideMark/>
          </w:tcPr>
          <w:p w14:paraId="5F7D73F0" w14:textId="77777777" w:rsidR="00570690" w:rsidRPr="00A94503" w:rsidRDefault="00570690" w:rsidP="00DE7F9D">
            <w:pPr>
              <w:autoSpaceDE w:val="0"/>
              <w:autoSpaceDN w:val="0"/>
              <w:adjustRightInd w:val="0"/>
              <w:spacing w:before="60" w:after="60"/>
              <w:rPr>
                <w:rFonts w:eastAsia="Calibri" w:cs="Arial"/>
                <w:color w:val="000000"/>
                <w:sz w:val="20"/>
                <w:szCs w:val="20"/>
              </w:rPr>
            </w:pPr>
            <w:r w:rsidRPr="00A94503">
              <w:rPr>
                <w:rFonts w:eastAsia="Calibri" w:cs="Arial"/>
                <w:color w:val="000000"/>
                <w:sz w:val="20"/>
                <w:szCs w:val="20"/>
              </w:rPr>
              <w:t>Good</w:t>
            </w:r>
          </w:p>
        </w:tc>
        <w:tc>
          <w:tcPr>
            <w:tcW w:w="1350" w:type="dxa"/>
            <w:tcBorders>
              <w:top w:val="nil"/>
              <w:left w:val="nil"/>
              <w:bottom w:val="single" w:sz="4" w:space="0" w:color="auto"/>
              <w:right w:val="single" w:sz="4" w:space="0" w:color="auto"/>
            </w:tcBorders>
            <w:vAlign w:val="center"/>
            <w:hideMark/>
          </w:tcPr>
          <w:p w14:paraId="6AD59F71" w14:textId="77777777" w:rsidR="00570690" w:rsidRPr="00A94503" w:rsidRDefault="00570690" w:rsidP="00DE7F9D">
            <w:pPr>
              <w:autoSpaceDE w:val="0"/>
              <w:autoSpaceDN w:val="0"/>
              <w:adjustRightInd w:val="0"/>
              <w:spacing w:before="60" w:after="60"/>
              <w:jc w:val="center"/>
              <w:rPr>
                <w:rFonts w:eastAsia="Calibri" w:cs="Arial"/>
                <w:color w:val="000000"/>
                <w:sz w:val="20"/>
                <w:szCs w:val="20"/>
              </w:rPr>
            </w:pPr>
            <w:r w:rsidRPr="00A94503">
              <w:rPr>
                <w:rFonts w:eastAsia="Calibri" w:cs="Arial"/>
                <w:color w:val="000000"/>
                <w:sz w:val="20"/>
                <w:szCs w:val="20"/>
              </w:rPr>
              <w:t>8</w:t>
            </w:r>
          </w:p>
        </w:tc>
        <w:tc>
          <w:tcPr>
            <w:tcW w:w="6481" w:type="dxa"/>
            <w:tcBorders>
              <w:top w:val="nil"/>
              <w:left w:val="nil"/>
              <w:bottom w:val="single" w:sz="4" w:space="0" w:color="auto"/>
              <w:right w:val="single" w:sz="4" w:space="0" w:color="auto"/>
            </w:tcBorders>
            <w:vAlign w:val="center"/>
            <w:hideMark/>
          </w:tcPr>
          <w:p w14:paraId="3F421DA1" w14:textId="43D348C0" w:rsidR="005B64E9" w:rsidRPr="005B64E9" w:rsidRDefault="005B64E9" w:rsidP="005B64E9">
            <w:pPr>
              <w:autoSpaceDE w:val="0"/>
              <w:autoSpaceDN w:val="0"/>
              <w:adjustRightInd w:val="0"/>
              <w:spacing w:before="60" w:after="60"/>
              <w:rPr>
                <w:rFonts w:eastAsia="Calibri" w:cs="Arial"/>
                <w:color w:val="000000"/>
                <w:sz w:val="20"/>
                <w:szCs w:val="20"/>
              </w:rPr>
            </w:pPr>
            <w:r w:rsidRPr="005B64E9">
              <w:rPr>
                <w:rFonts w:eastAsia="Calibri" w:cs="Arial"/>
                <w:color w:val="000000"/>
                <w:sz w:val="20"/>
                <w:szCs w:val="20"/>
              </w:rPr>
              <w:t xml:space="preserve">The Tenderer's response complies with all the model award criteria and sub-criteria. </w:t>
            </w:r>
          </w:p>
          <w:p w14:paraId="667790AA" w14:textId="77777777" w:rsidR="005B64E9" w:rsidRPr="005B64E9" w:rsidRDefault="005B64E9" w:rsidP="005B64E9">
            <w:pPr>
              <w:autoSpaceDE w:val="0"/>
              <w:autoSpaceDN w:val="0"/>
              <w:adjustRightInd w:val="0"/>
              <w:spacing w:before="60" w:after="60"/>
              <w:rPr>
                <w:rFonts w:eastAsia="Calibri" w:cs="Arial"/>
                <w:color w:val="000000"/>
                <w:sz w:val="20"/>
                <w:szCs w:val="20"/>
              </w:rPr>
            </w:pPr>
            <w:r w:rsidRPr="005B64E9">
              <w:rPr>
                <w:rFonts w:eastAsia="Calibri" w:cs="Arial"/>
                <w:color w:val="000000"/>
                <w:sz w:val="20"/>
                <w:szCs w:val="20"/>
              </w:rPr>
              <w:t xml:space="preserve">The response provides a good clarity on how the selected commitments will support the policy outcome, how they meet the award criteria and how the stakeholders will be influenced. </w:t>
            </w:r>
          </w:p>
          <w:p w14:paraId="13F5A82C" w14:textId="77777777" w:rsidR="005B64E9" w:rsidRPr="005B64E9" w:rsidRDefault="005B64E9" w:rsidP="005B64E9">
            <w:pPr>
              <w:autoSpaceDE w:val="0"/>
              <w:autoSpaceDN w:val="0"/>
              <w:adjustRightInd w:val="0"/>
              <w:spacing w:before="60" w:after="60"/>
              <w:rPr>
                <w:rFonts w:eastAsia="Calibri" w:cs="Arial"/>
                <w:color w:val="000000"/>
                <w:sz w:val="20"/>
                <w:szCs w:val="20"/>
              </w:rPr>
            </w:pPr>
            <w:r w:rsidRPr="005B64E9">
              <w:rPr>
                <w:rFonts w:eastAsia="Calibri" w:cs="Arial"/>
                <w:color w:val="000000"/>
                <w:sz w:val="20"/>
                <w:szCs w:val="20"/>
              </w:rPr>
              <w:t xml:space="preserve">Commitments are nearly complete in specificity, measurability and time-boundaries and the Tenderer provided a good description how they will be implemented, their performance monitored and improved that provides a high-level confidence that the commitments will achieve a desired impact. </w:t>
            </w:r>
          </w:p>
          <w:p w14:paraId="7667BC9F" w14:textId="72BD6742" w:rsidR="00495455" w:rsidRDefault="005B64E9" w:rsidP="00DE7F9D">
            <w:pPr>
              <w:autoSpaceDE w:val="0"/>
              <w:autoSpaceDN w:val="0"/>
              <w:adjustRightInd w:val="0"/>
              <w:spacing w:before="60" w:after="60"/>
              <w:rPr>
                <w:rFonts w:eastAsia="Calibri" w:cs="Arial"/>
                <w:color w:val="000000"/>
                <w:sz w:val="20"/>
                <w:szCs w:val="20"/>
              </w:rPr>
            </w:pPr>
            <w:r w:rsidRPr="005B64E9">
              <w:rPr>
                <w:rFonts w:eastAsia="Calibri" w:cs="Arial"/>
                <w:color w:val="000000"/>
                <w:sz w:val="20"/>
                <w:szCs w:val="20"/>
              </w:rPr>
              <w:t>The response also identifies factors that offer potential added value, with 1 or 2 minor and no major reservations raised against any elements of the response</w:t>
            </w:r>
            <w:r>
              <w:rPr>
                <w:rFonts w:eastAsia="Calibri" w:cs="Arial"/>
                <w:color w:val="000000"/>
                <w:sz w:val="20"/>
                <w:szCs w:val="20"/>
              </w:rPr>
              <w:t>.</w:t>
            </w:r>
          </w:p>
          <w:p w14:paraId="795BB103" w14:textId="1C350449" w:rsidR="00495455" w:rsidRPr="00A94503" w:rsidRDefault="00495455" w:rsidP="00DE7F9D">
            <w:pPr>
              <w:autoSpaceDE w:val="0"/>
              <w:autoSpaceDN w:val="0"/>
              <w:adjustRightInd w:val="0"/>
              <w:spacing w:before="60" w:after="60"/>
              <w:rPr>
                <w:rFonts w:eastAsia="Calibri" w:cs="Arial"/>
                <w:color w:val="000000"/>
                <w:sz w:val="20"/>
                <w:szCs w:val="20"/>
              </w:rPr>
            </w:pPr>
          </w:p>
        </w:tc>
      </w:tr>
      <w:tr w:rsidR="00570690" w:rsidRPr="00A94503" w14:paraId="1ED11ABE" w14:textId="77777777" w:rsidTr="00DE7F9D">
        <w:trPr>
          <w:trHeight w:val="1257"/>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76E3188F" w14:textId="77777777" w:rsidR="00570690" w:rsidRPr="00A94503" w:rsidRDefault="00570690" w:rsidP="00DE7F9D">
            <w:pPr>
              <w:autoSpaceDE w:val="0"/>
              <w:autoSpaceDN w:val="0"/>
              <w:adjustRightInd w:val="0"/>
              <w:spacing w:before="60" w:after="60"/>
              <w:rPr>
                <w:rFonts w:eastAsia="Calibri" w:cs="Arial"/>
                <w:color w:val="000000"/>
                <w:sz w:val="20"/>
                <w:szCs w:val="20"/>
              </w:rPr>
            </w:pPr>
            <w:r w:rsidRPr="00A94503">
              <w:rPr>
                <w:rFonts w:eastAsia="Calibri" w:cs="Arial"/>
                <w:color w:val="000000"/>
                <w:sz w:val="20"/>
                <w:szCs w:val="20"/>
              </w:rPr>
              <w:t>Acceptable</w:t>
            </w:r>
          </w:p>
        </w:tc>
        <w:tc>
          <w:tcPr>
            <w:tcW w:w="1350" w:type="dxa"/>
            <w:tcBorders>
              <w:top w:val="single" w:sz="4" w:space="0" w:color="auto"/>
              <w:left w:val="nil"/>
              <w:bottom w:val="single" w:sz="4" w:space="0" w:color="auto"/>
              <w:right w:val="single" w:sz="4" w:space="0" w:color="auto"/>
            </w:tcBorders>
            <w:vAlign w:val="center"/>
            <w:hideMark/>
          </w:tcPr>
          <w:p w14:paraId="01322ABA" w14:textId="77777777" w:rsidR="00570690" w:rsidRPr="00A94503" w:rsidRDefault="00570690" w:rsidP="00DE7F9D">
            <w:pPr>
              <w:autoSpaceDE w:val="0"/>
              <w:autoSpaceDN w:val="0"/>
              <w:adjustRightInd w:val="0"/>
              <w:spacing w:before="60" w:after="60"/>
              <w:jc w:val="center"/>
              <w:rPr>
                <w:rFonts w:eastAsia="Calibri" w:cs="Arial"/>
                <w:color w:val="000000"/>
                <w:sz w:val="20"/>
                <w:szCs w:val="20"/>
              </w:rPr>
            </w:pPr>
            <w:r w:rsidRPr="00A94503">
              <w:rPr>
                <w:rFonts w:eastAsia="Calibri" w:cs="Arial"/>
                <w:color w:val="000000"/>
                <w:sz w:val="20"/>
                <w:szCs w:val="20"/>
              </w:rPr>
              <w:t>6</w:t>
            </w:r>
          </w:p>
        </w:tc>
        <w:tc>
          <w:tcPr>
            <w:tcW w:w="6481" w:type="dxa"/>
            <w:tcBorders>
              <w:top w:val="single" w:sz="4" w:space="0" w:color="auto"/>
              <w:left w:val="nil"/>
              <w:bottom w:val="single" w:sz="4" w:space="0" w:color="auto"/>
              <w:right w:val="single" w:sz="4" w:space="0" w:color="auto"/>
            </w:tcBorders>
            <w:vAlign w:val="center"/>
            <w:hideMark/>
          </w:tcPr>
          <w:p w14:paraId="15CA0381" w14:textId="7DF53A87" w:rsidR="00175343" w:rsidRPr="00175343" w:rsidRDefault="00175343" w:rsidP="00175343">
            <w:pPr>
              <w:autoSpaceDE w:val="0"/>
              <w:autoSpaceDN w:val="0"/>
              <w:adjustRightInd w:val="0"/>
              <w:spacing w:before="60" w:after="60"/>
              <w:rPr>
                <w:rFonts w:eastAsia="Calibri" w:cs="Arial"/>
                <w:color w:val="000000"/>
                <w:sz w:val="20"/>
                <w:szCs w:val="20"/>
              </w:rPr>
            </w:pPr>
            <w:r w:rsidRPr="00175343">
              <w:rPr>
                <w:rFonts w:eastAsia="Calibri" w:cs="Arial"/>
                <w:color w:val="000000"/>
                <w:sz w:val="20"/>
                <w:szCs w:val="20"/>
              </w:rPr>
              <w:t xml:space="preserve">The Tenderer's response complies with all the model award criteria and sub-criteria. </w:t>
            </w:r>
          </w:p>
          <w:p w14:paraId="01F52F61" w14:textId="77777777" w:rsidR="00175343" w:rsidRPr="00175343" w:rsidRDefault="00175343" w:rsidP="00175343">
            <w:pPr>
              <w:autoSpaceDE w:val="0"/>
              <w:autoSpaceDN w:val="0"/>
              <w:adjustRightInd w:val="0"/>
              <w:spacing w:before="60" w:after="60"/>
              <w:rPr>
                <w:rFonts w:eastAsia="Calibri" w:cs="Arial"/>
                <w:color w:val="000000"/>
                <w:sz w:val="20"/>
                <w:szCs w:val="20"/>
              </w:rPr>
            </w:pPr>
            <w:r w:rsidRPr="00175343">
              <w:rPr>
                <w:rFonts w:eastAsia="Calibri" w:cs="Arial"/>
                <w:color w:val="000000"/>
                <w:sz w:val="20"/>
                <w:szCs w:val="20"/>
              </w:rPr>
              <w:t xml:space="preserve">The response provides an acceptable clarity on how the selected commitments will support the policy outcome, how they meet the award criteria and how the stakeholders will be influenced. </w:t>
            </w:r>
          </w:p>
          <w:p w14:paraId="3627429A" w14:textId="77777777" w:rsidR="00175343" w:rsidRPr="00175343" w:rsidRDefault="00175343" w:rsidP="00175343">
            <w:pPr>
              <w:autoSpaceDE w:val="0"/>
              <w:autoSpaceDN w:val="0"/>
              <w:adjustRightInd w:val="0"/>
              <w:spacing w:before="60" w:after="60"/>
              <w:rPr>
                <w:rFonts w:eastAsia="Calibri" w:cs="Arial"/>
                <w:color w:val="000000"/>
                <w:sz w:val="20"/>
                <w:szCs w:val="20"/>
              </w:rPr>
            </w:pPr>
            <w:r w:rsidRPr="00175343">
              <w:rPr>
                <w:rFonts w:eastAsia="Calibri" w:cs="Arial"/>
                <w:color w:val="000000"/>
                <w:sz w:val="20"/>
                <w:szCs w:val="20"/>
              </w:rPr>
              <w:t xml:space="preserve">Commitments are mostly complete in specificity, measurability and time-boundaries and the Tenderer provided an acceptable description how they will be implemented, their performance monitored and improved that provides a moderate level of confidence that the commitments will achieve a desired impact. </w:t>
            </w:r>
          </w:p>
          <w:p w14:paraId="748FA892" w14:textId="390320BE" w:rsidR="00495455" w:rsidRDefault="00175343" w:rsidP="00DE7F9D">
            <w:pPr>
              <w:autoSpaceDE w:val="0"/>
              <w:autoSpaceDN w:val="0"/>
              <w:adjustRightInd w:val="0"/>
              <w:spacing w:before="60" w:after="60"/>
              <w:rPr>
                <w:rFonts w:eastAsia="Calibri" w:cs="Arial"/>
                <w:color w:val="000000"/>
                <w:sz w:val="20"/>
                <w:szCs w:val="20"/>
              </w:rPr>
            </w:pPr>
            <w:r w:rsidRPr="00175343">
              <w:rPr>
                <w:rFonts w:eastAsia="Calibri" w:cs="Arial"/>
                <w:color w:val="000000"/>
                <w:sz w:val="20"/>
                <w:szCs w:val="20"/>
              </w:rPr>
              <w:t>The response identifies factors that may add value with 3 or 4 minor, but no major reservations raised against any elements of the response.</w:t>
            </w:r>
          </w:p>
          <w:p w14:paraId="3ED57AB4" w14:textId="5EA73E89" w:rsidR="00495455" w:rsidRPr="00A94503" w:rsidRDefault="00495455" w:rsidP="00DE7F9D">
            <w:pPr>
              <w:autoSpaceDE w:val="0"/>
              <w:autoSpaceDN w:val="0"/>
              <w:adjustRightInd w:val="0"/>
              <w:spacing w:before="60" w:after="60"/>
              <w:rPr>
                <w:rFonts w:eastAsia="Calibri" w:cs="Arial"/>
                <w:color w:val="000000"/>
                <w:sz w:val="20"/>
                <w:szCs w:val="20"/>
              </w:rPr>
            </w:pPr>
          </w:p>
        </w:tc>
      </w:tr>
      <w:tr w:rsidR="00570690" w:rsidRPr="00A94503" w14:paraId="7B8E8F4B" w14:textId="77777777" w:rsidTr="005F1746">
        <w:trPr>
          <w:trHeight w:val="683"/>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56FBAC36" w14:textId="77777777" w:rsidR="00570690" w:rsidRPr="00A94503" w:rsidRDefault="00570690" w:rsidP="00DE7F9D">
            <w:pPr>
              <w:autoSpaceDE w:val="0"/>
              <w:autoSpaceDN w:val="0"/>
              <w:adjustRightInd w:val="0"/>
              <w:spacing w:before="60" w:after="60"/>
              <w:rPr>
                <w:rFonts w:eastAsia="Calibri" w:cs="Arial"/>
                <w:color w:val="000000"/>
                <w:sz w:val="20"/>
                <w:szCs w:val="20"/>
              </w:rPr>
            </w:pPr>
            <w:r w:rsidRPr="00A94503">
              <w:rPr>
                <w:rFonts w:eastAsia="Calibri" w:cs="Arial"/>
                <w:color w:val="000000"/>
                <w:sz w:val="20"/>
                <w:szCs w:val="20"/>
              </w:rPr>
              <w:t>Minor Reservations</w:t>
            </w:r>
          </w:p>
        </w:tc>
        <w:tc>
          <w:tcPr>
            <w:tcW w:w="1350" w:type="dxa"/>
            <w:tcBorders>
              <w:top w:val="single" w:sz="4" w:space="0" w:color="auto"/>
              <w:left w:val="nil"/>
              <w:bottom w:val="single" w:sz="4" w:space="0" w:color="auto"/>
              <w:right w:val="single" w:sz="4" w:space="0" w:color="auto"/>
            </w:tcBorders>
            <w:vAlign w:val="center"/>
            <w:hideMark/>
          </w:tcPr>
          <w:p w14:paraId="100A6E82" w14:textId="77777777" w:rsidR="00570690" w:rsidRPr="00A94503" w:rsidRDefault="00570690" w:rsidP="00DE7F9D">
            <w:pPr>
              <w:autoSpaceDE w:val="0"/>
              <w:autoSpaceDN w:val="0"/>
              <w:adjustRightInd w:val="0"/>
              <w:spacing w:before="60" w:after="60"/>
              <w:jc w:val="center"/>
              <w:rPr>
                <w:rFonts w:eastAsia="Calibri" w:cs="Arial"/>
                <w:color w:val="000000"/>
                <w:sz w:val="20"/>
                <w:szCs w:val="20"/>
              </w:rPr>
            </w:pPr>
            <w:r w:rsidRPr="00A94503">
              <w:rPr>
                <w:rFonts w:eastAsia="Calibri" w:cs="Arial"/>
                <w:color w:val="000000"/>
                <w:sz w:val="20"/>
                <w:szCs w:val="20"/>
              </w:rPr>
              <w:t>4</w:t>
            </w:r>
          </w:p>
        </w:tc>
        <w:tc>
          <w:tcPr>
            <w:tcW w:w="6481" w:type="dxa"/>
            <w:tcBorders>
              <w:top w:val="single" w:sz="4" w:space="0" w:color="auto"/>
              <w:left w:val="nil"/>
              <w:bottom w:val="single" w:sz="4" w:space="0" w:color="auto"/>
              <w:right w:val="single" w:sz="4" w:space="0" w:color="auto"/>
            </w:tcBorders>
            <w:hideMark/>
          </w:tcPr>
          <w:p w14:paraId="0161B9CF" w14:textId="6DB96F71" w:rsidR="005F1746" w:rsidRPr="005F1746" w:rsidRDefault="005F1746" w:rsidP="005F1746">
            <w:pPr>
              <w:autoSpaceDE w:val="0"/>
              <w:autoSpaceDN w:val="0"/>
              <w:adjustRightInd w:val="0"/>
              <w:spacing w:before="60" w:after="60"/>
              <w:rPr>
                <w:rFonts w:eastAsia="Calibri" w:cs="Arial"/>
                <w:color w:val="000000"/>
                <w:sz w:val="20"/>
                <w:szCs w:val="20"/>
              </w:rPr>
            </w:pPr>
            <w:r w:rsidRPr="005F1746">
              <w:rPr>
                <w:rFonts w:eastAsia="Calibri" w:cs="Arial"/>
                <w:color w:val="000000"/>
                <w:sz w:val="20"/>
                <w:szCs w:val="20"/>
              </w:rPr>
              <w:t xml:space="preserve">The Tenderer's response complies with all the model award criteria and sub-criteria. </w:t>
            </w:r>
          </w:p>
          <w:p w14:paraId="1D21F9F7" w14:textId="77777777" w:rsidR="005F1746" w:rsidRPr="005F1746" w:rsidRDefault="005F1746" w:rsidP="005F1746">
            <w:pPr>
              <w:autoSpaceDE w:val="0"/>
              <w:autoSpaceDN w:val="0"/>
              <w:adjustRightInd w:val="0"/>
              <w:spacing w:before="60" w:after="60"/>
              <w:rPr>
                <w:rFonts w:eastAsia="Calibri" w:cs="Arial"/>
                <w:color w:val="000000"/>
                <w:sz w:val="20"/>
                <w:szCs w:val="20"/>
              </w:rPr>
            </w:pPr>
            <w:r w:rsidRPr="005F1746">
              <w:rPr>
                <w:rFonts w:eastAsia="Calibri" w:cs="Arial"/>
                <w:color w:val="000000"/>
                <w:sz w:val="20"/>
                <w:szCs w:val="20"/>
              </w:rPr>
              <w:t xml:space="preserve">The response provides a limited clarity on how the selected commitments will support the policy outcome, how they meet the award criteria and how the stakeholders will be influenced. </w:t>
            </w:r>
          </w:p>
          <w:p w14:paraId="3B7F4250" w14:textId="77777777" w:rsidR="005F1746" w:rsidRPr="005F1746" w:rsidRDefault="005F1746" w:rsidP="005F1746">
            <w:pPr>
              <w:autoSpaceDE w:val="0"/>
              <w:autoSpaceDN w:val="0"/>
              <w:adjustRightInd w:val="0"/>
              <w:spacing w:before="60" w:after="60"/>
              <w:rPr>
                <w:rFonts w:eastAsia="Calibri" w:cs="Arial"/>
                <w:color w:val="000000"/>
                <w:sz w:val="20"/>
                <w:szCs w:val="20"/>
              </w:rPr>
            </w:pPr>
            <w:r w:rsidRPr="005F1746">
              <w:rPr>
                <w:rFonts w:eastAsia="Calibri" w:cs="Arial"/>
                <w:color w:val="000000"/>
                <w:sz w:val="20"/>
                <w:szCs w:val="20"/>
              </w:rPr>
              <w:t xml:space="preserve">Commitments are incomplete in in specificity, measurability and time-boundaries and the Tenderer provided a limited description how they will be implemented, their performance monitored and improved that provides a below moderate level of confidence that the commitments will achieve a desired impact. </w:t>
            </w:r>
          </w:p>
          <w:p w14:paraId="0DFE9B0A" w14:textId="7644B653" w:rsidR="00495455" w:rsidRPr="00A94503" w:rsidRDefault="005F1746" w:rsidP="00DE7F9D">
            <w:pPr>
              <w:autoSpaceDE w:val="0"/>
              <w:autoSpaceDN w:val="0"/>
              <w:adjustRightInd w:val="0"/>
              <w:spacing w:before="60" w:after="60"/>
              <w:rPr>
                <w:rFonts w:eastAsia="Calibri" w:cs="Arial"/>
                <w:color w:val="000000"/>
                <w:sz w:val="20"/>
                <w:szCs w:val="20"/>
              </w:rPr>
            </w:pPr>
            <w:r w:rsidRPr="005F1746">
              <w:rPr>
                <w:rFonts w:eastAsia="Calibri" w:cs="Arial"/>
                <w:color w:val="000000"/>
                <w:sz w:val="20"/>
                <w:szCs w:val="20"/>
              </w:rPr>
              <w:t>The response identifies 5 or 6 minor, but no major reservations raised against one or more elements of the response.</w:t>
            </w:r>
          </w:p>
        </w:tc>
      </w:tr>
      <w:tr w:rsidR="00570690" w:rsidRPr="00A94503" w14:paraId="43776380" w14:textId="77777777" w:rsidTr="00DE7F9D">
        <w:trPr>
          <w:trHeight w:val="1405"/>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271C2716" w14:textId="77777777" w:rsidR="00570690" w:rsidRPr="00A94503" w:rsidRDefault="00570690" w:rsidP="00DE7F9D">
            <w:pPr>
              <w:autoSpaceDE w:val="0"/>
              <w:autoSpaceDN w:val="0"/>
              <w:adjustRightInd w:val="0"/>
              <w:spacing w:before="60" w:after="60"/>
              <w:rPr>
                <w:rFonts w:eastAsia="Calibri" w:cs="Arial"/>
                <w:color w:val="000000"/>
                <w:sz w:val="20"/>
                <w:szCs w:val="20"/>
              </w:rPr>
            </w:pPr>
            <w:r w:rsidRPr="00A94503">
              <w:rPr>
                <w:rFonts w:eastAsia="Calibri" w:cs="Arial"/>
                <w:color w:val="000000"/>
                <w:sz w:val="20"/>
                <w:szCs w:val="20"/>
              </w:rPr>
              <w:t>Major Reservations</w:t>
            </w:r>
          </w:p>
        </w:tc>
        <w:tc>
          <w:tcPr>
            <w:tcW w:w="1350" w:type="dxa"/>
            <w:tcBorders>
              <w:top w:val="single" w:sz="4" w:space="0" w:color="auto"/>
              <w:left w:val="nil"/>
              <w:bottom w:val="single" w:sz="4" w:space="0" w:color="auto"/>
              <w:right w:val="single" w:sz="4" w:space="0" w:color="auto"/>
            </w:tcBorders>
            <w:vAlign w:val="center"/>
            <w:hideMark/>
          </w:tcPr>
          <w:p w14:paraId="7E142DC3" w14:textId="77777777" w:rsidR="00570690" w:rsidRPr="00A94503" w:rsidRDefault="00570690" w:rsidP="00DE7F9D">
            <w:pPr>
              <w:autoSpaceDE w:val="0"/>
              <w:autoSpaceDN w:val="0"/>
              <w:adjustRightInd w:val="0"/>
              <w:spacing w:before="60" w:after="60"/>
              <w:jc w:val="center"/>
              <w:rPr>
                <w:rFonts w:eastAsia="Calibri" w:cs="Arial"/>
                <w:color w:val="000000"/>
                <w:sz w:val="20"/>
                <w:szCs w:val="20"/>
              </w:rPr>
            </w:pPr>
            <w:r w:rsidRPr="00A94503">
              <w:rPr>
                <w:rFonts w:eastAsia="Calibri" w:cs="Arial"/>
                <w:color w:val="000000"/>
                <w:sz w:val="20"/>
                <w:szCs w:val="20"/>
              </w:rPr>
              <w:t>2</w:t>
            </w:r>
          </w:p>
        </w:tc>
        <w:tc>
          <w:tcPr>
            <w:tcW w:w="6481" w:type="dxa"/>
            <w:tcBorders>
              <w:top w:val="single" w:sz="4" w:space="0" w:color="auto"/>
              <w:left w:val="nil"/>
              <w:bottom w:val="single" w:sz="4" w:space="0" w:color="auto"/>
              <w:right w:val="single" w:sz="4" w:space="0" w:color="auto"/>
            </w:tcBorders>
            <w:hideMark/>
          </w:tcPr>
          <w:p w14:paraId="6B4B62C6" w14:textId="77777777" w:rsidR="00C0730C" w:rsidRPr="00C0730C" w:rsidRDefault="00C0730C" w:rsidP="00C0730C">
            <w:pPr>
              <w:autoSpaceDE w:val="0"/>
              <w:autoSpaceDN w:val="0"/>
              <w:adjustRightInd w:val="0"/>
              <w:spacing w:before="60" w:after="60"/>
              <w:rPr>
                <w:rFonts w:eastAsia="Calibri" w:cs="Arial"/>
                <w:color w:val="000000"/>
                <w:sz w:val="20"/>
                <w:szCs w:val="20"/>
              </w:rPr>
            </w:pPr>
            <w:r w:rsidRPr="00C0730C">
              <w:rPr>
                <w:rFonts w:eastAsia="Calibri" w:cs="Arial"/>
                <w:color w:val="000000"/>
                <w:sz w:val="20"/>
                <w:szCs w:val="20"/>
              </w:rPr>
              <w:t xml:space="preserve">The Tenderer's response complies with all the model award criteria and sub-criteria. </w:t>
            </w:r>
          </w:p>
          <w:p w14:paraId="46192CA8" w14:textId="77777777" w:rsidR="00C0730C" w:rsidRPr="00C0730C" w:rsidRDefault="00C0730C" w:rsidP="00C0730C">
            <w:pPr>
              <w:autoSpaceDE w:val="0"/>
              <w:autoSpaceDN w:val="0"/>
              <w:adjustRightInd w:val="0"/>
              <w:spacing w:before="60" w:after="60"/>
              <w:rPr>
                <w:rFonts w:eastAsia="Calibri" w:cs="Arial"/>
                <w:color w:val="000000"/>
                <w:sz w:val="20"/>
                <w:szCs w:val="20"/>
              </w:rPr>
            </w:pPr>
            <w:r w:rsidRPr="00C0730C">
              <w:rPr>
                <w:rFonts w:eastAsia="Calibri" w:cs="Arial"/>
                <w:color w:val="000000"/>
                <w:sz w:val="20"/>
                <w:szCs w:val="20"/>
              </w:rPr>
              <w:t xml:space="preserve">The response lacks sufficient clarity on how the selected commitments will support the policy outcome, how they meet the award criteria and how the stakeholders will be influenced. </w:t>
            </w:r>
          </w:p>
          <w:p w14:paraId="4ED30412" w14:textId="77777777" w:rsidR="00C0730C" w:rsidRPr="00C0730C" w:rsidRDefault="00C0730C" w:rsidP="00C0730C">
            <w:pPr>
              <w:autoSpaceDE w:val="0"/>
              <w:autoSpaceDN w:val="0"/>
              <w:adjustRightInd w:val="0"/>
              <w:spacing w:before="60" w:after="60"/>
              <w:rPr>
                <w:rFonts w:eastAsia="Calibri" w:cs="Arial"/>
                <w:color w:val="000000"/>
                <w:sz w:val="20"/>
                <w:szCs w:val="20"/>
              </w:rPr>
            </w:pPr>
            <w:r w:rsidRPr="00C0730C">
              <w:rPr>
                <w:rFonts w:eastAsia="Calibri" w:cs="Arial"/>
                <w:color w:val="000000"/>
                <w:sz w:val="20"/>
                <w:szCs w:val="20"/>
              </w:rPr>
              <w:t xml:space="preserve">Commitments are not specific, not measurable, and not time-bound and the Tenderer provided insufficient description how they will be implemented, their performance monitored and improved that provides a low level of confidence that the commitments will achieve a desired impact. </w:t>
            </w:r>
          </w:p>
          <w:p w14:paraId="2B4F8DD1" w14:textId="3E3AD173" w:rsidR="00495455" w:rsidRDefault="00C0730C" w:rsidP="00DE7F9D">
            <w:pPr>
              <w:autoSpaceDE w:val="0"/>
              <w:autoSpaceDN w:val="0"/>
              <w:adjustRightInd w:val="0"/>
              <w:spacing w:before="60" w:after="60"/>
              <w:rPr>
                <w:rFonts w:eastAsia="Calibri" w:cs="Arial"/>
                <w:color w:val="000000"/>
                <w:sz w:val="20"/>
                <w:szCs w:val="20"/>
              </w:rPr>
            </w:pPr>
            <w:r w:rsidRPr="00C0730C">
              <w:rPr>
                <w:rFonts w:eastAsia="Calibri" w:cs="Arial"/>
                <w:color w:val="000000"/>
                <w:sz w:val="20"/>
                <w:szCs w:val="20"/>
              </w:rPr>
              <w:t>The response identifies 7 or more minor and/or 1 or more major reservations raised against one or more elements of the response.</w:t>
            </w:r>
          </w:p>
          <w:p w14:paraId="32F38663" w14:textId="08110C36" w:rsidR="00495455" w:rsidRPr="00A94503" w:rsidRDefault="00495455" w:rsidP="00DE7F9D">
            <w:pPr>
              <w:autoSpaceDE w:val="0"/>
              <w:autoSpaceDN w:val="0"/>
              <w:adjustRightInd w:val="0"/>
              <w:spacing w:before="60" w:after="60"/>
              <w:rPr>
                <w:rFonts w:eastAsia="Calibri" w:cs="Arial"/>
                <w:color w:val="000000"/>
                <w:sz w:val="20"/>
                <w:szCs w:val="20"/>
              </w:rPr>
            </w:pPr>
          </w:p>
        </w:tc>
      </w:tr>
      <w:tr w:rsidR="00570690" w:rsidRPr="00A94503" w14:paraId="6654C775" w14:textId="77777777" w:rsidTr="00DE7F9D">
        <w:trPr>
          <w:trHeight w:val="705"/>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5630EFAE" w14:textId="77777777" w:rsidR="00570690" w:rsidRPr="00A94503" w:rsidRDefault="00570690" w:rsidP="00DE7F9D">
            <w:pPr>
              <w:autoSpaceDE w:val="0"/>
              <w:autoSpaceDN w:val="0"/>
              <w:adjustRightInd w:val="0"/>
              <w:spacing w:before="60" w:after="60"/>
              <w:rPr>
                <w:rFonts w:eastAsia="Calibri" w:cs="Arial"/>
                <w:color w:val="000000"/>
                <w:sz w:val="20"/>
                <w:szCs w:val="20"/>
              </w:rPr>
            </w:pPr>
            <w:r w:rsidRPr="00A94503">
              <w:rPr>
                <w:rFonts w:eastAsia="Calibri" w:cs="Arial"/>
                <w:color w:val="000000"/>
                <w:sz w:val="20"/>
                <w:szCs w:val="20"/>
              </w:rPr>
              <w:t>Unacceptable</w:t>
            </w:r>
          </w:p>
        </w:tc>
        <w:tc>
          <w:tcPr>
            <w:tcW w:w="1350" w:type="dxa"/>
            <w:tcBorders>
              <w:top w:val="single" w:sz="4" w:space="0" w:color="auto"/>
              <w:left w:val="nil"/>
              <w:bottom w:val="single" w:sz="4" w:space="0" w:color="auto"/>
              <w:right w:val="single" w:sz="4" w:space="0" w:color="auto"/>
            </w:tcBorders>
            <w:vAlign w:val="center"/>
            <w:hideMark/>
          </w:tcPr>
          <w:p w14:paraId="2E67B94F" w14:textId="77777777" w:rsidR="00570690" w:rsidRPr="00A94503" w:rsidRDefault="00570690" w:rsidP="00DE7F9D">
            <w:pPr>
              <w:autoSpaceDE w:val="0"/>
              <w:autoSpaceDN w:val="0"/>
              <w:adjustRightInd w:val="0"/>
              <w:spacing w:before="60" w:after="60"/>
              <w:jc w:val="center"/>
              <w:rPr>
                <w:rFonts w:eastAsia="Calibri" w:cs="Arial"/>
                <w:color w:val="000000"/>
                <w:sz w:val="20"/>
                <w:szCs w:val="20"/>
              </w:rPr>
            </w:pPr>
            <w:r w:rsidRPr="00A94503">
              <w:rPr>
                <w:rFonts w:eastAsia="Calibri" w:cs="Arial"/>
                <w:color w:val="000000"/>
                <w:sz w:val="20"/>
                <w:szCs w:val="20"/>
              </w:rPr>
              <w:t>0</w:t>
            </w:r>
          </w:p>
        </w:tc>
        <w:tc>
          <w:tcPr>
            <w:tcW w:w="6481" w:type="dxa"/>
            <w:tcBorders>
              <w:top w:val="single" w:sz="4" w:space="0" w:color="auto"/>
              <w:left w:val="nil"/>
              <w:bottom w:val="single" w:sz="4" w:space="0" w:color="auto"/>
              <w:right w:val="single" w:sz="4" w:space="0" w:color="auto"/>
            </w:tcBorders>
            <w:hideMark/>
          </w:tcPr>
          <w:p w14:paraId="47A0E30E" w14:textId="77777777" w:rsidR="00A109D7" w:rsidRPr="003548C4" w:rsidRDefault="00A109D7" w:rsidP="00A109D7">
            <w:pPr>
              <w:autoSpaceDE w:val="0"/>
              <w:autoSpaceDN w:val="0"/>
              <w:adjustRightInd w:val="0"/>
              <w:spacing w:before="60" w:after="60"/>
              <w:rPr>
                <w:rFonts w:eastAsia="Calibri" w:cs="Arial"/>
                <w:color w:val="000000"/>
                <w:sz w:val="20"/>
                <w:szCs w:val="20"/>
              </w:rPr>
            </w:pPr>
            <w:r>
              <w:rPr>
                <w:rFonts w:eastAsia="Calibri" w:cs="Arial"/>
                <w:color w:val="000000"/>
                <w:sz w:val="20"/>
                <w:szCs w:val="20"/>
              </w:rPr>
              <w:t>T</w:t>
            </w:r>
            <w:r w:rsidRPr="003548C4">
              <w:rPr>
                <w:rFonts w:eastAsia="Calibri" w:cs="Arial"/>
                <w:color w:val="000000"/>
                <w:sz w:val="20"/>
                <w:szCs w:val="20"/>
              </w:rPr>
              <w:t xml:space="preserve">he Tenderer's response is absent, is materially incomplete, or does not comply with </w:t>
            </w:r>
            <w:r w:rsidRPr="00E60B90">
              <w:rPr>
                <w:rFonts w:eastAsia="Calibri" w:cs="Arial"/>
                <w:color w:val="000000"/>
                <w:sz w:val="20"/>
                <w:szCs w:val="20"/>
              </w:rPr>
              <w:t xml:space="preserve">the </w:t>
            </w:r>
            <w:r w:rsidRPr="00F20653">
              <w:rPr>
                <w:rFonts w:eastAsia="Calibri" w:cs="Arial"/>
                <w:color w:val="000000"/>
                <w:sz w:val="20"/>
                <w:szCs w:val="20"/>
              </w:rPr>
              <w:t>model award criteria and sub-criteria.</w:t>
            </w:r>
          </w:p>
          <w:p w14:paraId="2CE19D1A" w14:textId="023377CA" w:rsidR="00570690" w:rsidRPr="00A94503" w:rsidRDefault="00A109D7" w:rsidP="00A109D7">
            <w:pPr>
              <w:autoSpaceDE w:val="0"/>
              <w:autoSpaceDN w:val="0"/>
              <w:adjustRightInd w:val="0"/>
              <w:spacing w:before="60" w:after="60"/>
              <w:rPr>
                <w:rFonts w:eastAsia="Calibri" w:cs="Arial"/>
                <w:color w:val="000000"/>
                <w:sz w:val="20"/>
                <w:szCs w:val="20"/>
              </w:rPr>
            </w:pPr>
            <w:r w:rsidRPr="00FC194F">
              <w:rPr>
                <w:rFonts w:eastAsia="Calibri" w:cs="Arial"/>
                <w:color w:val="000000"/>
                <w:sz w:val="20"/>
                <w:szCs w:val="20"/>
              </w:rPr>
              <w:t>And/or against the specifics of the question and associated response guidance the submission raises multiple major reservations.</w:t>
            </w:r>
          </w:p>
        </w:tc>
      </w:tr>
      <w:bookmarkEnd w:id="19"/>
    </w:tbl>
    <w:p w14:paraId="4F8E2C50" w14:textId="77777777" w:rsidR="00570690" w:rsidRDefault="00570690" w:rsidP="002C044B"/>
    <w:p w14:paraId="7688977F" w14:textId="77777777" w:rsidR="00495455" w:rsidRDefault="00495455" w:rsidP="002C044B"/>
    <w:p w14:paraId="5734841F" w14:textId="77777777" w:rsidR="00495455" w:rsidRDefault="00495455" w:rsidP="002C044B"/>
    <w:p w14:paraId="43265BEB" w14:textId="77777777" w:rsidR="00495455" w:rsidRDefault="00495455" w:rsidP="002C044B"/>
    <w:p w14:paraId="4587364E" w14:textId="77777777" w:rsidR="00495455" w:rsidRDefault="00495455" w:rsidP="002C044B"/>
    <w:p w14:paraId="5BA09024" w14:textId="77777777" w:rsidR="00DB7FC7" w:rsidRDefault="00DB7FC7" w:rsidP="00495455">
      <w:pPr>
        <w:pStyle w:val="ScoreHeading"/>
      </w:pPr>
      <w:bookmarkStart w:id="20" w:name="_Hlk203729029"/>
    </w:p>
    <w:p w14:paraId="2A744728" w14:textId="77777777" w:rsidR="00DB7FC7" w:rsidRDefault="00DB7FC7" w:rsidP="00DB7FC7"/>
    <w:p w14:paraId="5E9B8028" w14:textId="77777777" w:rsidR="00DB7FC7" w:rsidRDefault="00DB7FC7" w:rsidP="00DB7FC7"/>
    <w:p w14:paraId="5272C7FE" w14:textId="77777777" w:rsidR="00DB7FC7" w:rsidRDefault="00DB7FC7" w:rsidP="00DB7FC7"/>
    <w:p w14:paraId="0029CA9F" w14:textId="77777777" w:rsidR="00DB7FC7" w:rsidRDefault="00DB7FC7" w:rsidP="00DB7FC7"/>
    <w:p w14:paraId="13DDE045" w14:textId="77777777" w:rsidR="00DB7FC7" w:rsidRDefault="00DB7FC7" w:rsidP="00DB7FC7"/>
    <w:p w14:paraId="64D93071" w14:textId="77777777" w:rsidR="00DB7FC7" w:rsidRDefault="00DB7FC7" w:rsidP="00DB7FC7"/>
    <w:p w14:paraId="3C9DDB57" w14:textId="77777777" w:rsidR="00DB7FC7" w:rsidRDefault="00DB7FC7" w:rsidP="00DB7FC7"/>
    <w:p w14:paraId="5002F1AD" w14:textId="77777777" w:rsidR="00DB7FC7" w:rsidRPr="00DB7FC7" w:rsidRDefault="00DB7FC7" w:rsidP="00DB7FC7"/>
    <w:p w14:paraId="5B6CAE56" w14:textId="636959A2" w:rsidR="00495455" w:rsidRDefault="00495455" w:rsidP="00495455">
      <w:pPr>
        <w:pStyle w:val="ScoreHeading"/>
      </w:pPr>
      <w:bookmarkStart w:id="21" w:name="_Toc216352100"/>
      <w:r>
        <w:t>Social Value and Sustainability scoring criteria for question S4 Long Term Objectives</w:t>
      </w:r>
      <w:bookmarkEnd w:id="21"/>
    </w:p>
    <w:tbl>
      <w:tblPr>
        <w:tblW w:w="9446" w:type="dxa"/>
        <w:jc w:val="center"/>
        <w:tblLook w:val="04A0" w:firstRow="1" w:lastRow="0" w:firstColumn="1" w:lastColumn="0" w:noHBand="0" w:noVBand="1"/>
      </w:tblPr>
      <w:tblGrid>
        <w:gridCol w:w="1615"/>
        <w:gridCol w:w="1350"/>
        <w:gridCol w:w="6481"/>
      </w:tblGrid>
      <w:tr w:rsidR="00495455" w:rsidRPr="00A94503" w14:paraId="1C25FBEE" w14:textId="77777777" w:rsidTr="00D90DF0">
        <w:trPr>
          <w:trHeight w:val="300"/>
          <w:tblHeader/>
          <w:jc w:val="center"/>
        </w:trPr>
        <w:tc>
          <w:tcPr>
            <w:tcW w:w="1615" w:type="dxa"/>
            <w:tcBorders>
              <w:top w:val="single" w:sz="4" w:space="0" w:color="auto"/>
              <w:left w:val="single" w:sz="4" w:space="0" w:color="auto"/>
              <w:bottom w:val="single" w:sz="4" w:space="0" w:color="auto"/>
              <w:right w:val="single" w:sz="4" w:space="0" w:color="auto"/>
            </w:tcBorders>
            <w:shd w:val="clear" w:color="auto" w:fill="004846"/>
            <w:vAlign w:val="center"/>
            <w:hideMark/>
          </w:tcPr>
          <w:p w14:paraId="0F436D14" w14:textId="77777777" w:rsidR="00495455" w:rsidRPr="00A94503" w:rsidRDefault="00495455" w:rsidP="00D90DF0">
            <w:pPr>
              <w:pStyle w:val="TableText1Heading"/>
              <w:rPr>
                <w:rFonts w:eastAsia="Arial"/>
                <w:sz w:val="20"/>
                <w:szCs w:val="18"/>
              </w:rPr>
            </w:pPr>
            <w:bookmarkStart w:id="22" w:name="_Hlk203729077"/>
            <w:bookmarkEnd w:id="20"/>
            <w:r w:rsidRPr="00A94503">
              <w:rPr>
                <w:rFonts w:eastAsia="Arial"/>
                <w:sz w:val="20"/>
                <w:szCs w:val="18"/>
              </w:rPr>
              <w:t>Assessment</w:t>
            </w:r>
          </w:p>
        </w:tc>
        <w:tc>
          <w:tcPr>
            <w:tcW w:w="1350" w:type="dxa"/>
            <w:tcBorders>
              <w:top w:val="single" w:sz="4" w:space="0" w:color="auto"/>
              <w:left w:val="nil"/>
              <w:bottom w:val="single" w:sz="4" w:space="0" w:color="auto"/>
              <w:right w:val="single" w:sz="4" w:space="0" w:color="auto"/>
            </w:tcBorders>
            <w:shd w:val="clear" w:color="auto" w:fill="004846"/>
            <w:vAlign w:val="center"/>
            <w:hideMark/>
          </w:tcPr>
          <w:p w14:paraId="28BC4B25" w14:textId="77777777" w:rsidR="00495455" w:rsidRPr="00A94503" w:rsidRDefault="00495455" w:rsidP="00D90DF0">
            <w:pPr>
              <w:pStyle w:val="TableText1Heading"/>
              <w:rPr>
                <w:rFonts w:eastAsia="Arial"/>
                <w:sz w:val="20"/>
                <w:szCs w:val="18"/>
              </w:rPr>
            </w:pPr>
            <w:r w:rsidRPr="00A94503">
              <w:rPr>
                <w:rFonts w:eastAsia="Arial"/>
                <w:sz w:val="20"/>
                <w:szCs w:val="18"/>
              </w:rPr>
              <w:t>Score</w:t>
            </w:r>
          </w:p>
        </w:tc>
        <w:tc>
          <w:tcPr>
            <w:tcW w:w="6481" w:type="dxa"/>
            <w:tcBorders>
              <w:top w:val="single" w:sz="4" w:space="0" w:color="auto"/>
              <w:left w:val="nil"/>
              <w:bottom w:val="single" w:sz="4" w:space="0" w:color="auto"/>
              <w:right w:val="single" w:sz="4" w:space="0" w:color="auto"/>
            </w:tcBorders>
            <w:shd w:val="clear" w:color="auto" w:fill="004846"/>
            <w:vAlign w:val="center"/>
            <w:hideMark/>
          </w:tcPr>
          <w:p w14:paraId="5A9B8ABB" w14:textId="77777777" w:rsidR="00495455" w:rsidRPr="00A94503" w:rsidRDefault="00495455" w:rsidP="00D90DF0">
            <w:pPr>
              <w:pStyle w:val="TableText1Heading"/>
              <w:rPr>
                <w:rFonts w:eastAsia="Arial"/>
                <w:sz w:val="20"/>
                <w:szCs w:val="18"/>
              </w:rPr>
            </w:pPr>
            <w:r w:rsidRPr="00A94503">
              <w:rPr>
                <w:rFonts w:eastAsia="Arial"/>
                <w:sz w:val="20"/>
                <w:szCs w:val="18"/>
              </w:rPr>
              <w:t>Interpretation</w:t>
            </w:r>
          </w:p>
        </w:tc>
      </w:tr>
      <w:tr w:rsidR="00495455" w:rsidRPr="00A94503" w14:paraId="0CD3AC70" w14:textId="77777777" w:rsidTr="00D90DF0">
        <w:trPr>
          <w:trHeight w:val="1943"/>
          <w:jc w:val="center"/>
        </w:trPr>
        <w:tc>
          <w:tcPr>
            <w:tcW w:w="1615" w:type="dxa"/>
            <w:tcBorders>
              <w:top w:val="nil"/>
              <w:left w:val="single" w:sz="4" w:space="0" w:color="auto"/>
              <w:bottom w:val="single" w:sz="4" w:space="0" w:color="auto"/>
              <w:right w:val="single" w:sz="4" w:space="0" w:color="auto"/>
            </w:tcBorders>
            <w:vAlign w:val="center"/>
            <w:hideMark/>
          </w:tcPr>
          <w:p w14:paraId="783EA4B0" w14:textId="77777777" w:rsidR="00495455" w:rsidRPr="00A94503" w:rsidRDefault="00495455" w:rsidP="00D90DF0">
            <w:pPr>
              <w:autoSpaceDE w:val="0"/>
              <w:autoSpaceDN w:val="0"/>
              <w:adjustRightInd w:val="0"/>
              <w:spacing w:before="60" w:after="60"/>
              <w:rPr>
                <w:rFonts w:eastAsia="Calibri" w:cs="Arial"/>
                <w:color w:val="000000"/>
                <w:sz w:val="20"/>
                <w:szCs w:val="20"/>
              </w:rPr>
            </w:pPr>
            <w:r w:rsidRPr="00A94503">
              <w:rPr>
                <w:rFonts w:eastAsia="Calibri" w:cs="Arial"/>
                <w:color w:val="000000"/>
                <w:sz w:val="20"/>
                <w:szCs w:val="20"/>
              </w:rPr>
              <w:t>Excellent</w:t>
            </w:r>
          </w:p>
        </w:tc>
        <w:tc>
          <w:tcPr>
            <w:tcW w:w="1350" w:type="dxa"/>
            <w:tcBorders>
              <w:top w:val="nil"/>
              <w:left w:val="nil"/>
              <w:bottom w:val="single" w:sz="4" w:space="0" w:color="auto"/>
              <w:right w:val="single" w:sz="4" w:space="0" w:color="auto"/>
            </w:tcBorders>
            <w:vAlign w:val="center"/>
            <w:hideMark/>
          </w:tcPr>
          <w:p w14:paraId="1640DBDE" w14:textId="77777777" w:rsidR="00495455" w:rsidRPr="00A94503" w:rsidRDefault="00495455" w:rsidP="00D90DF0">
            <w:pPr>
              <w:autoSpaceDE w:val="0"/>
              <w:autoSpaceDN w:val="0"/>
              <w:adjustRightInd w:val="0"/>
              <w:spacing w:before="60" w:after="60"/>
              <w:jc w:val="center"/>
              <w:rPr>
                <w:rFonts w:eastAsia="Calibri" w:cs="Arial"/>
                <w:color w:val="000000"/>
                <w:sz w:val="20"/>
                <w:szCs w:val="20"/>
              </w:rPr>
            </w:pPr>
            <w:r w:rsidRPr="00A94503">
              <w:rPr>
                <w:rFonts w:eastAsia="Calibri" w:cs="Arial"/>
                <w:color w:val="000000"/>
                <w:sz w:val="20"/>
                <w:szCs w:val="20"/>
              </w:rPr>
              <w:t>10</w:t>
            </w:r>
          </w:p>
        </w:tc>
        <w:tc>
          <w:tcPr>
            <w:tcW w:w="6481" w:type="dxa"/>
            <w:tcBorders>
              <w:top w:val="nil"/>
              <w:left w:val="nil"/>
              <w:bottom w:val="single" w:sz="4" w:space="0" w:color="auto"/>
              <w:right w:val="single" w:sz="4" w:space="0" w:color="auto"/>
            </w:tcBorders>
            <w:hideMark/>
          </w:tcPr>
          <w:p w14:paraId="452A4EA2" w14:textId="56B334A8" w:rsidR="00B53EDF" w:rsidRDefault="000D0D2C" w:rsidP="00D90DF0">
            <w:pPr>
              <w:autoSpaceDE w:val="0"/>
              <w:autoSpaceDN w:val="0"/>
              <w:adjustRightInd w:val="0"/>
              <w:spacing w:before="60" w:after="60"/>
              <w:rPr>
                <w:rFonts w:eastAsia="Calibri" w:cs="Arial"/>
                <w:color w:val="000000"/>
                <w:sz w:val="20"/>
                <w:szCs w:val="20"/>
              </w:rPr>
            </w:pPr>
            <w:r w:rsidRPr="00CA5D33">
              <w:rPr>
                <w:rFonts w:eastAsia="Calibri" w:cs="Arial"/>
                <w:color w:val="000000"/>
                <w:sz w:val="20"/>
                <w:szCs w:val="20"/>
              </w:rPr>
              <w:t xml:space="preserve">The submission provides </w:t>
            </w:r>
            <w:r w:rsidR="0048433A">
              <w:rPr>
                <w:rFonts w:eastAsia="Calibri" w:cs="Arial"/>
                <w:color w:val="000000"/>
                <w:sz w:val="20"/>
                <w:szCs w:val="20"/>
              </w:rPr>
              <w:t>very well detailed evidence</w:t>
            </w:r>
            <w:r w:rsidRPr="00CA5D33">
              <w:rPr>
                <w:rFonts w:eastAsia="Calibri" w:cs="Arial"/>
                <w:color w:val="000000"/>
                <w:sz w:val="20"/>
                <w:szCs w:val="20"/>
              </w:rPr>
              <w:t xml:space="preserve"> to demonstrate the specifics of the Tenderer's approach</w:t>
            </w:r>
            <w:r w:rsidR="00F138D2">
              <w:rPr>
                <w:rFonts w:eastAsia="Calibri" w:cs="Arial"/>
                <w:color w:val="000000"/>
                <w:sz w:val="20"/>
                <w:szCs w:val="20"/>
              </w:rPr>
              <w:t xml:space="preserve"> </w:t>
            </w:r>
            <w:r w:rsidR="00E030A7">
              <w:rPr>
                <w:rFonts w:eastAsia="Calibri" w:cs="Arial"/>
                <w:color w:val="000000"/>
                <w:sz w:val="20"/>
                <w:szCs w:val="20"/>
              </w:rPr>
              <w:t>to achieving</w:t>
            </w:r>
            <w:r w:rsidR="00946B7A" w:rsidRPr="0059479D">
              <w:rPr>
                <w:rFonts w:eastAsia="Calibri" w:cs="Arial"/>
                <w:color w:val="000000"/>
                <w:sz w:val="20"/>
                <w:szCs w:val="20"/>
              </w:rPr>
              <w:t xml:space="preserve"> </w:t>
            </w:r>
            <w:r w:rsidR="00C83496">
              <w:rPr>
                <w:rFonts w:eastAsia="Calibri" w:cs="Arial"/>
                <w:color w:val="000000"/>
                <w:sz w:val="20"/>
                <w:szCs w:val="20"/>
              </w:rPr>
              <w:t xml:space="preserve">optimisation of </w:t>
            </w:r>
            <w:r w:rsidR="00025706">
              <w:rPr>
                <w:rFonts w:eastAsia="Calibri" w:cs="Arial"/>
                <w:color w:val="000000"/>
                <w:sz w:val="20"/>
                <w:szCs w:val="20"/>
              </w:rPr>
              <w:t>social value</w:t>
            </w:r>
            <w:r w:rsidR="00946B7A" w:rsidRPr="0059479D">
              <w:rPr>
                <w:rFonts w:eastAsia="Calibri" w:cs="Arial"/>
                <w:color w:val="000000"/>
                <w:sz w:val="20"/>
                <w:szCs w:val="20"/>
              </w:rPr>
              <w:t xml:space="preserve"> </w:t>
            </w:r>
            <w:r w:rsidR="00C83496">
              <w:rPr>
                <w:rFonts w:eastAsia="Calibri" w:cs="Arial"/>
                <w:color w:val="000000"/>
                <w:sz w:val="20"/>
                <w:szCs w:val="20"/>
              </w:rPr>
              <w:t>commitments</w:t>
            </w:r>
            <w:r w:rsidR="00025706">
              <w:rPr>
                <w:rFonts w:eastAsia="Calibri" w:cs="Arial"/>
                <w:color w:val="000000"/>
                <w:sz w:val="20"/>
                <w:szCs w:val="20"/>
              </w:rPr>
              <w:t xml:space="preserve">. </w:t>
            </w:r>
          </w:p>
          <w:p w14:paraId="0E0FA446" w14:textId="36275F33" w:rsidR="00E935AB" w:rsidRDefault="00D40BAD" w:rsidP="00D40BAD">
            <w:pPr>
              <w:autoSpaceDE w:val="0"/>
              <w:autoSpaceDN w:val="0"/>
              <w:adjustRightInd w:val="0"/>
              <w:spacing w:before="60" w:after="60"/>
              <w:rPr>
                <w:rFonts w:eastAsia="Calibri" w:cs="Arial"/>
                <w:color w:val="000000"/>
                <w:sz w:val="20"/>
                <w:szCs w:val="20"/>
              </w:rPr>
            </w:pPr>
            <w:r w:rsidRPr="00A01915">
              <w:rPr>
                <w:rFonts w:eastAsia="Calibri" w:cs="Arial"/>
                <w:color w:val="000000"/>
                <w:sz w:val="20"/>
                <w:szCs w:val="20"/>
              </w:rPr>
              <w:t>The response provides an</w:t>
            </w:r>
            <w:r>
              <w:rPr>
                <w:rFonts w:eastAsia="Calibri" w:cs="Arial"/>
                <w:color w:val="000000"/>
                <w:sz w:val="20"/>
                <w:szCs w:val="20"/>
              </w:rPr>
              <w:t xml:space="preserve"> excellent description of the long-term operational objectives</w:t>
            </w:r>
            <w:r w:rsidR="00E935AB">
              <w:rPr>
                <w:rFonts w:eastAsia="Calibri" w:cs="Arial"/>
                <w:color w:val="000000"/>
                <w:sz w:val="20"/>
                <w:szCs w:val="20"/>
              </w:rPr>
              <w:t xml:space="preserve"> including their</w:t>
            </w:r>
            <w:r>
              <w:rPr>
                <w:rFonts w:eastAsia="Calibri" w:cs="Arial"/>
                <w:color w:val="000000"/>
                <w:sz w:val="20"/>
                <w:szCs w:val="20"/>
              </w:rPr>
              <w:t xml:space="preserve"> importance and impact</w:t>
            </w:r>
            <w:r w:rsidR="00E935AB">
              <w:rPr>
                <w:rFonts w:eastAsia="Calibri" w:cs="Arial"/>
                <w:color w:val="000000"/>
                <w:sz w:val="20"/>
                <w:szCs w:val="20"/>
              </w:rPr>
              <w:t xml:space="preserve"> on social value delivery. </w:t>
            </w:r>
          </w:p>
          <w:p w14:paraId="0D7A75A7" w14:textId="10A0EA7A" w:rsidR="007836C4" w:rsidRDefault="00BE4BC4" w:rsidP="00D90DF0">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 link between the actions and long-term objectives is </w:t>
            </w:r>
            <w:r w:rsidR="000D3C35">
              <w:rPr>
                <w:rFonts w:eastAsia="Calibri" w:cs="Arial"/>
                <w:color w:val="000000"/>
                <w:sz w:val="20"/>
                <w:szCs w:val="20"/>
              </w:rPr>
              <w:t xml:space="preserve">very well </w:t>
            </w:r>
            <w:r>
              <w:rPr>
                <w:rFonts w:eastAsia="Calibri" w:cs="Arial"/>
                <w:color w:val="000000"/>
                <w:sz w:val="20"/>
                <w:szCs w:val="20"/>
              </w:rPr>
              <w:t>demonstrated</w:t>
            </w:r>
            <w:r w:rsidR="00D05FD4">
              <w:rPr>
                <w:rFonts w:eastAsia="Calibri" w:cs="Arial"/>
                <w:color w:val="000000"/>
                <w:sz w:val="20"/>
                <w:szCs w:val="20"/>
              </w:rPr>
              <w:t xml:space="preserve"> and t</w:t>
            </w:r>
            <w:r w:rsidR="00961F9F">
              <w:rPr>
                <w:rFonts w:eastAsia="Calibri" w:cs="Arial"/>
                <w:color w:val="000000"/>
                <w:sz w:val="20"/>
                <w:szCs w:val="20"/>
              </w:rPr>
              <w:t xml:space="preserve">he plan is </w:t>
            </w:r>
            <w:r w:rsidR="00C06534">
              <w:rPr>
                <w:rFonts w:eastAsia="Calibri" w:cs="Arial"/>
                <w:color w:val="000000"/>
                <w:sz w:val="20"/>
                <w:szCs w:val="20"/>
              </w:rPr>
              <w:t xml:space="preserve">very well </w:t>
            </w:r>
            <w:r w:rsidR="001760E4" w:rsidRPr="001760E4">
              <w:rPr>
                <w:rFonts w:eastAsia="Calibri" w:cs="Arial"/>
                <w:color w:val="000000"/>
                <w:sz w:val="20"/>
                <w:szCs w:val="20"/>
              </w:rPr>
              <w:t>structured</w:t>
            </w:r>
            <w:r w:rsidR="001760E4">
              <w:rPr>
                <w:rFonts w:eastAsia="Calibri" w:cs="Arial"/>
                <w:color w:val="000000"/>
                <w:sz w:val="20"/>
                <w:szCs w:val="20"/>
              </w:rPr>
              <w:t xml:space="preserve"> with clear</w:t>
            </w:r>
            <w:r w:rsidR="00314488">
              <w:rPr>
                <w:rFonts w:eastAsia="Calibri" w:cs="Arial"/>
                <w:color w:val="000000"/>
                <w:sz w:val="20"/>
                <w:szCs w:val="20"/>
              </w:rPr>
              <w:t xml:space="preserve"> </w:t>
            </w:r>
            <w:r w:rsidR="001760E4" w:rsidRPr="00DA1865">
              <w:rPr>
                <w:rFonts w:eastAsia="Calibri" w:cs="Arial"/>
                <w:color w:val="000000"/>
                <w:sz w:val="20"/>
                <w:szCs w:val="20"/>
              </w:rPr>
              <w:t>timelines</w:t>
            </w:r>
            <w:r w:rsidR="00DF7A17">
              <w:rPr>
                <w:rFonts w:eastAsia="Calibri" w:cs="Arial"/>
                <w:color w:val="000000"/>
                <w:sz w:val="20"/>
                <w:szCs w:val="20"/>
              </w:rPr>
              <w:t xml:space="preserve">. </w:t>
            </w:r>
          </w:p>
          <w:p w14:paraId="67EAD8E6" w14:textId="77777777" w:rsidR="00AB5163" w:rsidRDefault="0016027C" w:rsidP="006D3102">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Overall, the response </w:t>
            </w:r>
            <w:r w:rsidRPr="0016027C">
              <w:rPr>
                <w:rFonts w:eastAsia="Calibri" w:cs="Arial"/>
                <w:color w:val="000000"/>
                <w:sz w:val="20"/>
                <w:szCs w:val="20"/>
              </w:rPr>
              <w:t xml:space="preserve">provides a very high-level confidence that the </w:t>
            </w:r>
            <w:r w:rsidR="006D3102">
              <w:rPr>
                <w:rFonts w:eastAsia="Calibri" w:cs="Arial"/>
                <w:color w:val="000000"/>
                <w:sz w:val="20"/>
                <w:szCs w:val="20"/>
              </w:rPr>
              <w:t>s</w:t>
            </w:r>
            <w:r w:rsidR="006D3102" w:rsidRPr="00AE04F0">
              <w:rPr>
                <w:rFonts w:eastAsia="Calibri" w:cs="Arial"/>
                <w:color w:val="000000"/>
                <w:sz w:val="20"/>
                <w:szCs w:val="20"/>
              </w:rPr>
              <w:t>ocial value delivery</w:t>
            </w:r>
            <w:r w:rsidR="006D3102">
              <w:rPr>
                <w:rFonts w:eastAsia="Calibri" w:cs="Arial"/>
                <w:color w:val="000000"/>
                <w:sz w:val="20"/>
                <w:szCs w:val="20"/>
              </w:rPr>
              <w:t xml:space="preserve"> will be </w:t>
            </w:r>
            <w:r w:rsidR="006D3102" w:rsidRPr="00AE04F0">
              <w:rPr>
                <w:rFonts w:eastAsia="Calibri" w:cs="Arial"/>
                <w:color w:val="000000"/>
                <w:sz w:val="20"/>
                <w:szCs w:val="20"/>
              </w:rPr>
              <w:t>continuously improved</w:t>
            </w:r>
            <w:r w:rsidR="00AB5163">
              <w:rPr>
                <w:rFonts w:eastAsia="Calibri" w:cs="Arial"/>
                <w:color w:val="000000"/>
                <w:sz w:val="20"/>
                <w:szCs w:val="20"/>
              </w:rPr>
              <w:t xml:space="preserve"> </w:t>
            </w:r>
            <w:r w:rsidR="00AB5163" w:rsidRPr="00AB5163">
              <w:rPr>
                <w:rFonts w:eastAsia="Calibri" w:cs="Arial"/>
                <w:color w:val="000000"/>
                <w:sz w:val="20"/>
                <w:szCs w:val="20"/>
              </w:rPr>
              <w:t>over the life of the contract</w:t>
            </w:r>
            <w:r w:rsidR="00AB5163">
              <w:rPr>
                <w:rFonts w:eastAsia="Calibri" w:cs="Arial"/>
                <w:color w:val="000000"/>
                <w:sz w:val="20"/>
                <w:szCs w:val="20"/>
              </w:rPr>
              <w:t>.</w:t>
            </w:r>
          </w:p>
          <w:p w14:paraId="568BEE0A" w14:textId="3526AEB3" w:rsidR="006B6A4B" w:rsidRDefault="000856D6" w:rsidP="00D90DF0">
            <w:pPr>
              <w:autoSpaceDE w:val="0"/>
              <w:autoSpaceDN w:val="0"/>
              <w:adjustRightInd w:val="0"/>
              <w:spacing w:before="60" w:after="60"/>
              <w:rPr>
                <w:rFonts w:eastAsia="Calibri" w:cs="Arial"/>
                <w:color w:val="000000"/>
                <w:sz w:val="20"/>
                <w:szCs w:val="20"/>
              </w:rPr>
            </w:pPr>
            <w:r w:rsidRPr="000856D6">
              <w:rPr>
                <w:rFonts w:eastAsia="Calibri" w:cs="Arial"/>
                <w:color w:val="000000"/>
                <w:sz w:val="20"/>
                <w:szCs w:val="20"/>
              </w:rPr>
              <w:t>The response also identifies factors that offer added value, with no minor or major reservations raised against any elements of the response.</w:t>
            </w:r>
          </w:p>
          <w:p w14:paraId="513F84BA" w14:textId="070E6160" w:rsidR="006B6A4B" w:rsidRPr="00A94503" w:rsidRDefault="006B6A4B" w:rsidP="00D90DF0">
            <w:pPr>
              <w:autoSpaceDE w:val="0"/>
              <w:autoSpaceDN w:val="0"/>
              <w:adjustRightInd w:val="0"/>
              <w:spacing w:before="60" w:after="60"/>
              <w:rPr>
                <w:rFonts w:eastAsia="Calibri" w:cs="Arial"/>
                <w:color w:val="000000"/>
                <w:sz w:val="20"/>
                <w:szCs w:val="20"/>
              </w:rPr>
            </w:pPr>
          </w:p>
        </w:tc>
      </w:tr>
      <w:tr w:rsidR="00495455" w:rsidRPr="00A94503" w14:paraId="0315DA97" w14:textId="77777777" w:rsidTr="00D90DF0">
        <w:trPr>
          <w:trHeight w:val="742"/>
          <w:jc w:val="center"/>
        </w:trPr>
        <w:tc>
          <w:tcPr>
            <w:tcW w:w="1615" w:type="dxa"/>
            <w:tcBorders>
              <w:top w:val="nil"/>
              <w:left w:val="single" w:sz="4" w:space="0" w:color="auto"/>
              <w:bottom w:val="single" w:sz="4" w:space="0" w:color="auto"/>
              <w:right w:val="single" w:sz="4" w:space="0" w:color="auto"/>
            </w:tcBorders>
            <w:vAlign w:val="center"/>
            <w:hideMark/>
          </w:tcPr>
          <w:p w14:paraId="2F8B0880" w14:textId="77777777" w:rsidR="00495455" w:rsidRPr="00A94503" w:rsidRDefault="00495455" w:rsidP="00D90DF0">
            <w:pPr>
              <w:autoSpaceDE w:val="0"/>
              <w:autoSpaceDN w:val="0"/>
              <w:adjustRightInd w:val="0"/>
              <w:spacing w:before="60" w:after="60"/>
              <w:rPr>
                <w:rFonts w:eastAsia="Calibri" w:cs="Arial"/>
                <w:color w:val="000000"/>
                <w:sz w:val="20"/>
                <w:szCs w:val="20"/>
              </w:rPr>
            </w:pPr>
            <w:r w:rsidRPr="00A94503">
              <w:rPr>
                <w:rFonts w:eastAsia="Calibri" w:cs="Arial"/>
                <w:color w:val="000000"/>
                <w:sz w:val="20"/>
                <w:szCs w:val="20"/>
              </w:rPr>
              <w:t>Good</w:t>
            </w:r>
          </w:p>
        </w:tc>
        <w:tc>
          <w:tcPr>
            <w:tcW w:w="1350" w:type="dxa"/>
            <w:tcBorders>
              <w:top w:val="nil"/>
              <w:left w:val="nil"/>
              <w:bottom w:val="single" w:sz="4" w:space="0" w:color="auto"/>
              <w:right w:val="single" w:sz="4" w:space="0" w:color="auto"/>
            </w:tcBorders>
            <w:vAlign w:val="center"/>
            <w:hideMark/>
          </w:tcPr>
          <w:p w14:paraId="03D1D8BE" w14:textId="77777777" w:rsidR="00495455" w:rsidRPr="00A94503" w:rsidRDefault="00495455" w:rsidP="00D90DF0">
            <w:pPr>
              <w:autoSpaceDE w:val="0"/>
              <w:autoSpaceDN w:val="0"/>
              <w:adjustRightInd w:val="0"/>
              <w:spacing w:before="60" w:after="60"/>
              <w:jc w:val="center"/>
              <w:rPr>
                <w:rFonts w:eastAsia="Calibri" w:cs="Arial"/>
                <w:color w:val="000000"/>
                <w:sz w:val="20"/>
                <w:szCs w:val="20"/>
              </w:rPr>
            </w:pPr>
            <w:r w:rsidRPr="00A94503">
              <w:rPr>
                <w:rFonts w:eastAsia="Calibri" w:cs="Arial"/>
                <w:color w:val="000000"/>
                <w:sz w:val="20"/>
                <w:szCs w:val="20"/>
              </w:rPr>
              <w:t>8</w:t>
            </w:r>
          </w:p>
        </w:tc>
        <w:tc>
          <w:tcPr>
            <w:tcW w:w="6481" w:type="dxa"/>
            <w:tcBorders>
              <w:top w:val="nil"/>
              <w:left w:val="nil"/>
              <w:bottom w:val="single" w:sz="4" w:space="0" w:color="auto"/>
              <w:right w:val="single" w:sz="4" w:space="0" w:color="auto"/>
            </w:tcBorders>
            <w:vAlign w:val="center"/>
            <w:hideMark/>
          </w:tcPr>
          <w:p w14:paraId="705459A1" w14:textId="20638E4F" w:rsidR="00DD5235" w:rsidRPr="00DD5235" w:rsidRDefault="00DD5235" w:rsidP="00DD5235">
            <w:pPr>
              <w:autoSpaceDE w:val="0"/>
              <w:autoSpaceDN w:val="0"/>
              <w:adjustRightInd w:val="0"/>
              <w:spacing w:before="60" w:after="60"/>
              <w:rPr>
                <w:rFonts w:eastAsia="Calibri" w:cs="Arial"/>
                <w:color w:val="000000"/>
                <w:sz w:val="20"/>
                <w:szCs w:val="20"/>
              </w:rPr>
            </w:pPr>
            <w:r w:rsidRPr="00DD5235">
              <w:rPr>
                <w:rFonts w:eastAsia="Calibri" w:cs="Arial"/>
                <w:color w:val="000000"/>
                <w:sz w:val="20"/>
                <w:szCs w:val="20"/>
              </w:rPr>
              <w:t xml:space="preserve">The submission provides well detailed evidence to demonstrate the specifics of the Tenderer's approach to achieving optimisation of social value commitments. </w:t>
            </w:r>
          </w:p>
          <w:p w14:paraId="6EFF70D1" w14:textId="42D7E153" w:rsidR="00DD5235" w:rsidRPr="00DD5235" w:rsidRDefault="00DD5235" w:rsidP="00DD5235">
            <w:pPr>
              <w:autoSpaceDE w:val="0"/>
              <w:autoSpaceDN w:val="0"/>
              <w:adjustRightInd w:val="0"/>
              <w:spacing w:before="60" w:after="60"/>
              <w:rPr>
                <w:rFonts w:eastAsia="Calibri" w:cs="Arial"/>
                <w:color w:val="000000"/>
                <w:sz w:val="20"/>
                <w:szCs w:val="20"/>
              </w:rPr>
            </w:pPr>
            <w:r w:rsidRPr="00DD5235">
              <w:rPr>
                <w:rFonts w:eastAsia="Calibri" w:cs="Arial"/>
                <w:color w:val="000000"/>
                <w:sz w:val="20"/>
                <w:szCs w:val="20"/>
              </w:rPr>
              <w:t>The response provides a</w:t>
            </w:r>
            <w:r w:rsidR="00D05FD4">
              <w:rPr>
                <w:rFonts w:eastAsia="Calibri" w:cs="Arial"/>
                <w:color w:val="000000"/>
                <w:sz w:val="20"/>
                <w:szCs w:val="20"/>
              </w:rPr>
              <w:t xml:space="preserve"> good</w:t>
            </w:r>
            <w:r w:rsidRPr="00DD5235">
              <w:rPr>
                <w:rFonts w:eastAsia="Calibri" w:cs="Arial"/>
                <w:color w:val="000000"/>
                <w:sz w:val="20"/>
                <w:szCs w:val="20"/>
              </w:rPr>
              <w:t xml:space="preserve"> description of the long-term operational objectives including their importance and impact on social value delivery. </w:t>
            </w:r>
          </w:p>
          <w:p w14:paraId="5A7F7EC5" w14:textId="3E690067" w:rsidR="00DD5235" w:rsidRPr="00DD5235" w:rsidRDefault="00DD5235" w:rsidP="00DD5235">
            <w:pPr>
              <w:autoSpaceDE w:val="0"/>
              <w:autoSpaceDN w:val="0"/>
              <w:adjustRightInd w:val="0"/>
              <w:spacing w:before="60" w:after="60"/>
              <w:rPr>
                <w:rFonts w:eastAsia="Calibri" w:cs="Arial"/>
                <w:color w:val="000000"/>
                <w:sz w:val="20"/>
                <w:szCs w:val="20"/>
              </w:rPr>
            </w:pPr>
            <w:r w:rsidRPr="00DD5235">
              <w:rPr>
                <w:rFonts w:eastAsia="Calibri" w:cs="Arial"/>
                <w:color w:val="000000"/>
                <w:sz w:val="20"/>
                <w:szCs w:val="20"/>
              </w:rPr>
              <w:t xml:space="preserve">The link between the actions and long-term objectives is </w:t>
            </w:r>
            <w:r w:rsidR="000D3C35">
              <w:rPr>
                <w:rFonts w:eastAsia="Calibri" w:cs="Arial"/>
                <w:color w:val="000000"/>
                <w:sz w:val="20"/>
                <w:szCs w:val="20"/>
              </w:rPr>
              <w:t>well</w:t>
            </w:r>
            <w:r w:rsidRPr="00DD5235">
              <w:rPr>
                <w:rFonts w:eastAsia="Calibri" w:cs="Arial"/>
                <w:color w:val="000000"/>
                <w:sz w:val="20"/>
                <w:szCs w:val="20"/>
              </w:rPr>
              <w:t xml:space="preserve"> demonstrated</w:t>
            </w:r>
            <w:r w:rsidR="00D05FD4">
              <w:rPr>
                <w:rFonts w:eastAsia="Calibri" w:cs="Arial"/>
                <w:color w:val="000000"/>
                <w:sz w:val="20"/>
                <w:szCs w:val="20"/>
              </w:rPr>
              <w:t xml:space="preserve"> and t</w:t>
            </w:r>
            <w:r w:rsidRPr="00DD5235">
              <w:rPr>
                <w:rFonts w:eastAsia="Calibri" w:cs="Arial"/>
                <w:color w:val="000000"/>
                <w:sz w:val="20"/>
                <w:szCs w:val="20"/>
              </w:rPr>
              <w:t xml:space="preserve">he plan is well structured with clear timelines. </w:t>
            </w:r>
          </w:p>
          <w:p w14:paraId="682F2687" w14:textId="38AAEC0E" w:rsidR="00DD5235" w:rsidRPr="00DD5235" w:rsidRDefault="00DD5235" w:rsidP="00DD5235">
            <w:pPr>
              <w:autoSpaceDE w:val="0"/>
              <w:autoSpaceDN w:val="0"/>
              <w:adjustRightInd w:val="0"/>
              <w:spacing w:before="60" w:after="60"/>
              <w:rPr>
                <w:rFonts w:eastAsia="Calibri" w:cs="Arial"/>
                <w:color w:val="000000"/>
                <w:sz w:val="20"/>
                <w:szCs w:val="20"/>
              </w:rPr>
            </w:pPr>
            <w:r w:rsidRPr="00DD5235">
              <w:rPr>
                <w:rFonts w:eastAsia="Calibri" w:cs="Arial"/>
                <w:color w:val="000000"/>
                <w:sz w:val="20"/>
                <w:szCs w:val="20"/>
              </w:rPr>
              <w:t>Overall, the response provides a high-level confidence that the social value delivery will be continuously improved over the life of the contract.</w:t>
            </w:r>
          </w:p>
          <w:p w14:paraId="5D44C029" w14:textId="563C999F" w:rsidR="00495455" w:rsidRDefault="00CC47F0" w:rsidP="00D90DF0">
            <w:pPr>
              <w:autoSpaceDE w:val="0"/>
              <w:autoSpaceDN w:val="0"/>
              <w:adjustRightInd w:val="0"/>
              <w:spacing w:before="60" w:after="60"/>
              <w:rPr>
                <w:rFonts w:eastAsia="Calibri" w:cs="Arial"/>
                <w:color w:val="000000"/>
                <w:sz w:val="20"/>
                <w:szCs w:val="20"/>
              </w:rPr>
            </w:pPr>
            <w:r w:rsidRPr="00CC47F0">
              <w:rPr>
                <w:rFonts w:eastAsia="Calibri" w:cs="Arial"/>
                <w:color w:val="000000"/>
                <w:sz w:val="20"/>
                <w:szCs w:val="20"/>
              </w:rPr>
              <w:t>The response also identifies factors that offer potential added value, with 1 or 2 minor and no major reservations raised against any elements of the response.</w:t>
            </w:r>
          </w:p>
          <w:p w14:paraId="318CD6B6" w14:textId="77777777" w:rsidR="00495455" w:rsidRPr="00A94503" w:rsidRDefault="00495455" w:rsidP="00D90DF0">
            <w:pPr>
              <w:autoSpaceDE w:val="0"/>
              <w:autoSpaceDN w:val="0"/>
              <w:adjustRightInd w:val="0"/>
              <w:spacing w:before="60" w:after="60"/>
              <w:rPr>
                <w:rFonts w:eastAsia="Calibri" w:cs="Arial"/>
                <w:color w:val="000000"/>
                <w:sz w:val="20"/>
                <w:szCs w:val="20"/>
              </w:rPr>
            </w:pPr>
          </w:p>
        </w:tc>
      </w:tr>
      <w:tr w:rsidR="00495455" w:rsidRPr="00A94503" w14:paraId="403921BC" w14:textId="77777777" w:rsidTr="00D90DF0">
        <w:trPr>
          <w:trHeight w:val="1257"/>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786F777E" w14:textId="77777777" w:rsidR="00495455" w:rsidRPr="00A94503" w:rsidRDefault="00495455" w:rsidP="00D90DF0">
            <w:pPr>
              <w:autoSpaceDE w:val="0"/>
              <w:autoSpaceDN w:val="0"/>
              <w:adjustRightInd w:val="0"/>
              <w:spacing w:before="60" w:after="60"/>
              <w:rPr>
                <w:rFonts w:eastAsia="Calibri" w:cs="Arial"/>
                <w:color w:val="000000"/>
                <w:sz w:val="20"/>
                <w:szCs w:val="20"/>
              </w:rPr>
            </w:pPr>
            <w:r w:rsidRPr="00A94503">
              <w:rPr>
                <w:rFonts w:eastAsia="Calibri" w:cs="Arial"/>
                <w:color w:val="000000"/>
                <w:sz w:val="20"/>
                <w:szCs w:val="20"/>
              </w:rPr>
              <w:t>Acceptable</w:t>
            </w:r>
          </w:p>
        </w:tc>
        <w:tc>
          <w:tcPr>
            <w:tcW w:w="1350" w:type="dxa"/>
            <w:tcBorders>
              <w:top w:val="single" w:sz="4" w:space="0" w:color="auto"/>
              <w:left w:val="nil"/>
              <w:bottom w:val="single" w:sz="4" w:space="0" w:color="auto"/>
              <w:right w:val="single" w:sz="4" w:space="0" w:color="auto"/>
            </w:tcBorders>
            <w:vAlign w:val="center"/>
            <w:hideMark/>
          </w:tcPr>
          <w:p w14:paraId="67481628" w14:textId="77777777" w:rsidR="00495455" w:rsidRPr="00A94503" w:rsidRDefault="00495455" w:rsidP="00D90DF0">
            <w:pPr>
              <w:autoSpaceDE w:val="0"/>
              <w:autoSpaceDN w:val="0"/>
              <w:adjustRightInd w:val="0"/>
              <w:spacing w:before="60" w:after="60"/>
              <w:jc w:val="center"/>
              <w:rPr>
                <w:rFonts w:eastAsia="Calibri" w:cs="Arial"/>
                <w:color w:val="000000"/>
                <w:sz w:val="20"/>
                <w:szCs w:val="20"/>
              </w:rPr>
            </w:pPr>
            <w:r w:rsidRPr="00A94503">
              <w:rPr>
                <w:rFonts w:eastAsia="Calibri" w:cs="Arial"/>
                <w:color w:val="000000"/>
                <w:sz w:val="20"/>
                <w:szCs w:val="20"/>
              </w:rPr>
              <w:t>6</w:t>
            </w:r>
          </w:p>
        </w:tc>
        <w:tc>
          <w:tcPr>
            <w:tcW w:w="6481" w:type="dxa"/>
            <w:tcBorders>
              <w:top w:val="single" w:sz="4" w:space="0" w:color="auto"/>
              <w:left w:val="nil"/>
              <w:bottom w:val="single" w:sz="4" w:space="0" w:color="auto"/>
              <w:right w:val="single" w:sz="4" w:space="0" w:color="auto"/>
            </w:tcBorders>
            <w:vAlign w:val="center"/>
            <w:hideMark/>
          </w:tcPr>
          <w:p w14:paraId="198C1D4D" w14:textId="2644A720" w:rsidR="00F05EFE" w:rsidRPr="00DD5235" w:rsidRDefault="00F05EFE" w:rsidP="00F05EFE">
            <w:pPr>
              <w:autoSpaceDE w:val="0"/>
              <w:autoSpaceDN w:val="0"/>
              <w:adjustRightInd w:val="0"/>
              <w:spacing w:before="60" w:after="60"/>
              <w:rPr>
                <w:rFonts w:eastAsia="Calibri" w:cs="Arial"/>
                <w:color w:val="000000"/>
                <w:sz w:val="20"/>
                <w:szCs w:val="20"/>
              </w:rPr>
            </w:pPr>
            <w:r w:rsidRPr="00DD5235">
              <w:rPr>
                <w:rFonts w:eastAsia="Calibri" w:cs="Arial"/>
                <w:color w:val="000000"/>
                <w:sz w:val="20"/>
                <w:szCs w:val="20"/>
              </w:rPr>
              <w:t xml:space="preserve">The submission provides </w:t>
            </w:r>
            <w:r w:rsidR="00E96F2A">
              <w:rPr>
                <w:rFonts w:eastAsia="Calibri" w:cs="Arial"/>
                <w:color w:val="000000"/>
                <w:sz w:val="20"/>
                <w:szCs w:val="20"/>
              </w:rPr>
              <w:t>sufficiently</w:t>
            </w:r>
            <w:r w:rsidRPr="00DD5235">
              <w:rPr>
                <w:rFonts w:eastAsia="Calibri" w:cs="Arial"/>
                <w:color w:val="000000"/>
                <w:sz w:val="20"/>
                <w:szCs w:val="20"/>
              </w:rPr>
              <w:t xml:space="preserve"> detailed evidence to demonstrate the specifics of the Tenderer's approach to achieving optimisation of social value commitments. </w:t>
            </w:r>
          </w:p>
          <w:p w14:paraId="2F4CC10E" w14:textId="08087EC3" w:rsidR="00F05EFE" w:rsidRPr="00DD5235" w:rsidRDefault="00F05EFE" w:rsidP="00F05EFE">
            <w:pPr>
              <w:autoSpaceDE w:val="0"/>
              <w:autoSpaceDN w:val="0"/>
              <w:adjustRightInd w:val="0"/>
              <w:spacing w:before="60" w:after="60"/>
              <w:rPr>
                <w:rFonts w:eastAsia="Calibri" w:cs="Arial"/>
                <w:color w:val="000000"/>
                <w:sz w:val="20"/>
                <w:szCs w:val="20"/>
              </w:rPr>
            </w:pPr>
            <w:r w:rsidRPr="00DD5235">
              <w:rPr>
                <w:rFonts w:eastAsia="Calibri" w:cs="Arial"/>
                <w:color w:val="000000"/>
                <w:sz w:val="20"/>
                <w:szCs w:val="20"/>
              </w:rPr>
              <w:t>The response provides a</w:t>
            </w:r>
            <w:r w:rsidR="00BE2273">
              <w:rPr>
                <w:rFonts w:eastAsia="Calibri" w:cs="Arial"/>
                <w:color w:val="000000"/>
                <w:sz w:val="20"/>
                <w:szCs w:val="20"/>
              </w:rPr>
              <w:t xml:space="preserve">n acceptable </w:t>
            </w:r>
            <w:r w:rsidRPr="00DD5235">
              <w:rPr>
                <w:rFonts w:eastAsia="Calibri" w:cs="Arial"/>
                <w:color w:val="000000"/>
                <w:sz w:val="20"/>
                <w:szCs w:val="20"/>
              </w:rPr>
              <w:t xml:space="preserve">description of the long-term operational objectives including their importance and impact on social value delivery. </w:t>
            </w:r>
          </w:p>
          <w:p w14:paraId="2E9704C3" w14:textId="4C1DB353" w:rsidR="00F05EFE" w:rsidRPr="00DD5235" w:rsidRDefault="00F05EFE" w:rsidP="00F05EFE">
            <w:pPr>
              <w:autoSpaceDE w:val="0"/>
              <w:autoSpaceDN w:val="0"/>
              <w:adjustRightInd w:val="0"/>
              <w:spacing w:before="60" w:after="60"/>
              <w:rPr>
                <w:rFonts w:eastAsia="Calibri" w:cs="Arial"/>
                <w:color w:val="000000"/>
                <w:sz w:val="20"/>
                <w:szCs w:val="20"/>
              </w:rPr>
            </w:pPr>
            <w:r w:rsidRPr="00DD5235">
              <w:rPr>
                <w:rFonts w:eastAsia="Calibri" w:cs="Arial"/>
                <w:color w:val="000000"/>
                <w:sz w:val="20"/>
                <w:szCs w:val="20"/>
              </w:rPr>
              <w:t>The link between the actions and long-term objectives is demonstrated</w:t>
            </w:r>
            <w:r>
              <w:rPr>
                <w:rFonts w:eastAsia="Calibri" w:cs="Arial"/>
                <w:color w:val="000000"/>
                <w:sz w:val="20"/>
                <w:szCs w:val="20"/>
              </w:rPr>
              <w:t xml:space="preserve"> and t</w:t>
            </w:r>
            <w:r w:rsidRPr="00DD5235">
              <w:rPr>
                <w:rFonts w:eastAsia="Calibri" w:cs="Arial"/>
                <w:color w:val="000000"/>
                <w:sz w:val="20"/>
                <w:szCs w:val="20"/>
              </w:rPr>
              <w:t xml:space="preserve">he plan is </w:t>
            </w:r>
            <w:r w:rsidR="00A41D72">
              <w:rPr>
                <w:rFonts w:eastAsia="Calibri" w:cs="Arial"/>
                <w:color w:val="000000"/>
                <w:sz w:val="20"/>
                <w:szCs w:val="20"/>
              </w:rPr>
              <w:t xml:space="preserve">sufficiently </w:t>
            </w:r>
            <w:r w:rsidRPr="00DD5235">
              <w:rPr>
                <w:rFonts w:eastAsia="Calibri" w:cs="Arial"/>
                <w:color w:val="000000"/>
                <w:sz w:val="20"/>
                <w:szCs w:val="20"/>
              </w:rPr>
              <w:t>structure</w:t>
            </w:r>
            <w:r w:rsidR="00A41D72">
              <w:rPr>
                <w:rFonts w:eastAsia="Calibri" w:cs="Arial"/>
                <w:color w:val="000000"/>
                <w:sz w:val="20"/>
                <w:szCs w:val="20"/>
              </w:rPr>
              <w:t>d</w:t>
            </w:r>
            <w:r w:rsidRPr="00DD5235">
              <w:rPr>
                <w:rFonts w:eastAsia="Calibri" w:cs="Arial"/>
                <w:color w:val="000000"/>
                <w:sz w:val="20"/>
                <w:szCs w:val="20"/>
              </w:rPr>
              <w:t xml:space="preserve"> with clear timelines. </w:t>
            </w:r>
          </w:p>
          <w:p w14:paraId="729E7C09" w14:textId="40291162" w:rsidR="00F05EFE" w:rsidRPr="00DD5235" w:rsidRDefault="00F05EFE" w:rsidP="00F05EFE">
            <w:pPr>
              <w:autoSpaceDE w:val="0"/>
              <w:autoSpaceDN w:val="0"/>
              <w:adjustRightInd w:val="0"/>
              <w:spacing w:before="60" w:after="60"/>
              <w:rPr>
                <w:rFonts w:eastAsia="Calibri" w:cs="Arial"/>
                <w:color w:val="000000"/>
                <w:sz w:val="20"/>
                <w:szCs w:val="20"/>
              </w:rPr>
            </w:pPr>
            <w:r w:rsidRPr="00DD5235">
              <w:rPr>
                <w:rFonts w:eastAsia="Calibri" w:cs="Arial"/>
                <w:color w:val="000000"/>
                <w:sz w:val="20"/>
                <w:szCs w:val="20"/>
              </w:rPr>
              <w:t>Overall, the response provides a</w:t>
            </w:r>
            <w:r w:rsidR="00B36104" w:rsidRPr="00DD5235">
              <w:rPr>
                <w:rFonts w:eastAsia="Calibri" w:cs="Arial"/>
                <w:color w:val="000000"/>
                <w:sz w:val="20"/>
                <w:szCs w:val="20"/>
              </w:rPr>
              <w:t xml:space="preserve"> </w:t>
            </w:r>
            <w:r w:rsidR="00B36104">
              <w:rPr>
                <w:rFonts w:eastAsia="Calibri" w:cs="Arial"/>
                <w:color w:val="000000"/>
                <w:sz w:val="20"/>
                <w:szCs w:val="20"/>
              </w:rPr>
              <w:t xml:space="preserve">moderate </w:t>
            </w:r>
            <w:r w:rsidRPr="00DD5235">
              <w:rPr>
                <w:rFonts w:eastAsia="Calibri" w:cs="Arial"/>
                <w:color w:val="000000"/>
                <w:sz w:val="20"/>
                <w:szCs w:val="20"/>
              </w:rPr>
              <w:t>level confidence that the social value delivery will be continuously improved over the life of the contract.</w:t>
            </w:r>
          </w:p>
          <w:p w14:paraId="683997AD" w14:textId="43BC8413" w:rsidR="00495455" w:rsidRDefault="00B36104" w:rsidP="00D90DF0">
            <w:pPr>
              <w:autoSpaceDE w:val="0"/>
              <w:autoSpaceDN w:val="0"/>
              <w:adjustRightInd w:val="0"/>
              <w:spacing w:before="60" w:after="60"/>
              <w:rPr>
                <w:rFonts w:eastAsia="Calibri" w:cs="Arial"/>
                <w:color w:val="000000"/>
                <w:sz w:val="20"/>
                <w:szCs w:val="20"/>
              </w:rPr>
            </w:pPr>
            <w:r w:rsidRPr="00B36104">
              <w:rPr>
                <w:rFonts w:eastAsia="Calibri" w:cs="Arial"/>
                <w:color w:val="000000"/>
                <w:sz w:val="20"/>
                <w:szCs w:val="20"/>
              </w:rPr>
              <w:t>The response identifies factors that may add value with 3 or 4 minor, but no major reservations raised against any elements of the response.</w:t>
            </w:r>
          </w:p>
          <w:p w14:paraId="047CBBB1" w14:textId="77777777" w:rsidR="00495455" w:rsidRPr="00A94503" w:rsidRDefault="00495455" w:rsidP="00D90DF0">
            <w:pPr>
              <w:autoSpaceDE w:val="0"/>
              <w:autoSpaceDN w:val="0"/>
              <w:adjustRightInd w:val="0"/>
              <w:spacing w:before="60" w:after="60"/>
              <w:rPr>
                <w:rFonts w:eastAsia="Calibri" w:cs="Arial"/>
                <w:color w:val="000000"/>
                <w:sz w:val="20"/>
                <w:szCs w:val="20"/>
              </w:rPr>
            </w:pPr>
          </w:p>
        </w:tc>
      </w:tr>
      <w:tr w:rsidR="00495455" w:rsidRPr="00A94503" w14:paraId="5239D782" w14:textId="77777777" w:rsidTr="00D90DF0">
        <w:trPr>
          <w:trHeight w:val="1426"/>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6ACFF81F" w14:textId="77777777" w:rsidR="00495455" w:rsidRPr="00A94503" w:rsidRDefault="00495455" w:rsidP="00D90DF0">
            <w:pPr>
              <w:autoSpaceDE w:val="0"/>
              <w:autoSpaceDN w:val="0"/>
              <w:adjustRightInd w:val="0"/>
              <w:spacing w:before="60" w:after="60"/>
              <w:rPr>
                <w:rFonts w:eastAsia="Calibri" w:cs="Arial"/>
                <w:color w:val="000000"/>
                <w:sz w:val="20"/>
                <w:szCs w:val="20"/>
              </w:rPr>
            </w:pPr>
            <w:r w:rsidRPr="00A94503">
              <w:rPr>
                <w:rFonts w:eastAsia="Calibri" w:cs="Arial"/>
                <w:color w:val="000000"/>
                <w:sz w:val="20"/>
                <w:szCs w:val="20"/>
              </w:rPr>
              <w:t>Minor Reservations</w:t>
            </w:r>
          </w:p>
        </w:tc>
        <w:tc>
          <w:tcPr>
            <w:tcW w:w="1350" w:type="dxa"/>
            <w:tcBorders>
              <w:top w:val="single" w:sz="4" w:space="0" w:color="auto"/>
              <w:left w:val="nil"/>
              <w:bottom w:val="single" w:sz="4" w:space="0" w:color="auto"/>
              <w:right w:val="single" w:sz="4" w:space="0" w:color="auto"/>
            </w:tcBorders>
            <w:vAlign w:val="center"/>
            <w:hideMark/>
          </w:tcPr>
          <w:p w14:paraId="476E9A66" w14:textId="77777777" w:rsidR="00495455" w:rsidRPr="00A94503" w:rsidRDefault="00495455" w:rsidP="00D90DF0">
            <w:pPr>
              <w:autoSpaceDE w:val="0"/>
              <w:autoSpaceDN w:val="0"/>
              <w:adjustRightInd w:val="0"/>
              <w:spacing w:before="60" w:after="60"/>
              <w:jc w:val="center"/>
              <w:rPr>
                <w:rFonts w:eastAsia="Calibri" w:cs="Arial"/>
                <w:color w:val="000000"/>
                <w:sz w:val="20"/>
                <w:szCs w:val="20"/>
              </w:rPr>
            </w:pPr>
            <w:r w:rsidRPr="00A94503">
              <w:rPr>
                <w:rFonts w:eastAsia="Calibri" w:cs="Arial"/>
                <w:color w:val="000000"/>
                <w:sz w:val="20"/>
                <w:szCs w:val="20"/>
              </w:rPr>
              <w:t>4</w:t>
            </w:r>
          </w:p>
        </w:tc>
        <w:tc>
          <w:tcPr>
            <w:tcW w:w="6481" w:type="dxa"/>
            <w:tcBorders>
              <w:top w:val="single" w:sz="4" w:space="0" w:color="auto"/>
              <w:left w:val="nil"/>
              <w:bottom w:val="single" w:sz="4" w:space="0" w:color="auto"/>
              <w:right w:val="single" w:sz="4" w:space="0" w:color="auto"/>
            </w:tcBorders>
            <w:hideMark/>
          </w:tcPr>
          <w:p w14:paraId="6DCC4427" w14:textId="2E8F8593" w:rsidR="00E41873" w:rsidRPr="00DD5235" w:rsidRDefault="00E41873" w:rsidP="00E41873">
            <w:pPr>
              <w:autoSpaceDE w:val="0"/>
              <w:autoSpaceDN w:val="0"/>
              <w:adjustRightInd w:val="0"/>
              <w:spacing w:before="60" w:after="60"/>
              <w:rPr>
                <w:rFonts w:eastAsia="Calibri" w:cs="Arial"/>
                <w:color w:val="000000"/>
                <w:sz w:val="20"/>
                <w:szCs w:val="20"/>
              </w:rPr>
            </w:pPr>
            <w:r w:rsidRPr="00DD5235">
              <w:rPr>
                <w:rFonts w:eastAsia="Calibri" w:cs="Arial"/>
                <w:color w:val="000000"/>
                <w:sz w:val="20"/>
                <w:szCs w:val="20"/>
              </w:rPr>
              <w:t xml:space="preserve">The submission </w:t>
            </w:r>
            <w:r w:rsidR="00245A37">
              <w:rPr>
                <w:rFonts w:eastAsia="Calibri" w:cs="Arial"/>
                <w:color w:val="000000"/>
                <w:sz w:val="20"/>
                <w:szCs w:val="20"/>
              </w:rPr>
              <w:t>provides limited evidence</w:t>
            </w:r>
            <w:r w:rsidRPr="00DD5235">
              <w:rPr>
                <w:rFonts w:eastAsia="Calibri" w:cs="Arial"/>
                <w:color w:val="000000"/>
                <w:sz w:val="20"/>
                <w:szCs w:val="20"/>
              </w:rPr>
              <w:t xml:space="preserve"> to demonstrate the specifics of the Tenderer's approach to achieving optimisation of social value commitments. </w:t>
            </w:r>
          </w:p>
          <w:p w14:paraId="505F75F7" w14:textId="5DC0E66A" w:rsidR="00E41873" w:rsidRPr="00DD5235" w:rsidRDefault="00E41873" w:rsidP="00E41873">
            <w:pPr>
              <w:autoSpaceDE w:val="0"/>
              <w:autoSpaceDN w:val="0"/>
              <w:adjustRightInd w:val="0"/>
              <w:spacing w:before="60" w:after="60"/>
              <w:rPr>
                <w:rFonts w:eastAsia="Calibri" w:cs="Arial"/>
                <w:color w:val="000000"/>
                <w:sz w:val="20"/>
                <w:szCs w:val="20"/>
              </w:rPr>
            </w:pPr>
            <w:r w:rsidRPr="00DD5235">
              <w:rPr>
                <w:rFonts w:eastAsia="Calibri" w:cs="Arial"/>
                <w:color w:val="000000"/>
                <w:sz w:val="20"/>
                <w:szCs w:val="20"/>
              </w:rPr>
              <w:t>The response provides a</w:t>
            </w:r>
            <w:r w:rsidR="006A7E63">
              <w:rPr>
                <w:rFonts w:eastAsia="Calibri" w:cs="Arial"/>
                <w:color w:val="000000"/>
                <w:sz w:val="20"/>
                <w:szCs w:val="20"/>
              </w:rPr>
              <w:t xml:space="preserve"> </w:t>
            </w:r>
            <w:r w:rsidR="004C57D7">
              <w:rPr>
                <w:rFonts w:eastAsia="Calibri" w:cs="Arial"/>
                <w:color w:val="000000"/>
                <w:sz w:val="20"/>
                <w:szCs w:val="20"/>
              </w:rPr>
              <w:t>limited</w:t>
            </w:r>
            <w:r>
              <w:rPr>
                <w:rFonts w:eastAsia="Calibri" w:cs="Arial"/>
                <w:color w:val="000000"/>
                <w:sz w:val="20"/>
                <w:szCs w:val="20"/>
              </w:rPr>
              <w:t xml:space="preserve"> </w:t>
            </w:r>
            <w:r w:rsidRPr="00DD5235">
              <w:rPr>
                <w:rFonts w:eastAsia="Calibri" w:cs="Arial"/>
                <w:color w:val="000000"/>
                <w:sz w:val="20"/>
                <w:szCs w:val="20"/>
              </w:rPr>
              <w:t xml:space="preserve">description of the long-term operational objectives including their importance and impact on social value delivery. </w:t>
            </w:r>
          </w:p>
          <w:p w14:paraId="793D70D9" w14:textId="3D43707C" w:rsidR="00E41873" w:rsidRPr="00DD5235" w:rsidRDefault="00E41873" w:rsidP="00E41873">
            <w:pPr>
              <w:autoSpaceDE w:val="0"/>
              <w:autoSpaceDN w:val="0"/>
              <w:adjustRightInd w:val="0"/>
              <w:spacing w:before="60" w:after="60"/>
              <w:rPr>
                <w:rFonts w:eastAsia="Calibri" w:cs="Arial"/>
                <w:color w:val="000000"/>
                <w:sz w:val="20"/>
                <w:szCs w:val="20"/>
              </w:rPr>
            </w:pPr>
            <w:r w:rsidRPr="00DD5235">
              <w:rPr>
                <w:rFonts w:eastAsia="Calibri" w:cs="Arial"/>
                <w:color w:val="000000"/>
                <w:sz w:val="20"/>
                <w:szCs w:val="20"/>
              </w:rPr>
              <w:t>The link between the actions and long-term objectives is</w:t>
            </w:r>
            <w:r w:rsidR="00FF44F8">
              <w:rPr>
                <w:rFonts w:eastAsia="Calibri" w:cs="Arial"/>
                <w:color w:val="000000"/>
                <w:sz w:val="20"/>
                <w:szCs w:val="20"/>
              </w:rPr>
              <w:t xml:space="preserve"> partially</w:t>
            </w:r>
            <w:r w:rsidRPr="00DD5235">
              <w:rPr>
                <w:rFonts w:eastAsia="Calibri" w:cs="Arial"/>
                <w:color w:val="000000"/>
                <w:sz w:val="20"/>
                <w:szCs w:val="20"/>
              </w:rPr>
              <w:t xml:space="preserve"> demonstrated</w:t>
            </w:r>
            <w:r>
              <w:rPr>
                <w:rFonts w:eastAsia="Calibri" w:cs="Arial"/>
                <w:color w:val="000000"/>
                <w:sz w:val="20"/>
                <w:szCs w:val="20"/>
              </w:rPr>
              <w:t xml:space="preserve"> and t</w:t>
            </w:r>
            <w:r w:rsidRPr="00DD5235">
              <w:rPr>
                <w:rFonts w:eastAsia="Calibri" w:cs="Arial"/>
                <w:color w:val="000000"/>
                <w:sz w:val="20"/>
                <w:szCs w:val="20"/>
              </w:rPr>
              <w:t xml:space="preserve">he plan is </w:t>
            </w:r>
            <w:r w:rsidR="00FF44F8">
              <w:rPr>
                <w:rFonts w:eastAsia="Calibri" w:cs="Arial"/>
                <w:color w:val="000000"/>
                <w:sz w:val="20"/>
                <w:szCs w:val="20"/>
              </w:rPr>
              <w:t>poorly</w:t>
            </w:r>
            <w:r>
              <w:rPr>
                <w:rFonts w:eastAsia="Calibri" w:cs="Arial"/>
                <w:color w:val="000000"/>
                <w:sz w:val="20"/>
                <w:szCs w:val="20"/>
              </w:rPr>
              <w:t xml:space="preserve"> </w:t>
            </w:r>
            <w:r w:rsidRPr="00DD5235">
              <w:rPr>
                <w:rFonts w:eastAsia="Calibri" w:cs="Arial"/>
                <w:color w:val="000000"/>
                <w:sz w:val="20"/>
                <w:szCs w:val="20"/>
              </w:rPr>
              <w:t>structure</w:t>
            </w:r>
            <w:r>
              <w:rPr>
                <w:rFonts w:eastAsia="Calibri" w:cs="Arial"/>
                <w:color w:val="000000"/>
                <w:sz w:val="20"/>
                <w:szCs w:val="20"/>
              </w:rPr>
              <w:t>d</w:t>
            </w:r>
            <w:r w:rsidR="00FF44F8">
              <w:rPr>
                <w:rFonts w:eastAsia="Calibri" w:cs="Arial"/>
                <w:color w:val="000000"/>
                <w:sz w:val="20"/>
                <w:szCs w:val="20"/>
              </w:rPr>
              <w:t>.</w:t>
            </w:r>
            <w:r w:rsidRPr="00DD5235">
              <w:rPr>
                <w:rFonts w:eastAsia="Calibri" w:cs="Arial"/>
                <w:color w:val="000000"/>
                <w:sz w:val="20"/>
                <w:szCs w:val="20"/>
              </w:rPr>
              <w:t xml:space="preserve"> </w:t>
            </w:r>
          </w:p>
          <w:p w14:paraId="451F3928" w14:textId="4C468FA1" w:rsidR="00E41873" w:rsidRPr="00DD5235" w:rsidRDefault="00E41873" w:rsidP="00E41873">
            <w:pPr>
              <w:autoSpaceDE w:val="0"/>
              <w:autoSpaceDN w:val="0"/>
              <w:adjustRightInd w:val="0"/>
              <w:spacing w:before="60" w:after="60"/>
              <w:rPr>
                <w:rFonts w:eastAsia="Calibri" w:cs="Arial"/>
                <w:color w:val="000000"/>
                <w:sz w:val="20"/>
                <w:szCs w:val="20"/>
              </w:rPr>
            </w:pPr>
            <w:r w:rsidRPr="00DD5235">
              <w:rPr>
                <w:rFonts w:eastAsia="Calibri" w:cs="Arial"/>
                <w:color w:val="000000"/>
                <w:sz w:val="20"/>
                <w:szCs w:val="20"/>
              </w:rPr>
              <w:t xml:space="preserve">Overall, the response provides a </w:t>
            </w:r>
            <w:r w:rsidR="00CF5922">
              <w:rPr>
                <w:rFonts w:eastAsia="Calibri" w:cs="Arial"/>
                <w:color w:val="000000"/>
                <w:sz w:val="20"/>
                <w:szCs w:val="20"/>
              </w:rPr>
              <w:t xml:space="preserve">below </w:t>
            </w:r>
            <w:r>
              <w:rPr>
                <w:rFonts w:eastAsia="Calibri" w:cs="Arial"/>
                <w:color w:val="000000"/>
                <w:sz w:val="20"/>
                <w:szCs w:val="20"/>
              </w:rPr>
              <w:t xml:space="preserve">moderate </w:t>
            </w:r>
            <w:r w:rsidRPr="00DD5235">
              <w:rPr>
                <w:rFonts w:eastAsia="Calibri" w:cs="Arial"/>
                <w:color w:val="000000"/>
                <w:sz w:val="20"/>
                <w:szCs w:val="20"/>
              </w:rPr>
              <w:t>level confidence that the social value delivery will be continuously improved over the life of the contract.</w:t>
            </w:r>
          </w:p>
          <w:p w14:paraId="7CAE9FEA" w14:textId="195774D3" w:rsidR="00495455" w:rsidRPr="00A94503" w:rsidRDefault="0088625A" w:rsidP="00D90DF0">
            <w:pPr>
              <w:autoSpaceDE w:val="0"/>
              <w:autoSpaceDN w:val="0"/>
              <w:adjustRightInd w:val="0"/>
              <w:spacing w:before="60" w:after="60"/>
              <w:rPr>
                <w:rFonts w:eastAsia="Calibri" w:cs="Arial"/>
                <w:color w:val="000000"/>
                <w:sz w:val="20"/>
                <w:szCs w:val="20"/>
              </w:rPr>
            </w:pPr>
            <w:r w:rsidRPr="0088625A">
              <w:rPr>
                <w:rFonts w:eastAsia="Calibri" w:cs="Arial"/>
                <w:color w:val="000000"/>
                <w:sz w:val="20"/>
                <w:szCs w:val="20"/>
              </w:rPr>
              <w:t>The response identifies 5 or 6 minor, but no major reservations raised against one or more elements of the response.</w:t>
            </w:r>
          </w:p>
        </w:tc>
      </w:tr>
      <w:tr w:rsidR="00495455" w:rsidRPr="00A94503" w14:paraId="0937210D" w14:textId="77777777" w:rsidTr="00D90DF0">
        <w:trPr>
          <w:trHeight w:val="1405"/>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100D67AD" w14:textId="77777777" w:rsidR="00495455" w:rsidRPr="00A94503" w:rsidRDefault="00495455" w:rsidP="00D90DF0">
            <w:pPr>
              <w:autoSpaceDE w:val="0"/>
              <w:autoSpaceDN w:val="0"/>
              <w:adjustRightInd w:val="0"/>
              <w:spacing w:before="60" w:after="60"/>
              <w:rPr>
                <w:rFonts w:eastAsia="Calibri" w:cs="Arial"/>
                <w:color w:val="000000"/>
                <w:sz w:val="20"/>
                <w:szCs w:val="20"/>
              </w:rPr>
            </w:pPr>
            <w:r w:rsidRPr="00A94503">
              <w:rPr>
                <w:rFonts w:eastAsia="Calibri" w:cs="Arial"/>
                <w:color w:val="000000"/>
                <w:sz w:val="20"/>
                <w:szCs w:val="20"/>
              </w:rPr>
              <w:t>Major Reservations</w:t>
            </w:r>
          </w:p>
        </w:tc>
        <w:tc>
          <w:tcPr>
            <w:tcW w:w="1350" w:type="dxa"/>
            <w:tcBorders>
              <w:top w:val="single" w:sz="4" w:space="0" w:color="auto"/>
              <w:left w:val="nil"/>
              <w:bottom w:val="single" w:sz="4" w:space="0" w:color="auto"/>
              <w:right w:val="single" w:sz="4" w:space="0" w:color="auto"/>
            </w:tcBorders>
            <w:vAlign w:val="center"/>
            <w:hideMark/>
          </w:tcPr>
          <w:p w14:paraId="6D4F1C54" w14:textId="77777777" w:rsidR="00495455" w:rsidRPr="00A94503" w:rsidRDefault="00495455" w:rsidP="00D90DF0">
            <w:pPr>
              <w:autoSpaceDE w:val="0"/>
              <w:autoSpaceDN w:val="0"/>
              <w:adjustRightInd w:val="0"/>
              <w:spacing w:before="60" w:after="60"/>
              <w:jc w:val="center"/>
              <w:rPr>
                <w:rFonts w:eastAsia="Calibri" w:cs="Arial"/>
                <w:color w:val="000000"/>
                <w:sz w:val="20"/>
                <w:szCs w:val="20"/>
              </w:rPr>
            </w:pPr>
            <w:r w:rsidRPr="00A94503">
              <w:rPr>
                <w:rFonts w:eastAsia="Calibri" w:cs="Arial"/>
                <w:color w:val="000000"/>
                <w:sz w:val="20"/>
                <w:szCs w:val="20"/>
              </w:rPr>
              <w:t>2</w:t>
            </w:r>
          </w:p>
        </w:tc>
        <w:tc>
          <w:tcPr>
            <w:tcW w:w="6481" w:type="dxa"/>
            <w:tcBorders>
              <w:top w:val="single" w:sz="4" w:space="0" w:color="auto"/>
              <w:left w:val="nil"/>
              <w:bottom w:val="single" w:sz="4" w:space="0" w:color="auto"/>
              <w:right w:val="single" w:sz="4" w:space="0" w:color="auto"/>
            </w:tcBorders>
            <w:hideMark/>
          </w:tcPr>
          <w:p w14:paraId="266C5AD0" w14:textId="70D25A2D" w:rsidR="006470E5" w:rsidRDefault="00CA1F7B" w:rsidP="00CA1F7B">
            <w:pPr>
              <w:autoSpaceDE w:val="0"/>
              <w:autoSpaceDN w:val="0"/>
              <w:adjustRightInd w:val="0"/>
              <w:spacing w:before="60" w:after="60"/>
              <w:rPr>
                <w:rFonts w:eastAsia="Calibri" w:cs="Arial"/>
                <w:color w:val="000000"/>
                <w:sz w:val="20"/>
                <w:szCs w:val="20"/>
              </w:rPr>
            </w:pPr>
            <w:r w:rsidRPr="00CA1F7B">
              <w:rPr>
                <w:rFonts w:eastAsia="Calibri" w:cs="Arial"/>
                <w:color w:val="000000"/>
                <w:sz w:val="20"/>
                <w:szCs w:val="20"/>
              </w:rPr>
              <w:t xml:space="preserve">The submission </w:t>
            </w:r>
            <w:r>
              <w:rPr>
                <w:rFonts w:eastAsia="Calibri" w:cs="Arial"/>
                <w:color w:val="000000"/>
                <w:sz w:val="20"/>
                <w:szCs w:val="20"/>
              </w:rPr>
              <w:t>lacks</w:t>
            </w:r>
            <w:r w:rsidRPr="00CA1F7B">
              <w:rPr>
                <w:rFonts w:eastAsia="Calibri" w:cs="Arial"/>
                <w:color w:val="000000"/>
                <w:sz w:val="20"/>
                <w:szCs w:val="20"/>
              </w:rPr>
              <w:t xml:space="preserve"> evidence to demonstrate the specifics of the Tenderer's approach to achieving optimisation of social value commitments. </w:t>
            </w:r>
          </w:p>
          <w:p w14:paraId="785B4DD5" w14:textId="4CD71C53" w:rsidR="00CA1F7B" w:rsidRPr="00CA1F7B" w:rsidRDefault="00CA1F7B" w:rsidP="00CA1F7B">
            <w:pPr>
              <w:autoSpaceDE w:val="0"/>
              <w:autoSpaceDN w:val="0"/>
              <w:adjustRightInd w:val="0"/>
              <w:spacing w:before="60" w:after="60"/>
              <w:rPr>
                <w:rFonts w:eastAsia="Calibri" w:cs="Arial"/>
                <w:color w:val="000000"/>
                <w:sz w:val="20"/>
                <w:szCs w:val="20"/>
              </w:rPr>
            </w:pPr>
            <w:r w:rsidRPr="00CA1F7B">
              <w:rPr>
                <w:rFonts w:eastAsia="Calibri" w:cs="Arial"/>
                <w:color w:val="000000"/>
                <w:sz w:val="20"/>
                <w:szCs w:val="20"/>
              </w:rPr>
              <w:t xml:space="preserve">The response </w:t>
            </w:r>
            <w:r w:rsidR="00E835C1">
              <w:rPr>
                <w:rFonts w:eastAsia="Calibri" w:cs="Arial"/>
                <w:color w:val="000000"/>
                <w:sz w:val="20"/>
                <w:szCs w:val="20"/>
              </w:rPr>
              <w:t>fails</w:t>
            </w:r>
            <w:r w:rsidR="00EB451D">
              <w:rPr>
                <w:rFonts w:eastAsia="Calibri" w:cs="Arial"/>
                <w:color w:val="000000"/>
                <w:sz w:val="20"/>
                <w:szCs w:val="20"/>
              </w:rPr>
              <w:t xml:space="preserve"> to</w:t>
            </w:r>
            <w:r w:rsidR="00E835C1">
              <w:rPr>
                <w:rFonts w:eastAsia="Calibri" w:cs="Arial"/>
                <w:color w:val="000000"/>
                <w:sz w:val="20"/>
                <w:szCs w:val="20"/>
              </w:rPr>
              <w:t xml:space="preserve"> </w:t>
            </w:r>
            <w:r w:rsidRPr="00CA1F7B">
              <w:rPr>
                <w:rFonts w:eastAsia="Calibri" w:cs="Arial"/>
                <w:color w:val="000000"/>
                <w:sz w:val="20"/>
                <w:szCs w:val="20"/>
              </w:rPr>
              <w:t>provide a</w:t>
            </w:r>
            <w:r w:rsidR="00E835C1">
              <w:rPr>
                <w:rFonts w:eastAsia="Calibri" w:cs="Arial"/>
                <w:color w:val="000000"/>
                <w:sz w:val="20"/>
                <w:szCs w:val="20"/>
              </w:rPr>
              <w:t xml:space="preserve"> </w:t>
            </w:r>
            <w:r w:rsidRPr="00CA1F7B">
              <w:rPr>
                <w:rFonts w:eastAsia="Calibri" w:cs="Arial"/>
                <w:color w:val="000000"/>
                <w:sz w:val="20"/>
                <w:szCs w:val="20"/>
              </w:rPr>
              <w:t xml:space="preserve">description of the long-term operational objectives including their importance and impact on social value delivery. </w:t>
            </w:r>
          </w:p>
          <w:p w14:paraId="61C5E8ED" w14:textId="060BB59B" w:rsidR="00CA1F7B" w:rsidRPr="00CA1F7B" w:rsidRDefault="00CA1F7B" w:rsidP="00CA1F7B">
            <w:pPr>
              <w:autoSpaceDE w:val="0"/>
              <w:autoSpaceDN w:val="0"/>
              <w:adjustRightInd w:val="0"/>
              <w:spacing w:before="60" w:after="60"/>
              <w:rPr>
                <w:rFonts w:eastAsia="Calibri" w:cs="Arial"/>
                <w:color w:val="000000"/>
                <w:sz w:val="20"/>
                <w:szCs w:val="20"/>
              </w:rPr>
            </w:pPr>
            <w:r w:rsidRPr="00CA1F7B">
              <w:rPr>
                <w:rFonts w:eastAsia="Calibri" w:cs="Arial"/>
                <w:color w:val="000000"/>
                <w:sz w:val="20"/>
                <w:szCs w:val="20"/>
              </w:rPr>
              <w:t>The link between the actions and long-term objectives is</w:t>
            </w:r>
            <w:r w:rsidR="00DC6B27">
              <w:rPr>
                <w:rFonts w:eastAsia="Calibri" w:cs="Arial"/>
                <w:color w:val="000000"/>
                <w:sz w:val="20"/>
                <w:szCs w:val="20"/>
              </w:rPr>
              <w:t xml:space="preserve"> not</w:t>
            </w:r>
            <w:r w:rsidRPr="00CA1F7B">
              <w:rPr>
                <w:rFonts w:eastAsia="Calibri" w:cs="Arial"/>
                <w:color w:val="000000"/>
                <w:sz w:val="20"/>
                <w:szCs w:val="20"/>
              </w:rPr>
              <w:t xml:space="preserve"> demonstrated and the plan </w:t>
            </w:r>
            <w:r w:rsidR="00AD3859">
              <w:rPr>
                <w:rFonts w:eastAsia="Calibri" w:cs="Arial"/>
                <w:color w:val="000000"/>
                <w:sz w:val="20"/>
                <w:szCs w:val="20"/>
              </w:rPr>
              <w:t>lacks</w:t>
            </w:r>
            <w:r w:rsidRPr="00CA1F7B">
              <w:rPr>
                <w:rFonts w:eastAsia="Calibri" w:cs="Arial"/>
                <w:color w:val="000000"/>
                <w:sz w:val="20"/>
                <w:szCs w:val="20"/>
              </w:rPr>
              <w:t xml:space="preserve"> </w:t>
            </w:r>
            <w:r w:rsidR="008A5385">
              <w:rPr>
                <w:rFonts w:eastAsia="Calibri" w:cs="Arial"/>
                <w:color w:val="000000"/>
                <w:sz w:val="20"/>
                <w:szCs w:val="20"/>
              </w:rPr>
              <w:t>clear</w:t>
            </w:r>
            <w:r w:rsidRPr="00CA1F7B">
              <w:rPr>
                <w:rFonts w:eastAsia="Calibri" w:cs="Arial"/>
                <w:color w:val="000000"/>
                <w:sz w:val="20"/>
                <w:szCs w:val="20"/>
              </w:rPr>
              <w:t xml:space="preserve"> structure</w:t>
            </w:r>
            <w:r w:rsidR="00AD3859">
              <w:rPr>
                <w:rFonts w:eastAsia="Calibri" w:cs="Arial"/>
                <w:color w:val="000000"/>
                <w:sz w:val="20"/>
                <w:szCs w:val="20"/>
              </w:rPr>
              <w:t>.</w:t>
            </w:r>
          </w:p>
          <w:p w14:paraId="0EFEC378" w14:textId="0C40D02C" w:rsidR="00495455" w:rsidRDefault="00CA1F7B" w:rsidP="00CA1F7B">
            <w:pPr>
              <w:autoSpaceDE w:val="0"/>
              <w:autoSpaceDN w:val="0"/>
              <w:adjustRightInd w:val="0"/>
              <w:spacing w:before="60" w:after="60"/>
              <w:rPr>
                <w:rFonts w:eastAsia="Calibri" w:cs="Arial"/>
                <w:color w:val="000000"/>
                <w:sz w:val="20"/>
                <w:szCs w:val="20"/>
              </w:rPr>
            </w:pPr>
            <w:r w:rsidRPr="00CA1F7B">
              <w:rPr>
                <w:rFonts w:eastAsia="Calibri" w:cs="Arial"/>
                <w:color w:val="000000"/>
                <w:sz w:val="20"/>
                <w:szCs w:val="20"/>
              </w:rPr>
              <w:t xml:space="preserve">Overall, the response provides a </w:t>
            </w:r>
            <w:r w:rsidR="005C3024">
              <w:rPr>
                <w:rFonts w:eastAsia="Calibri" w:cs="Arial"/>
                <w:color w:val="000000"/>
                <w:sz w:val="20"/>
                <w:szCs w:val="20"/>
              </w:rPr>
              <w:t>low</w:t>
            </w:r>
            <w:r w:rsidR="005C3024" w:rsidRPr="00CA1F7B">
              <w:rPr>
                <w:rFonts w:eastAsia="Calibri" w:cs="Arial"/>
                <w:color w:val="000000"/>
                <w:sz w:val="20"/>
                <w:szCs w:val="20"/>
              </w:rPr>
              <w:t>-level</w:t>
            </w:r>
            <w:r w:rsidRPr="00CA1F7B">
              <w:rPr>
                <w:rFonts w:eastAsia="Calibri" w:cs="Arial"/>
                <w:color w:val="000000"/>
                <w:sz w:val="20"/>
                <w:szCs w:val="20"/>
              </w:rPr>
              <w:t xml:space="preserve"> confidence that the social value delivery will be continuously improved over the life of the contract.</w:t>
            </w:r>
          </w:p>
          <w:p w14:paraId="01B750AB" w14:textId="4914EED2" w:rsidR="00495455" w:rsidRDefault="00DC6B27" w:rsidP="00D90DF0">
            <w:pPr>
              <w:autoSpaceDE w:val="0"/>
              <w:autoSpaceDN w:val="0"/>
              <w:adjustRightInd w:val="0"/>
              <w:spacing w:before="60" w:after="60"/>
              <w:rPr>
                <w:rFonts w:eastAsia="Calibri" w:cs="Arial"/>
                <w:color w:val="000000"/>
                <w:sz w:val="20"/>
                <w:szCs w:val="20"/>
              </w:rPr>
            </w:pPr>
            <w:r>
              <w:rPr>
                <w:rFonts w:eastAsia="Calibri" w:cs="Arial"/>
                <w:color w:val="000000"/>
                <w:sz w:val="20"/>
                <w:szCs w:val="20"/>
              </w:rPr>
              <w:t>T</w:t>
            </w:r>
            <w:r w:rsidR="0088625A" w:rsidRPr="0088625A">
              <w:rPr>
                <w:rFonts w:eastAsia="Calibri" w:cs="Arial"/>
                <w:color w:val="000000"/>
                <w:sz w:val="20"/>
                <w:szCs w:val="20"/>
              </w:rPr>
              <w:t>he response identifies 7 or more minor and/or 1 or more major reservations raised against one or more elements of the response.</w:t>
            </w:r>
          </w:p>
          <w:p w14:paraId="709E6FE2" w14:textId="77777777" w:rsidR="00495455" w:rsidRPr="00A94503" w:rsidRDefault="00495455" w:rsidP="00D90DF0">
            <w:pPr>
              <w:autoSpaceDE w:val="0"/>
              <w:autoSpaceDN w:val="0"/>
              <w:adjustRightInd w:val="0"/>
              <w:spacing w:before="60" w:after="60"/>
              <w:rPr>
                <w:rFonts w:eastAsia="Calibri" w:cs="Arial"/>
                <w:color w:val="000000"/>
                <w:sz w:val="20"/>
                <w:szCs w:val="20"/>
              </w:rPr>
            </w:pPr>
          </w:p>
        </w:tc>
      </w:tr>
      <w:tr w:rsidR="00495455" w:rsidRPr="00A94503" w14:paraId="5573E0C2" w14:textId="77777777" w:rsidTr="00D90DF0">
        <w:trPr>
          <w:trHeight w:val="705"/>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22FBA227" w14:textId="77777777" w:rsidR="00495455" w:rsidRPr="00A94503" w:rsidRDefault="00495455" w:rsidP="00D90DF0">
            <w:pPr>
              <w:autoSpaceDE w:val="0"/>
              <w:autoSpaceDN w:val="0"/>
              <w:adjustRightInd w:val="0"/>
              <w:spacing w:before="60" w:after="60"/>
              <w:rPr>
                <w:rFonts w:eastAsia="Calibri" w:cs="Arial"/>
                <w:color w:val="000000"/>
                <w:sz w:val="20"/>
                <w:szCs w:val="20"/>
              </w:rPr>
            </w:pPr>
            <w:r w:rsidRPr="00A94503">
              <w:rPr>
                <w:rFonts w:eastAsia="Calibri" w:cs="Arial"/>
                <w:color w:val="000000"/>
                <w:sz w:val="20"/>
                <w:szCs w:val="20"/>
              </w:rPr>
              <w:t>Unacceptable</w:t>
            </w:r>
          </w:p>
        </w:tc>
        <w:tc>
          <w:tcPr>
            <w:tcW w:w="1350" w:type="dxa"/>
            <w:tcBorders>
              <w:top w:val="single" w:sz="4" w:space="0" w:color="auto"/>
              <w:left w:val="nil"/>
              <w:bottom w:val="single" w:sz="4" w:space="0" w:color="auto"/>
              <w:right w:val="single" w:sz="4" w:space="0" w:color="auto"/>
            </w:tcBorders>
            <w:vAlign w:val="center"/>
            <w:hideMark/>
          </w:tcPr>
          <w:p w14:paraId="2A886F03" w14:textId="77777777" w:rsidR="00495455" w:rsidRPr="00A94503" w:rsidRDefault="00495455" w:rsidP="00D90DF0">
            <w:pPr>
              <w:autoSpaceDE w:val="0"/>
              <w:autoSpaceDN w:val="0"/>
              <w:adjustRightInd w:val="0"/>
              <w:spacing w:before="60" w:after="60"/>
              <w:jc w:val="center"/>
              <w:rPr>
                <w:rFonts w:eastAsia="Calibri" w:cs="Arial"/>
                <w:color w:val="000000"/>
                <w:sz w:val="20"/>
                <w:szCs w:val="20"/>
              </w:rPr>
            </w:pPr>
            <w:r w:rsidRPr="00A94503">
              <w:rPr>
                <w:rFonts w:eastAsia="Calibri" w:cs="Arial"/>
                <w:color w:val="000000"/>
                <w:sz w:val="20"/>
                <w:szCs w:val="20"/>
              </w:rPr>
              <w:t>0</w:t>
            </w:r>
          </w:p>
        </w:tc>
        <w:tc>
          <w:tcPr>
            <w:tcW w:w="6481" w:type="dxa"/>
            <w:tcBorders>
              <w:top w:val="single" w:sz="4" w:space="0" w:color="auto"/>
              <w:left w:val="nil"/>
              <w:bottom w:val="single" w:sz="4" w:space="0" w:color="auto"/>
              <w:right w:val="single" w:sz="4" w:space="0" w:color="auto"/>
            </w:tcBorders>
            <w:hideMark/>
          </w:tcPr>
          <w:p w14:paraId="0FF08666" w14:textId="453011C9" w:rsidR="0088625A" w:rsidRPr="0088625A" w:rsidRDefault="0088625A" w:rsidP="0088625A">
            <w:pPr>
              <w:autoSpaceDE w:val="0"/>
              <w:autoSpaceDN w:val="0"/>
              <w:adjustRightInd w:val="0"/>
              <w:spacing w:before="60" w:after="60"/>
              <w:rPr>
                <w:rFonts w:eastAsia="Calibri" w:cs="Arial"/>
                <w:color w:val="000000"/>
                <w:sz w:val="20"/>
                <w:szCs w:val="20"/>
              </w:rPr>
            </w:pPr>
            <w:r w:rsidRPr="0088625A">
              <w:rPr>
                <w:rFonts w:eastAsia="Calibri" w:cs="Arial"/>
                <w:color w:val="000000"/>
                <w:sz w:val="20"/>
                <w:szCs w:val="20"/>
              </w:rPr>
              <w:t>The Tenderer's response is absent</w:t>
            </w:r>
            <w:r w:rsidR="00C57F5F">
              <w:rPr>
                <w:rFonts w:eastAsia="Calibri" w:cs="Arial"/>
                <w:color w:val="000000"/>
                <w:sz w:val="20"/>
                <w:szCs w:val="20"/>
              </w:rPr>
              <w:t xml:space="preserve"> or</w:t>
            </w:r>
            <w:r w:rsidRPr="0088625A">
              <w:rPr>
                <w:rFonts w:eastAsia="Calibri" w:cs="Arial"/>
                <w:color w:val="000000"/>
                <w:sz w:val="20"/>
                <w:szCs w:val="20"/>
              </w:rPr>
              <w:t xml:space="preserve"> is materially incomplete</w:t>
            </w:r>
            <w:r w:rsidR="00C57F5F">
              <w:rPr>
                <w:rFonts w:eastAsia="Calibri" w:cs="Arial"/>
                <w:color w:val="000000"/>
                <w:sz w:val="20"/>
                <w:szCs w:val="20"/>
              </w:rPr>
              <w:t>.</w:t>
            </w:r>
          </w:p>
          <w:p w14:paraId="328ECF38" w14:textId="19D1D9F3" w:rsidR="0088625A" w:rsidRDefault="0088625A" w:rsidP="00D90DF0">
            <w:pPr>
              <w:autoSpaceDE w:val="0"/>
              <w:autoSpaceDN w:val="0"/>
              <w:adjustRightInd w:val="0"/>
              <w:spacing w:before="60" w:after="60"/>
              <w:rPr>
                <w:rFonts w:eastAsia="Calibri" w:cs="Arial"/>
                <w:color w:val="000000"/>
                <w:sz w:val="20"/>
                <w:szCs w:val="20"/>
              </w:rPr>
            </w:pPr>
            <w:r w:rsidRPr="0088625A">
              <w:rPr>
                <w:rFonts w:eastAsia="Calibri" w:cs="Arial"/>
                <w:color w:val="000000"/>
                <w:sz w:val="20"/>
                <w:szCs w:val="20"/>
              </w:rPr>
              <w:t>And/or against the specifics of the question and associated response guidance the submission raises multiple major reservations</w:t>
            </w:r>
          </w:p>
          <w:p w14:paraId="4F178C72" w14:textId="7AA0E0AA" w:rsidR="0088625A" w:rsidRPr="00A94503" w:rsidRDefault="0088625A" w:rsidP="00D90DF0">
            <w:pPr>
              <w:autoSpaceDE w:val="0"/>
              <w:autoSpaceDN w:val="0"/>
              <w:adjustRightInd w:val="0"/>
              <w:spacing w:before="60" w:after="60"/>
              <w:rPr>
                <w:rFonts w:eastAsia="Calibri" w:cs="Arial"/>
                <w:color w:val="000000"/>
                <w:sz w:val="20"/>
                <w:szCs w:val="20"/>
              </w:rPr>
            </w:pPr>
          </w:p>
        </w:tc>
      </w:tr>
      <w:bookmarkEnd w:id="22"/>
    </w:tbl>
    <w:p w14:paraId="4BB4D5B1" w14:textId="77777777" w:rsidR="00495455" w:rsidRDefault="00495455" w:rsidP="002C044B"/>
    <w:p w14:paraId="763DD687" w14:textId="77777777" w:rsidR="00495455" w:rsidRDefault="00495455" w:rsidP="002C044B"/>
    <w:p w14:paraId="0995D8BF" w14:textId="77777777" w:rsidR="00495455" w:rsidRDefault="00495455" w:rsidP="002C044B"/>
    <w:p w14:paraId="689587D0" w14:textId="77777777" w:rsidR="00495455" w:rsidRDefault="00495455" w:rsidP="002C044B"/>
    <w:p w14:paraId="3EBBE7A6" w14:textId="77777777" w:rsidR="00495455" w:rsidRDefault="00495455" w:rsidP="002C044B"/>
    <w:p w14:paraId="664DE469" w14:textId="77777777" w:rsidR="00495455" w:rsidRDefault="00495455" w:rsidP="002C044B"/>
    <w:p w14:paraId="749385D7" w14:textId="77777777" w:rsidR="003126F7" w:rsidRDefault="003126F7" w:rsidP="002C044B"/>
    <w:p w14:paraId="5B1CE16A" w14:textId="77777777" w:rsidR="003126F7" w:rsidRDefault="003126F7" w:rsidP="002C044B"/>
    <w:p w14:paraId="44E692C8" w14:textId="77777777" w:rsidR="003126F7" w:rsidRDefault="003126F7" w:rsidP="002C044B"/>
    <w:p w14:paraId="1AE009AC" w14:textId="77777777" w:rsidR="003126F7" w:rsidRDefault="003126F7" w:rsidP="002C044B"/>
    <w:p w14:paraId="2D49E73D" w14:textId="77777777" w:rsidR="003126F7" w:rsidRDefault="003126F7" w:rsidP="002C044B"/>
    <w:p w14:paraId="12E800DB" w14:textId="77777777" w:rsidR="003126F7" w:rsidRDefault="003126F7" w:rsidP="002C044B"/>
    <w:p w14:paraId="51EAECA5" w14:textId="77777777" w:rsidR="003126F7" w:rsidRDefault="003126F7" w:rsidP="002C044B"/>
    <w:p w14:paraId="3DC567D9" w14:textId="77777777" w:rsidR="003126F7" w:rsidRDefault="003126F7" w:rsidP="002C044B"/>
    <w:p w14:paraId="3F33C402" w14:textId="7820A134" w:rsidR="00495455" w:rsidRDefault="00495455" w:rsidP="00495455">
      <w:pPr>
        <w:pStyle w:val="ScoreHeading"/>
      </w:pPr>
      <w:bookmarkStart w:id="23" w:name="_Toc216352101"/>
      <w:r>
        <w:t>Social Value and Sustainability scoring criteria for question S</w:t>
      </w:r>
      <w:r w:rsidR="00753E96">
        <w:t>6 Carbon Emissions</w:t>
      </w:r>
      <w:bookmarkEnd w:id="23"/>
    </w:p>
    <w:tbl>
      <w:tblPr>
        <w:tblW w:w="9446" w:type="dxa"/>
        <w:jc w:val="center"/>
        <w:tblLook w:val="04A0" w:firstRow="1" w:lastRow="0" w:firstColumn="1" w:lastColumn="0" w:noHBand="0" w:noVBand="1"/>
      </w:tblPr>
      <w:tblGrid>
        <w:gridCol w:w="1615"/>
        <w:gridCol w:w="1350"/>
        <w:gridCol w:w="6481"/>
      </w:tblGrid>
      <w:tr w:rsidR="00753E96" w:rsidRPr="00A94503" w14:paraId="3F03F3EB" w14:textId="77777777" w:rsidTr="00D90DF0">
        <w:trPr>
          <w:trHeight w:val="300"/>
          <w:tblHeader/>
          <w:jc w:val="center"/>
        </w:trPr>
        <w:tc>
          <w:tcPr>
            <w:tcW w:w="1615" w:type="dxa"/>
            <w:tcBorders>
              <w:top w:val="single" w:sz="4" w:space="0" w:color="auto"/>
              <w:left w:val="single" w:sz="4" w:space="0" w:color="auto"/>
              <w:bottom w:val="single" w:sz="4" w:space="0" w:color="auto"/>
              <w:right w:val="single" w:sz="4" w:space="0" w:color="auto"/>
            </w:tcBorders>
            <w:shd w:val="clear" w:color="auto" w:fill="004846"/>
            <w:vAlign w:val="center"/>
            <w:hideMark/>
          </w:tcPr>
          <w:p w14:paraId="193AA682" w14:textId="77777777" w:rsidR="00753E96" w:rsidRPr="00A94503" w:rsidRDefault="00753E96" w:rsidP="00D90DF0">
            <w:pPr>
              <w:pStyle w:val="TableText1Heading"/>
              <w:rPr>
                <w:rFonts w:eastAsia="Arial"/>
                <w:sz w:val="20"/>
                <w:szCs w:val="18"/>
              </w:rPr>
            </w:pPr>
            <w:r w:rsidRPr="00A94503">
              <w:rPr>
                <w:rFonts w:eastAsia="Arial"/>
                <w:sz w:val="20"/>
                <w:szCs w:val="18"/>
              </w:rPr>
              <w:t>Assessment</w:t>
            </w:r>
          </w:p>
        </w:tc>
        <w:tc>
          <w:tcPr>
            <w:tcW w:w="1350" w:type="dxa"/>
            <w:tcBorders>
              <w:top w:val="single" w:sz="4" w:space="0" w:color="auto"/>
              <w:left w:val="nil"/>
              <w:bottom w:val="single" w:sz="4" w:space="0" w:color="auto"/>
              <w:right w:val="single" w:sz="4" w:space="0" w:color="auto"/>
            </w:tcBorders>
            <w:shd w:val="clear" w:color="auto" w:fill="004846"/>
            <w:vAlign w:val="center"/>
            <w:hideMark/>
          </w:tcPr>
          <w:p w14:paraId="7A128697" w14:textId="77777777" w:rsidR="00753E96" w:rsidRPr="00A94503" w:rsidRDefault="00753E96" w:rsidP="00D90DF0">
            <w:pPr>
              <w:pStyle w:val="TableText1Heading"/>
              <w:rPr>
                <w:rFonts w:eastAsia="Arial"/>
                <w:sz w:val="20"/>
                <w:szCs w:val="18"/>
              </w:rPr>
            </w:pPr>
            <w:r w:rsidRPr="00A94503">
              <w:rPr>
                <w:rFonts w:eastAsia="Arial"/>
                <w:sz w:val="20"/>
                <w:szCs w:val="18"/>
              </w:rPr>
              <w:t>Score</w:t>
            </w:r>
          </w:p>
        </w:tc>
        <w:tc>
          <w:tcPr>
            <w:tcW w:w="6481" w:type="dxa"/>
            <w:tcBorders>
              <w:top w:val="single" w:sz="4" w:space="0" w:color="auto"/>
              <w:left w:val="nil"/>
              <w:bottom w:val="single" w:sz="4" w:space="0" w:color="auto"/>
              <w:right w:val="single" w:sz="4" w:space="0" w:color="auto"/>
            </w:tcBorders>
            <w:shd w:val="clear" w:color="auto" w:fill="004846"/>
            <w:vAlign w:val="center"/>
            <w:hideMark/>
          </w:tcPr>
          <w:p w14:paraId="33C245FE" w14:textId="77777777" w:rsidR="00753E96" w:rsidRPr="00A94503" w:rsidRDefault="00753E96" w:rsidP="00D90DF0">
            <w:pPr>
              <w:pStyle w:val="TableText1Heading"/>
              <w:rPr>
                <w:rFonts w:eastAsia="Arial"/>
                <w:sz w:val="20"/>
                <w:szCs w:val="18"/>
              </w:rPr>
            </w:pPr>
            <w:r w:rsidRPr="00A94503">
              <w:rPr>
                <w:rFonts w:eastAsia="Arial"/>
                <w:sz w:val="20"/>
                <w:szCs w:val="18"/>
              </w:rPr>
              <w:t>Interpretation</w:t>
            </w:r>
          </w:p>
        </w:tc>
      </w:tr>
      <w:tr w:rsidR="00753E96" w:rsidRPr="00A94503" w14:paraId="5A6C38F3" w14:textId="77777777" w:rsidTr="00D90DF0">
        <w:trPr>
          <w:trHeight w:val="1943"/>
          <w:jc w:val="center"/>
        </w:trPr>
        <w:tc>
          <w:tcPr>
            <w:tcW w:w="1615" w:type="dxa"/>
            <w:tcBorders>
              <w:top w:val="nil"/>
              <w:left w:val="single" w:sz="4" w:space="0" w:color="auto"/>
              <w:bottom w:val="single" w:sz="4" w:space="0" w:color="auto"/>
              <w:right w:val="single" w:sz="4" w:space="0" w:color="auto"/>
            </w:tcBorders>
            <w:vAlign w:val="center"/>
            <w:hideMark/>
          </w:tcPr>
          <w:p w14:paraId="15B165A0" w14:textId="77777777" w:rsidR="00753E96" w:rsidRPr="00A94503" w:rsidRDefault="00753E96" w:rsidP="00D90DF0">
            <w:pPr>
              <w:autoSpaceDE w:val="0"/>
              <w:autoSpaceDN w:val="0"/>
              <w:adjustRightInd w:val="0"/>
              <w:spacing w:before="60" w:after="60"/>
              <w:rPr>
                <w:rFonts w:eastAsia="Calibri" w:cs="Arial"/>
                <w:color w:val="000000"/>
                <w:sz w:val="20"/>
                <w:szCs w:val="20"/>
              </w:rPr>
            </w:pPr>
            <w:r w:rsidRPr="00A94503">
              <w:rPr>
                <w:rFonts w:eastAsia="Calibri" w:cs="Arial"/>
                <w:color w:val="000000"/>
                <w:sz w:val="20"/>
                <w:szCs w:val="20"/>
              </w:rPr>
              <w:t>Excellent</w:t>
            </w:r>
          </w:p>
        </w:tc>
        <w:tc>
          <w:tcPr>
            <w:tcW w:w="1350" w:type="dxa"/>
            <w:tcBorders>
              <w:top w:val="nil"/>
              <w:left w:val="nil"/>
              <w:bottom w:val="single" w:sz="4" w:space="0" w:color="auto"/>
              <w:right w:val="single" w:sz="4" w:space="0" w:color="auto"/>
            </w:tcBorders>
            <w:vAlign w:val="center"/>
            <w:hideMark/>
          </w:tcPr>
          <w:p w14:paraId="51946A24" w14:textId="77777777" w:rsidR="00753E96" w:rsidRPr="00A94503" w:rsidRDefault="00753E96" w:rsidP="00D90DF0">
            <w:pPr>
              <w:autoSpaceDE w:val="0"/>
              <w:autoSpaceDN w:val="0"/>
              <w:adjustRightInd w:val="0"/>
              <w:spacing w:before="60" w:after="60"/>
              <w:jc w:val="center"/>
              <w:rPr>
                <w:rFonts w:eastAsia="Calibri" w:cs="Arial"/>
                <w:color w:val="000000"/>
                <w:sz w:val="20"/>
                <w:szCs w:val="20"/>
              </w:rPr>
            </w:pPr>
            <w:r w:rsidRPr="00A94503">
              <w:rPr>
                <w:rFonts w:eastAsia="Calibri" w:cs="Arial"/>
                <w:color w:val="000000"/>
                <w:sz w:val="20"/>
                <w:szCs w:val="20"/>
              </w:rPr>
              <w:t>10</w:t>
            </w:r>
          </w:p>
        </w:tc>
        <w:tc>
          <w:tcPr>
            <w:tcW w:w="6481" w:type="dxa"/>
            <w:tcBorders>
              <w:top w:val="nil"/>
              <w:left w:val="nil"/>
              <w:bottom w:val="single" w:sz="4" w:space="0" w:color="auto"/>
              <w:right w:val="single" w:sz="4" w:space="0" w:color="auto"/>
            </w:tcBorders>
            <w:hideMark/>
          </w:tcPr>
          <w:p w14:paraId="763DCF4B" w14:textId="77777777" w:rsidR="006E303F" w:rsidRPr="003E7C9F" w:rsidRDefault="006E303F" w:rsidP="006E303F">
            <w:pPr>
              <w:autoSpaceDE w:val="0"/>
              <w:autoSpaceDN w:val="0"/>
              <w:adjustRightInd w:val="0"/>
              <w:spacing w:before="60" w:after="60"/>
              <w:rPr>
                <w:rFonts w:eastAsia="Calibri" w:cs="Arial"/>
                <w:color w:val="000000" w:themeColor="text1"/>
                <w:sz w:val="20"/>
                <w:szCs w:val="20"/>
              </w:rPr>
            </w:pPr>
            <w:r w:rsidRPr="003E7C9F">
              <w:rPr>
                <w:rFonts w:eastAsia="Calibri" w:cs="Arial"/>
                <w:color w:val="000000" w:themeColor="text1"/>
                <w:sz w:val="20"/>
                <w:szCs w:val="20"/>
              </w:rPr>
              <w:t>The Tenderer's response complies with all the response requirements.</w:t>
            </w:r>
          </w:p>
          <w:p w14:paraId="3C465ADF" w14:textId="77777777" w:rsidR="006E303F" w:rsidRDefault="006E303F" w:rsidP="006E303F">
            <w:pPr>
              <w:autoSpaceDE w:val="0"/>
              <w:autoSpaceDN w:val="0"/>
              <w:adjustRightInd w:val="0"/>
              <w:spacing w:before="60" w:after="60"/>
              <w:rPr>
                <w:rFonts w:eastAsia="Calibri" w:cs="Arial"/>
                <w:color w:val="000000" w:themeColor="text1"/>
                <w:sz w:val="20"/>
                <w:szCs w:val="20"/>
              </w:rPr>
            </w:pPr>
            <w:r w:rsidRPr="003E7C9F">
              <w:rPr>
                <w:rFonts w:eastAsia="Calibri" w:cs="Arial"/>
                <w:color w:val="000000" w:themeColor="text1"/>
                <w:sz w:val="20"/>
                <w:szCs w:val="20"/>
              </w:rPr>
              <w:t xml:space="preserve">The submission demonstrates excellent understanding </w:t>
            </w:r>
            <w:r>
              <w:rPr>
                <w:rFonts w:eastAsia="Calibri" w:cs="Arial"/>
                <w:color w:val="000000" w:themeColor="text1"/>
                <w:sz w:val="20"/>
                <w:szCs w:val="20"/>
              </w:rPr>
              <w:t xml:space="preserve">of </w:t>
            </w:r>
            <w:r w:rsidRPr="003E7C9F">
              <w:rPr>
                <w:rFonts w:eastAsia="Calibri" w:cs="Arial"/>
                <w:color w:val="000000" w:themeColor="text1"/>
                <w:sz w:val="20"/>
                <w:szCs w:val="20"/>
              </w:rPr>
              <w:t>carbon management</w:t>
            </w:r>
            <w:r>
              <w:rPr>
                <w:rFonts w:eastAsia="Calibri" w:cs="Arial"/>
                <w:color w:val="000000" w:themeColor="text1"/>
                <w:sz w:val="20"/>
                <w:szCs w:val="20"/>
              </w:rPr>
              <w:t xml:space="preserve"> and alignment with NWS’s goals to be carbon net zero by 2050 for its entire value stream. The response has comprehensive detail on how targets will be achieved, with evidence of how these targets will be monitored and reported on.</w:t>
            </w:r>
          </w:p>
          <w:p w14:paraId="7218E2C4" w14:textId="77777777" w:rsidR="006E303F" w:rsidRPr="003E7C9F" w:rsidRDefault="006E303F" w:rsidP="006E303F">
            <w:pPr>
              <w:autoSpaceDE w:val="0"/>
              <w:autoSpaceDN w:val="0"/>
              <w:adjustRightInd w:val="0"/>
              <w:spacing w:before="60" w:after="60"/>
              <w:rPr>
                <w:rFonts w:eastAsia="Calibri" w:cs="Arial"/>
                <w:color w:val="000000" w:themeColor="text1"/>
                <w:sz w:val="20"/>
                <w:szCs w:val="20"/>
              </w:rPr>
            </w:pPr>
            <w:r>
              <w:rPr>
                <w:rFonts w:eastAsia="Calibri" w:cs="Arial"/>
                <w:color w:val="000000" w:themeColor="text1"/>
                <w:sz w:val="20"/>
                <w:szCs w:val="20"/>
              </w:rPr>
              <w:t>The submission also offers excellent assurance that supply chain partners will also commit to carbon net zero and how low carbon suppliers will be considered in the tenderer’s wider decision-making process. The submission includes details of measures that will be taken to engage with suppliers and monitor and report on their progress.</w:t>
            </w:r>
          </w:p>
          <w:p w14:paraId="3FC07D87" w14:textId="77777777" w:rsidR="006E303F" w:rsidRPr="003E7C9F" w:rsidRDefault="006E303F" w:rsidP="006E303F">
            <w:pPr>
              <w:autoSpaceDE w:val="0"/>
              <w:autoSpaceDN w:val="0"/>
              <w:adjustRightInd w:val="0"/>
              <w:spacing w:before="60" w:after="60"/>
              <w:rPr>
                <w:rFonts w:eastAsia="Calibri" w:cs="Arial"/>
                <w:color w:val="000000" w:themeColor="text1"/>
                <w:sz w:val="20"/>
                <w:szCs w:val="20"/>
              </w:rPr>
            </w:pPr>
            <w:r w:rsidRPr="003E7C9F">
              <w:rPr>
                <w:rFonts w:eastAsia="Calibri" w:cs="Arial"/>
                <w:color w:val="000000" w:themeColor="text1"/>
                <w:sz w:val="20"/>
                <w:szCs w:val="20"/>
              </w:rPr>
              <w:t>The submission provides sufficiently detailed evidence to demonstrate the specifics of the Tenderer's approach and identifies factors that offer added value.</w:t>
            </w:r>
          </w:p>
          <w:p w14:paraId="45B8B7B3" w14:textId="569C757D" w:rsidR="00753E96" w:rsidRPr="00A94503" w:rsidRDefault="006E303F" w:rsidP="006E303F">
            <w:pPr>
              <w:autoSpaceDE w:val="0"/>
              <w:autoSpaceDN w:val="0"/>
              <w:adjustRightInd w:val="0"/>
              <w:spacing w:before="60" w:after="60"/>
              <w:rPr>
                <w:rFonts w:eastAsia="Calibri" w:cs="Arial"/>
                <w:color w:val="000000"/>
                <w:sz w:val="20"/>
                <w:szCs w:val="20"/>
              </w:rPr>
            </w:pPr>
            <w:r w:rsidRPr="003E7C9F">
              <w:rPr>
                <w:rFonts w:eastAsia="Calibri" w:cs="Arial"/>
                <w:color w:val="000000" w:themeColor="text1"/>
                <w:sz w:val="20"/>
                <w:szCs w:val="20"/>
              </w:rPr>
              <w:t>There are no minor or major reservations raised against any elements of the response.</w:t>
            </w:r>
          </w:p>
        </w:tc>
      </w:tr>
      <w:tr w:rsidR="00753E96" w:rsidRPr="00A94503" w14:paraId="67AEF491" w14:textId="77777777" w:rsidTr="00286F86">
        <w:trPr>
          <w:trHeight w:val="4351"/>
          <w:jc w:val="center"/>
        </w:trPr>
        <w:tc>
          <w:tcPr>
            <w:tcW w:w="1615" w:type="dxa"/>
            <w:tcBorders>
              <w:top w:val="nil"/>
              <w:left w:val="single" w:sz="4" w:space="0" w:color="auto"/>
              <w:bottom w:val="single" w:sz="4" w:space="0" w:color="auto"/>
              <w:right w:val="single" w:sz="4" w:space="0" w:color="auto"/>
            </w:tcBorders>
            <w:vAlign w:val="center"/>
            <w:hideMark/>
          </w:tcPr>
          <w:p w14:paraId="04D1A3D7" w14:textId="77777777" w:rsidR="00753E96" w:rsidRPr="00A94503" w:rsidRDefault="00753E96" w:rsidP="00D90DF0">
            <w:pPr>
              <w:autoSpaceDE w:val="0"/>
              <w:autoSpaceDN w:val="0"/>
              <w:adjustRightInd w:val="0"/>
              <w:spacing w:before="60" w:after="60"/>
              <w:rPr>
                <w:rFonts w:eastAsia="Calibri" w:cs="Arial"/>
                <w:color w:val="000000"/>
                <w:sz w:val="20"/>
                <w:szCs w:val="20"/>
              </w:rPr>
            </w:pPr>
            <w:r w:rsidRPr="00A94503">
              <w:rPr>
                <w:rFonts w:eastAsia="Calibri" w:cs="Arial"/>
                <w:color w:val="000000"/>
                <w:sz w:val="20"/>
                <w:szCs w:val="20"/>
              </w:rPr>
              <w:t>Good</w:t>
            </w:r>
          </w:p>
        </w:tc>
        <w:tc>
          <w:tcPr>
            <w:tcW w:w="1350" w:type="dxa"/>
            <w:tcBorders>
              <w:top w:val="nil"/>
              <w:left w:val="nil"/>
              <w:bottom w:val="single" w:sz="4" w:space="0" w:color="auto"/>
              <w:right w:val="single" w:sz="4" w:space="0" w:color="auto"/>
            </w:tcBorders>
            <w:vAlign w:val="center"/>
            <w:hideMark/>
          </w:tcPr>
          <w:p w14:paraId="79870F3F" w14:textId="77777777" w:rsidR="00753E96" w:rsidRPr="00A94503" w:rsidRDefault="00753E96" w:rsidP="00D90DF0">
            <w:pPr>
              <w:autoSpaceDE w:val="0"/>
              <w:autoSpaceDN w:val="0"/>
              <w:adjustRightInd w:val="0"/>
              <w:spacing w:before="60" w:after="60"/>
              <w:jc w:val="center"/>
              <w:rPr>
                <w:rFonts w:eastAsia="Calibri" w:cs="Arial"/>
                <w:color w:val="000000"/>
                <w:sz w:val="20"/>
                <w:szCs w:val="20"/>
              </w:rPr>
            </w:pPr>
            <w:r w:rsidRPr="00A94503">
              <w:rPr>
                <w:rFonts w:eastAsia="Calibri" w:cs="Arial"/>
                <w:color w:val="000000"/>
                <w:sz w:val="20"/>
                <w:szCs w:val="20"/>
              </w:rPr>
              <w:t>8</w:t>
            </w:r>
          </w:p>
        </w:tc>
        <w:tc>
          <w:tcPr>
            <w:tcW w:w="6481" w:type="dxa"/>
            <w:tcBorders>
              <w:top w:val="nil"/>
              <w:left w:val="nil"/>
              <w:bottom w:val="single" w:sz="4" w:space="0" w:color="auto"/>
              <w:right w:val="single" w:sz="4" w:space="0" w:color="auto"/>
            </w:tcBorders>
            <w:vAlign w:val="center"/>
            <w:hideMark/>
          </w:tcPr>
          <w:p w14:paraId="53D0FA80" w14:textId="77777777" w:rsidR="00286F86" w:rsidRPr="00286F86" w:rsidRDefault="00753E96" w:rsidP="00286F86">
            <w:pPr>
              <w:autoSpaceDE w:val="0"/>
              <w:autoSpaceDN w:val="0"/>
              <w:adjustRightInd w:val="0"/>
              <w:spacing w:before="60" w:after="60"/>
              <w:rPr>
                <w:rFonts w:eastAsia="Calibri" w:cs="Arial"/>
                <w:color w:val="000000"/>
                <w:sz w:val="20"/>
                <w:szCs w:val="20"/>
              </w:rPr>
            </w:pPr>
            <w:r w:rsidRPr="00A94503">
              <w:rPr>
                <w:rFonts w:eastAsia="Calibri" w:cs="Arial"/>
                <w:color w:val="000000"/>
                <w:sz w:val="20"/>
                <w:szCs w:val="20"/>
              </w:rPr>
              <w:t xml:space="preserve"> </w:t>
            </w:r>
            <w:r w:rsidR="00286F86" w:rsidRPr="00286F86">
              <w:rPr>
                <w:rFonts w:eastAsia="Calibri" w:cs="Arial"/>
                <w:color w:val="000000"/>
                <w:sz w:val="20"/>
                <w:szCs w:val="20"/>
              </w:rPr>
              <w:t xml:space="preserve">The Tenderer's response complies with all the response requirements. </w:t>
            </w:r>
          </w:p>
          <w:p w14:paraId="1326DE50" w14:textId="77777777" w:rsidR="00286F86" w:rsidRPr="00286F86" w:rsidRDefault="00286F86" w:rsidP="00286F86">
            <w:pPr>
              <w:autoSpaceDE w:val="0"/>
              <w:autoSpaceDN w:val="0"/>
              <w:adjustRightInd w:val="0"/>
              <w:spacing w:before="60" w:after="60"/>
              <w:rPr>
                <w:rFonts w:eastAsia="Calibri" w:cs="Arial"/>
                <w:color w:val="000000"/>
                <w:sz w:val="20"/>
                <w:szCs w:val="20"/>
              </w:rPr>
            </w:pPr>
            <w:r w:rsidRPr="00286F86">
              <w:rPr>
                <w:rFonts w:eastAsia="Calibri" w:cs="Arial"/>
                <w:color w:val="000000"/>
                <w:sz w:val="20"/>
                <w:szCs w:val="20"/>
              </w:rPr>
              <w:t>The submission demonstrates good understanding of carbon management and alignment with NWS’s goals to be carbon net zero by 2050 for its entire value stream. The response has good detail on how targets will be achieved, with evidence of how these targets will be monitored and reported on.</w:t>
            </w:r>
          </w:p>
          <w:p w14:paraId="552B666C" w14:textId="77777777" w:rsidR="00286F86" w:rsidRPr="00286F86" w:rsidRDefault="00286F86" w:rsidP="00286F86">
            <w:pPr>
              <w:autoSpaceDE w:val="0"/>
              <w:autoSpaceDN w:val="0"/>
              <w:adjustRightInd w:val="0"/>
              <w:spacing w:before="60" w:after="60"/>
              <w:rPr>
                <w:rFonts w:eastAsia="Calibri" w:cs="Arial"/>
                <w:color w:val="000000"/>
                <w:sz w:val="20"/>
                <w:szCs w:val="20"/>
              </w:rPr>
            </w:pPr>
            <w:r w:rsidRPr="00286F86">
              <w:rPr>
                <w:rFonts w:eastAsia="Calibri" w:cs="Arial"/>
                <w:color w:val="000000"/>
                <w:sz w:val="20"/>
                <w:szCs w:val="20"/>
              </w:rPr>
              <w:t>The submission also offers good assurance that supply chain partners will also commit to carbon net zero and how low carbon suppliers will be considered in the tenderer’s wider decision-making process. The submission includes details of measures that will be taken to engage with suppliers and monitor and report on their progress.</w:t>
            </w:r>
          </w:p>
          <w:p w14:paraId="7D052262" w14:textId="77777777" w:rsidR="00286F86" w:rsidRPr="00286F86" w:rsidRDefault="00286F86" w:rsidP="00286F86">
            <w:pPr>
              <w:autoSpaceDE w:val="0"/>
              <w:autoSpaceDN w:val="0"/>
              <w:adjustRightInd w:val="0"/>
              <w:spacing w:before="60" w:after="60"/>
              <w:rPr>
                <w:rFonts w:eastAsia="Calibri" w:cs="Arial"/>
                <w:color w:val="000000"/>
                <w:sz w:val="20"/>
                <w:szCs w:val="20"/>
              </w:rPr>
            </w:pPr>
            <w:r w:rsidRPr="00286F86">
              <w:rPr>
                <w:rFonts w:eastAsia="Calibri" w:cs="Arial"/>
                <w:color w:val="000000"/>
                <w:sz w:val="20"/>
                <w:szCs w:val="20"/>
              </w:rPr>
              <w:t xml:space="preserve">The submission provides sufficiently detailed evidence to demonstrate the specifics of the Tenderer's approach and identifies factors that offer potential added value. </w:t>
            </w:r>
          </w:p>
          <w:p w14:paraId="7EA0B0D0" w14:textId="707AE223" w:rsidR="00753E96" w:rsidRDefault="00286F86" w:rsidP="00D90DF0">
            <w:pPr>
              <w:autoSpaceDE w:val="0"/>
              <w:autoSpaceDN w:val="0"/>
              <w:adjustRightInd w:val="0"/>
              <w:spacing w:before="60" w:after="60"/>
              <w:rPr>
                <w:rFonts w:eastAsia="Calibri" w:cs="Arial"/>
                <w:color w:val="000000"/>
                <w:sz w:val="20"/>
                <w:szCs w:val="20"/>
              </w:rPr>
            </w:pPr>
            <w:r w:rsidRPr="00286F86">
              <w:rPr>
                <w:rFonts w:eastAsia="Calibri" w:cs="Arial"/>
                <w:color w:val="000000"/>
                <w:sz w:val="20"/>
                <w:szCs w:val="20"/>
              </w:rPr>
              <w:t>There are 1 or 2 minor and no major reservations raised against any elements of the response.</w:t>
            </w:r>
          </w:p>
          <w:p w14:paraId="75AC225B" w14:textId="77777777" w:rsidR="00753E96" w:rsidRPr="00A94503" w:rsidRDefault="00753E96" w:rsidP="00D90DF0">
            <w:pPr>
              <w:autoSpaceDE w:val="0"/>
              <w:autoSpaceDN w:val="0"/>
              <w:adjustRightInd w:val="0"/>
              <w:spacing w:before="60" w:after="60"/>
              <w:rPr>
                <w:rFonts w:eastAsia="Calibri" w:cs="Arial"/>
                <w:color w:val="000000"/>
                <w:sz w:val="20"/>
                <w:szCs w:val="20"/>
              </w:rPr>
            </w:pPr>
          </w:p>
        </w:tc>
      </w:tr>
      <w:tr w:rsidR="00753E96" w:rsidRPr="00A94503" w14:paraId="1175A5F9" w14:textId="77777777" w:rsidTr="00CF1F0F">
        <w:trPr>
          <w:trHeight w:val="642"/>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3DE95417" w14:textId="77777777" w:rsidR="00753E96" w:rsidRPr="00A94503" w:rsidRDefault="00753E96" w:rsidP="00D90DF0">
            <w:pPr>
              <w:autoSpaceDE w:val="0"/>
              <w:autoSpaceDN w:val="0"/>
              <w:adjustRightInd w:val="0"/>
              <w:spacing w:before="60" w:after="60"/>
              <w:rPr>
                <w:rFonts w:eastAsia="Calibri" w:cs="Arial"/>
                <w:color w:val="000000"/>
                <w:sz w:val="20"/>
                <w:szCs w:val="20"/>
              </w:rPr>
            </w:pPr>
            <w:r w:rsidRPr="00A94503">
              <w:rPr>
                <w:rFonts w:eastAsia="Calibri" w:cs="Arial"/>
                <w:color w:val="000000"/>
                <w:sz w:val="20"/>
                <w:szCs w:val="20"/>
              </w:rPr>
              <w:t>Acceptable</w:t>
            </w:r>
          </w:p>
        </w:tc>
        <w:tc>
          <w:tcPr>
            <w:tcW w:w="1350" w:type="dxa"/>
            <w:tcBorders>
              <w:top w:val="single" w:sz="4" w:space="0" w:color="auto"/>
              <w:left w:val="nil"/>
              <w:bottom w:val="single" w:sz="4" w:space="0" w:color="auto"/>
              <w:right w:val="single" w:sz="4" w:space="0" w:color="auto"/>
            </w:tcBorders>
            <w:vAlign w:val="center"/>
            <w:hideMark/>
          </w:tcPr>
          <w:p w14:paraId="3B4BC209" w14:textId="77777777" w:rsidR="00753E96" w:rsidRPr="00A94503" w:rsidRDefault="00753E96" w:rsidP="00D90DF0">
            <w:pPr>
              <w:autoSpaceDE w:val="0"/>
              <w:autoSpaceDN w:val="0"/>
              <w:adjustRightInd w:val="0"/>
              <w:spacing w:before="60" w:after="60"/>
              <w:jc w:val="center"/>
              <w:rPr>
                <w:rFonts w:eastAsia="Calibri" w:cs="Arial"/>
                <w:color w:val="000000"/>
                <w:sz w:val="20"/>
                <w:szCs w:val="20"/>
              </w:rPr>
            </w:pPr>
            <w:r w:rsidRPr="00A94503">
              <w:rPr>
                <w:rFonts w:eastAsia="Calibri" w:cs="Arial"/>
                <w:color w:val="000000"/>
                <w:sz w:val="20"/>
                <w:szCs w:val="20"/>
              </w:rPr>
              <w:t>6</w:t>
            </w:r>
          </w:p>
        </w:tc>
        <w:tc>
          <w:tcPr>
            <w:tcW w:w="6481" w:type="dxa"/>
            <w:tcBorders>
              <w:top w:val="single" w:sz="4" w:space="0" w:color="auto"/>
              <w:left w:val="nil"/>
              <w:bottom w:val="single" w:sz="4" w:space="0" w:color="auto"/>
              <w:right w:val="single" w:sz="4" w:space="0" w:color="auto"/>
            </w:tcBorders>
            <w:vAlign w:val="center"/>
            <w:hideMark/>
          </w:tcPr>
          <w:p w14:paraId="0149907F" w14:textId="239FABED" w:rsidR="00CF1F0F" w:rsidRDefault="00CF1F0F" w:rsidP="00CF1F0F">
            <w:pPr>
              <w:autoSpaceDE w:val="0"/>
              <w:autoSpaceDN w:val="0"/>
              <w:adjustRightInd w:val="0"/>
              <w:spacing w:before="60" w:after="60"/>
              <w:rPr>
                <w:rFonts w:eastAsia="Calibri" w:cs="Arial"/>
                <w:color w:val="000000"/>
                <w:sz w:val="20"/>
                <w:szCs w:val="20"/>
              </w:rPr>
            </w:pPr>
            <w:r w:rsidRPr="00656BD7">
              <w:rPr>
                <w:rFonts w:eastAsia="Calibri" w:cs="Arial"/>
                <w:color w:val="000000"/>
                <w:sz w:val="20"/>
                <w:szCs w:val="20"/>
              </w:rPr>
              <w:t xml:space="preserve">The Tenderer's response complies with all of the requirements of the question. </w:t>
            </w:r>
          </w:p>
          <w:p w14:paraId="7E3900D2" w14:textId="77777777" w:rsidR="00CF1F0F" w:rsidRDefault="00CF1F0F" w:rsidP="00CF1F0F">
            <w:pPr>
              <w:autoSpaceDE w:val="0"/>
              <w:autoSpaceDN w:val="0"/>
              <w:adjustRightInd w:val="0"/>
              <w:spacing w:before="60" w:after="60"/>
              <w:rPr>
                <w:rFonts w:eastAsia="Calibri" w:cs="Arial"/>
                <w:color w:val="000000" w:themeColor="text1"/>
                <w:sz w:val="20"/>
                <w:szCs w:val="20"/>
              </w:rPr>
            </w:pPr>
            <w:r w:rsidRPr="003E7C9F">
              <w:rPr>
                <w:rFonts w:eastAsia="Calibri" w:cs="Arial"/>
                <w:color w:val="000000" w:themeColor="text1"/>
                <w:sz w:val="20"/>
                <w:szCs w:val="20"/>
              </w:rPr>
              <w:t xml:space="preserve">The submission demonstrates </w:t>
            </w:r>
            <w:r>
              <w:rPr>
                <w:rFonts w:eastAsia="Calibri" w:cs="Arial"/>
                <w:color w:val="000000" w:themeColor="text1"/>
                <w:sz w:val="20"/>
                <w:szCs w:val="20"/>
              </w:rPr>
              <w:t>an acceptable</w:t>
            </w:r>
            <w:r w:rsidRPr="003E7C9F">
              <w:rPr>
                <w:rFonts w:eastAsia="Calibri" w:cs="Arial"/>
                <w:color w:val="000000" w:themeColor="text1"/>
                <w:sz w:val="20"/>
                <w:szCs w:val="20"/>
              </w:rPr>
              <w:t xml:space="preserve"> understanding </w:t>
            </w:r>
            <w:r>
              <w:rPr>
                <w:rFonts w:eastAsia="Calibri" w:cs="Arial"/>
                <w:color w:val="000000" w:themeColor="text1"/>
                <w:sz w:val="20"/>
                <w:szCs w:val="20"/>
              </w:rPr>
              <w:t xml:space="preserve">of </w:t>
            </w:r>
            <w:r w:rsidRPr="003E7C9F">
              <w:rPr>
                <w:rFonts w:eastAsia="Calibri" w:cs="Arial"/>
                <w:color w:val="000000" w:themeColor="text1"/>
                <w:sz w:val="20"/>
                <w:szCs w:val="20"/>
              </w:rPr>
              <w:t>carbon management</w:t>
            </w:r>
            <w:r>
              <w:rPr>
                <w:rFonts w:eastAsia="Calibri" w:cs="Arial"/>
                <w:color w:val="000000" w:themeColor="text1"/>
                <w:sz w:val="20"/>
                <w:szCs w:val="20"/>
              </w:rPr>
              <w:t xml:space="preserve"> and alignment with NWS’s goals to be carbon net zero by 2050 for its entire value stream. The response has an acceptable level of detail on how targets will be achieved, with evidence of how these targets will be monitored and reported on.</w:t>
            </w:r>
          </w:p>
          <w:p w14:paraId="6BE16A54" w14:textId="77777777" w:rsidR="00CF1F0F" w:rsidRPr="00F268F1" w:rsidRDefault="00CF1F0F" w:rsidP="00CF1F0F">
            <w:pPr>
              <w:autoSpaceDE w:val="0"/>
              <w:autoSpaceDN w:val="0"/>
              <w:adjustRightInd w:val="0"/>
              <w:spacing w:before="60" w:after="60"/>
              <w:rPr>
                <w:rFonts w:eastAsia="Calibri" w:cs="Arial"/>
                <w:color w:val="000000" w:themeColor="text1"/>
                <w:sz w:val="20"/>
                <w:szCs w:val="20"/>
              </w:rPr>
            </w:pPr>
            <w:r>
              <w:rPr>
                <w:rFonts w:eastAsia="Calibri" w:cs="Arial"/>
                <w:color w:val="000000" w:themeColor="text1"/>
                <w:sz w:val="20"/>
                <w:szCs w:val="20"/>
              </w:rPr>
              <w:t>The submission also offers acceptable assurance that supply chain partners will also commit to carbon net zero and how low carbon suppliers will be considered in the tenderer’s wider decision-making process. The submission includes details of measures that will be taken to engage with suppliers and monitor and report on their progress.</w:t>
            </w:r>
          </w:p>
          <w:p w14:paraId="4261C0CC" w14:textId="52744903" w:rsidR="00753E96" w:rsidRDefault="00CF1F0F" w:rsidP="00D90DF0">
            <w:pPr>
              <w:autoSpaceDE w:val="0"/>
              <w:autoSpaceDN w:val="0"/>
              <w:adjustRightInd w:val="0"/>
              <w:spacing w:before="60" w:after="60"/>
              <w:rPr>
                <w:rFonts w:eastAsia="Calibri" w:cs="Arial"/>
                <w:color w:val="000000"/>
                <w:sz w:val="20"/>
                <w:szCs w:val="20"/>
              </w:rPr>
            </w:pPr>
            <w:r w:rsidRPr="00656BD7">
              <w:rPr>
                <w:rFonts w:eastAsia="Calibri" w:cs="Arial"/>
                <w:color w:val="000000"/>
                <w:sz w:val="20"/>
                <w:szCs w:val="20"/>
              </w:rPr>
              <w:t>There are 3 or 4 minor, but no major reservations raised against any elements of the response.</w:t>
            </w:r>
          </w:p>
          <w:p w14:paraId="4CD7E4E9" w14:textId="77777777" w:rsidR="00753E96" w:rsidRPr="00A94503" w:rsidRDefault="00753E96" w:rsidP="00D90DF0">
            <w:pPr>
              <w:autoSpaceDE w:val="0"/>
              <w:autoSpaceDN w:val="0"/>
              <w:adjustRightInd w:val="0"/>
              <w:spacing w:before="60" w:after="60"/>
              <w:rPr>
                <w:rFonts w:eastAsia="Calibri" w:cs="Arial"/>
                <w:color w:val="000000"/>
                <w:sz w:val="20"/>
                <w:szCs w:val="20"/>
              </w:rPr>
            </w:pPr>
          </w:p>
        </w:tc>
      </w:tr>
      <w:tr w:rsidR="00753E96" w:rsidRPr="00A94503" w14:paraId="54ECB8C4" w14:textId="77777777" w:rsidTr="00D90DF0">
        <w:trPr>
          <w:trHeight w:val="1426"/>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696D0770" w14:textId="77777777" w:rsidR="00753E96" w:rsidRPr="00A94503" w:rsidRDefault="00753E96" w:rsidP="00D90DF0">
            <w:pPr>
              <w:autoSpaceDE w:val="0"/>
              <w:autoSpaceDN w:val="0"/>
              <w:adjustRightInd w:val="0"/>
              <w:spacing w:before="60" w:after="60"/>
              <w:rPr>
                <w:rFonts w:eastAsia="Calibri" w:cs="Arial"/>
                <w:color w:val="000000"/>
                <w:sz w:val="20"/>
                <w:szCs w:val="20"/>
              </w:rPr>
            </w:pPr>
            <w:r w:rsidRPr="00A94503">
              <w:rPr>
                <w:rFonts w:eastAsia="Calibri" w:cs="Arial"/>
                <w:color w:val="000000"/>
                <w:sz w:val="20"/>
                <w:szCs w:val="20"/>
              </w:rPr>
              <w:t>Minor Reservations</w:t>
            </w:r>
          </w:p>
        </w:tc>
        <w:tc>
          <w:tcPr>
            <w:tcW w:w="1350" w:type="dxa"/>
            <w:tcBorders>
              <w:top w:val="single" w:sz="4" w:space="0" w:color="auto"/>
              <w:left w:val="nil"/>
              <w:bottom w:val="single" w:sz="4" w:space="0" w:color="auto"/>
              <w:right w:val="single" w:sz="4" w:space="0" w:color="auto"/>
            </w:tcBorders>
            <w:vAlign w:val="center"/>
            <w:hideMark/>
          </w:tcPr>
          <w:p w14:paraId="16C3468E" w14:textId="77777777" w:rsidR="00753E96" w:rsidRPr="00A94503" w:rsidRDefault="00753E96" w:rsidP="00D90DF0">
            <w:pPr>
              <w:autoSpaceDE w:val="0"/>
              <w:autoSpaceDN w:val="0"/>
              <w:adjustRightInd w:val="0"/>
              <w:spacing w:before="60" w:after="60"/>
              <w:jc w:val="center"/>
              <w:rPr>
                <w:rFonts w:eastAsia="Calibri" w:cs="Arial"/>
                <w:color w:val="000000"/>
                <w:sz w:val="20"/>
                <w:szCs w:val="20"/>
              </w:rPr>
            </w:pPr>
            <w:r w:rsidRPr="00A94503">
              <w:rPr>
                <w:rFonts w:eastAsia="Calibri" w:cs="Arial"/>
                <w:color w:val="000000"/>
                <w:sz w:val="20"/>
                <w:szCs w:val="20"/>
              </w:rPr>
              <w:t>4</w:t>
            </w:r>
          </w:p>
        </w:tc>
        <w:tc>
          <w:tcPr>
            <w:tcW w:w="6481" w:type="dxa"/>
            <w:tcBorders>
              <w:top w:val="single" w:sz="4" w:space="0" w:color="auto"/>
              <w:left w:val="nil"/>
              <w:bottom w:val="single" w:sz="4" w:space="0" w:color="auto"/>
              <w:right w:val="single" w:sz="4" w:space="0" w:color="auto"/>
            </w:tcBorders>
            <w:hideMark/>
          </w:tcPr>
          <w:p w14:paraId="0040D201" w14:textId="77777777" w:rsidR="00626CC2" w:rsidRPr="00656BD7" w:rsidRDefault="00753E96" w:rsidP="00626CC2">
            <w:pPr>
              <w:autoSpaceDE w:val="0"/>
              <w:autoSpaceDN w:val="0"/>
              <w:adjustRightInd w:val="0"/>
              <w:spacing w:before="60" w:after="60"/>
              <w:rPr>
                <w:rFonts w:eastAsia="Calibri" w:cs="Arial"/>
                <w:color w:val="000000"/>
                <w:sz w:val="20"/>
                <w:szCs w:val="20"/>
              </w:rPr>
            </w:pPr>
            <w:r w:rsidRPr="00A94503">
              <w:rPr>
                <w:rFonts w:eastAsia="Calibri" w:cs="Arial"/>
                <w:color w:val="000000"/>
                <w:sz w:val="20"/>
                <w:szCs w:val="20"/>
              </w:rPr>
              <w:t xml:space="preserve"> </w:t>
            </w:r>
            <w:r w:rsidR="00626CC2" w:rsidRPr="00656BD7">
              <w:rPr>
                <w:rFonts w:eastAsia="Calibri" w:cs="Arial"/>
                <w:color w:val="000000"/>
                <w:sz w:val="20"/>
                <w:szCs w:val="20"/>
              </w:rPr>
              <w:t>The Tenderer's response complies with all the response requirements.</w:t>
            </w:r>
          </w:p>
          <w:p w14:paraId="51C524AA" w14:textId="77777777" w:rsidR="00626CC2" w:rsidRDefault="00626CC2" w:rsidP="00626CC2">
            <w:pPr>
              <w:autoSpaceDE w:val="0"/>
              <w:autoSpaceDN w:val="0"/>
              <w:adjustRightInd w:val="0"/>
              <w:spacing w:before="60" w:after="60"/>
              <w:rPr>
                <w:rFonts w:eastAsia="Calibri" w:cs="Arial"/>
                <w:color w:val="000000" w:themeColor="text1"/>
                <w:sz w:val="20"/>
                <w:szCs w:val="20"/>
              </w:rPr>
            </w:pPr>
            <w:r w:rsidRPr="003E7C9F">
              <w:rPr>
                <w:rFonts w:eastAsia="Calibri" w:cs="Arial"/>
                <w:color w:val="000000" w:themeColor="text1"/>
                <w:sz w:val="20"/>
                <w:szCs w:val="20"/>
              </w:rPr>
              <w:t xml:space="preserve">The submission demonstrates </w:t>
            </w:r>
            <w:r>
              <w:rPr>
                <w:rFonts w:eastAsia="Calibri" w:cs="Arial"/>
                <w:color w:val="000000" w:themeColor="text1"/>
                <w:sz w:val="20"/>
                <w:szCs w:val="20"/>
              </w:rPr>
              <w:t>limited</w:t>
            </w:r>
            <w:r w:rsidRPr="003E7C9F">
              <w:rPr>
                <w:rFonts w:eastAsia="Calibri" w:cs="Arial"/>
                <w:color w:val="000000" w:themeColor="text1"/>
                <w:sz w:val="20"/>
                <w:szCs w:val="20"/>
              </w:rPr>
              <w:t xml:space="preserve"> understanding </w:t>
            </w:r>
            <w:r>
              <w:rPr>
                <w:rFonts w:eastAsia="Calibri" w:cs="Arial"/>
                <w:color w:val="000000" w:themeColor="text1"/>
                <w:sz w:val="20"/>
                <w:szCs w:val="20"/>
              </w:rPr>
              <w:t xml:space="preserve">of </w:t>
            </w:r>
            <w:r w:rsidRPr="003E7C9F">
              <w:rPr>
                <w:rFonts w:eastAsia="Calibri" w:cs="Arial"/>
                <w:color w:val="000000" w:themeColor="text1"/>
                <w:sz w:val="20"/>
                <w:szCs w:val="20"/>
              </w:rPr>
              <w:t>carbon management</w:t>
            </w:r>
            <w:r>
              <w:rPr>
                <w:rFonts w:eastAsia="Calibri" w:cs="Arial"/>
                <w:color w:val="000000" w:themeColor="text1"/>
                <w:sz w:val="20"/>
                <w:szCs w:val="20"/>
              </w:rPr>
              <w:t xml:space="preserve"> and alignment with NWS’s goals to be carbon net zero by 2050 for its entire value stream. The response has limited detail on how targets will be achieved, with little evidence of how these targets will be monitored and reported on.</w:t>
            </w:r>
          </w:p>
          <w:p w14:paraId="131C5F5C" w14:textId="77777777" w:rsidR="00626CC2" w:rsidRDefault="00626CC2" w:rsidP="00626CC2">
            <w:pPr>
              <w:autoSpaceDE w:val="0"/>
              <w:autoSpaceDN w:val="0"/>
              <w:adjustRightInd w:val="0"/>
              <w:spacing w:before="60" w:after="60"/>
              <w:rPr>
                <w:rFonts w:eastAsia="Calibri" w:cs="Arial"/>
                <w:color w:val="000000" w:themeColor="text1"/>
                <w:sz w:val="20"/>
                <w:szCs w:val="20"/>
              </w:rPr>
            </w:pPr>
            <w:r>
              <w:rPr>
                <w:rFonts w:eastAsia="Calibri" w:cs="Arial"/>
                <w:color w:val="000000" w:themeColor="text1"/>
                <w:sz w:val="20"/>
                <w:szCs w:val="20"/>
              </w:rPr>
              <w:t>The submission offers limited assurance that supply chain partners will also commit to carbon net zero and how low carbon suppliers will be considered in the tenderer’s wider decision-making process. The submission does not include sufficient detail of measures that will be taken to engage with suppliers and monitor and report on their progress.</w:t>
            </w:r>
          </w:p>
          <w:p w14:paraId="428306DE" w14:textId="77777777" w:rsidR="00626CC2" w:rsidRPr="00656BD7" w:rsidRDefault="00626CC2" w:rsidP="00626CC2">
            <w:pPr>
              <w:autoSpaceDE w:val="0"/>
              <w:autoSpaceDN w:val="0"/>
              <w:adjustRightInd w:val="0"/>
              <w:spacing w:before="60" w:after="60"/>
              <w:rPr>
                <w:rFonts w:eastAsia="Calibri" w:cs="Arial"/>
                <w:color w:val="000000"/>
                <w:sz w:val="20"/>
                <w:szCs w:val="20"/>
              </w:rPr>
            </w:pPr>
            <w:r w:rsidRPr="00656BD7">
              <w:rPr>
                <w:rFonts w:eastAsia="Calibri" w:cs="Arial"/>
                <w:color w:val="000000"/>
                <w:sz w:val="20"/>
                <w:szCs w:val="20"/>
              </w:rPr>
              <w:t>The submission provides insufficiently detailed evidence to demonstrate the specifics of the Tenderer's approach.</w:t>
            </w:r>
          </w:p>
          <w:p w14:paraId="4A18BDF7" w14:textId="47A10D0F" w:rsidR="00753E96" w:rsidRDefault="00626CC2" w:rsidP="00D90DF0">
            <w:pPr>
              <w:autoSpaceDE w:val="0"/>
              <w:autoSpaceDN w:val="0"/>
              <w:adjustRightInd w:val="0"/>
              <w:spacing w:before="60" w:after="60"/>
              <w:rPr>
                <w:rFonts w:eastAsia="Calibri" w:cs="Arial"/>
                <w:color w:val="000000"/>
                <w:sz w:val="20"/>
                <w:szCs w:val="20"/>
              </w:rPr>
            </w:pPr>
            <w:r w:rsidRPr="00656BD7">
              <w:rPr>
                <w:rFonts w:eastAsia="Calibri" w:cs="Arial"/>
                <w:color w:val="000000"/>
                <w:sz w:val="20"/>
                <w:szCs w:val="20"/>
              </w:rPr>
              <w:t>There are 5 or 6 minor, but no major reservations raised against one or more elements of the response.</w:t>
            </w:r>
          </w:p>
          <w:p w14:paraId="323C78A2" w14:textId="77777777" w:rsidR="00753E96" w:rsidRPr="00A94503" w:rsidRDefault="00753E96" w:rsidP="00D90DF0">
            <w:pPr>
              <w:autoSpaceDE w:val="0"/>
              <w:autoSpaceDN w:val="0"/>
              <w:adjustRightInd w:val="0"/>
              <w:spacing w:before="60" w:after="60"/>
              <w:rPr>
                <w:rFonts w:eastAsia="Calibri" w:cs="Arial"/>
                <w:color w:val="000000"/>
                <w:sz w:val="20"/>
                <w:szCs w:val="20"/>
              </w:rPr>
            </w:pPr>
          </w:p>
        </w:tc>
      </w:tr>
      <w:tr w:rsidR="00753E96" w:rsidRPr="00A94503" w14:paraId="1FEF9654" w14:textId="77777777" w:rsidTr="00D90DF0">
        <w:trPr>
          <w:trHeight w:val="1405"/>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18790FD9" w14:textId="77777777" w:rsidR="00753E96" w:rsidRPr="00A94503" w:rsidRDefault="00753E96" w:rsidP="00D90DF0">
            <w:pPr>
              <w:autoSpaceDE w:val="0"/>
              <w:autoSpaceDN w:val="0"/>
              <w:adjustRightInd w:val="0"/>
              <w:spacing w:before="60" w:after="60"/>
              <w:rPr>
                <w:rFonts w:eastAsia="Calibri" w:cs="Arial"/>
                <w:color w:val="000000"/>
                <w:sz w:val="20"/>
                <w:szCs w:val="20"/>
              </w:rPr>
            </w:pPr>
            <w:r w:rsidRPr="00A94503">
              <w:rPr>
                <w:rFonts w:eastAsia="Calibri" w:cs="Arial"/>
                <w:color w:val="000000"/>
                <w:sz w:val="20"/>
                <w:szCs w:val="20"/>
              </w:rPr>
              <w:t>Major Reservations</w:t>
            </w:r>
          </w:p>
        </w:tc>
        <w:tc>
          <w:tcPr>
            <w:tcW w:w="1350" w:type="dxa"/>
            <w:tcBorders>
              <w:top w:val="single" w:sz="4" w:space="0" w:color="auto"/>
              <w:left w:val="nil"/>
              <w:bottom w:val="single" w:sz="4" w:space="0" w:color="auto"/>
              <w:right w:val="single" w:sz="4" w:space="0" w:color="auto"/>
            </w:tcBorders>
            <w:vAlign w:val="center"/>
            <w:hideMark/>
          </w:tcPr>
          <w:p w14:paraId="7761A6BC" w14:textId="77777777" w:rsidR="00753E96" w:rsidRPr="00A94503" w:rsidRDefault="00753E96" w:rsidP="00D90DF0">
            <w:pPr>
              <w:autoSpaceDE w:val="0"/>
              <w:autoSpaceDN w:val="0"/>
              <w:adjustRightInd w:val="0"/>
              <w:spacing w:before="60" w:after="60"/>
              <w:jc w:val="center"/>
              <w:rPr>
                <w:rFonts w:eastAsia="Calibri" w:cs="Arial"/>
                <w:color w:val="000000"/>
                <w:sz w:val="20"/>
                <w:szCs w:val="20"/>
              </w:rPr>
            </w:pPr>
            <w:r w:rsidRPr="00A94503">
              <w:rPr>
                <w:rFonts w:eastAsia="Calibri" w:cs="Arial"/>
                <w:color w:val="000000"/>
                <w:sz w:val="20"/>
                <w:szCs w:val="20"/>
              </w:rPr>
              <w:t>2</w:t>
            </w:r>
          </w:p>
        </w:tc>
        <w:tc>
          <w:tcPr>
            <w:tcW w:w="6481" w:type="dxa"/>
            <w:tcBorders>
              <w:top w:val="single" w:sz="4" w:space="0" w:color="auto"/>
              <w:left w:val="nil"/>
              <w:bottom w:val="single" w:sz="4" w:space="0" w:color="auto"/>
              <w:right w:val="single" w:sz="4" w:space="0" w:color="auto"/>
            </w:tcBorders>
            <w:hideMark/>
          </w:tcPr>
          <w:p w14:paraId="1CF050FE" w14:textId="348755CB" w:rsidR="00BE1587" w:rsidRPr="00BE1587" w:rsidRDefault="00BE1587" w:rsidP="00BE1587">
            <w:pPr>
              <w:autoSpaceDE w:val="0"/>
              <w:autoSpaceDN w:val="0"/>
              <w:adjustRightInd w:val="0"/>
              <w:spacing w:before="60" w:after="60"/>
              <w:rPr>
                <w:rFonts w:eastAsia="Calibri" w:cs="Arial"/>
                <w:color w:val="000000"/>
                <w:sz w:val="20"/>
                <w:szCs w:val="20"/>
              </w:rPr>
            </w:pPr>
            <w:r w:rsidRPr="00BE1587">
              <w:rPr>
                <w:rFonts w:eastAsia="Calibri" w:cs="Arial"/>
                <w:color w:val="000000"/>
                <w:sz w:val="20"/>
                <w:szCs w:val="20"/>
              </w:rPr>
              <w:t xml:space="preserve">The Tenderer's response complies with all the response requirements. </w:t>
            </w:r>
          </w:p>
          <w:p w14:paraId="4A5FD373" w14:textId="77777777" w:rsidR="00BE1587" w:rsidRPr="00BE1587" w:rsidRDefault="00BE1587" w:rsidP="00BE1587">
            <w:pPr>
              <w:autoSpaceDE w:val="0"/>
              <w:autoSpaceDN w:val="0"/>
              <w:adjustRightInd w:val="0"/>
              <w:spacing w:before="60" w:after="60"/>
              <w:rPr>
                <w:rFonts w:eastAsia="Calibri" w:cs="Arial"/>
                <w:color w:val="000000"/>
                <w:sz w:val="20"/>
                <w:szCs w:val="20"/>
              </w:rPr>
            </w:pPr>
            <w:r w:rsidRPr="00BE1587">
              <w:rPr>
                <w:rFonts w:eastAsia="Calibri" w:cs="Arial"/>
                <w:color w:val="000000"/>
                <w:sz w:val="20"/>
                <w:szCs w:val="20"/>
              </w:rPr>
              <w:t>The submission does not demonstrate an understanding of carbon management, nor alignment with NWS’s goals to be carbon net zero by 2050 for its entire value stream. The response has little to no detail on how targets will be achieved, or evidence supporting this.</w:t>
            </w:r>
          </w:p>
          <w:p w14:paraId="593FBEF0" w14:textId="77777777" w:rsidR="00BE1587" w:rsidRPr="00BE1587" w:rsidRDefault="00BE1587" w:rsidP="00BE1587">
            <w:pPr>
              <w:autoSpaceDE w:val="0"/>
              <w:autoSpaceDN w:val="0"/>
              <w:adjustRightInd w:val="0"/>
              <w:spacing w:before="60" w:after="60"/>
              <w:rPr>
                <w:rFonts w:eastAsia="Calibri" w:cs="Arial"/>
                <w:color w:val="000000"/>
                <w:sz w:val="20"/>
                <w:szCs w:val="20"/>
              </w:rPr>
            </w:pPr>
            <w:r w:rsidRPr="00BE1587">
              <w:rPr>
                <w:rFonts w:eastAsia="Calibri" w:cs="Arial"/>
                <w:color w:val="000000"/>
                <w:sz w:val="20"/>
                <w:szCs w:val="20"/>
              </w:rPr>
              <w:t>The submission does not offer assurance that supply chain partners will also commit to carbon net zero and how low carbon suppliers will be considered in the tenderer’s wider decision-making process.</w:t>
            </w:r>
          </w:p>
          <w:p w14:paraId="7D8CE70F" w14:textId="77777777" w:rsidR="00BE1587" w:rsidRPr="00BE1587" w:rsidRDefault="00BE1587" w:rsidP="00BE1587">
            <w:pPr>
              <w:autoSpaceDE w:val="0"/>
              <w:autoSpaceDN w:val="0"/>
              <w:adjustRightInd w:val="0"/>
              <w:spacing w:before="60" w:after="60"/>
              <w:rPr>
                <w:rFonts w:eastAsia="Calibri" w:cs="Arial"/>
                <w:color w:val="000000"/>
                <w:sz w:val="20"/>
                <w:szCs w:val="20"/>
              </w:rPr>
            </w:pPr>
            <w:r w:rsidRPr="00BE1587">
              <w:rPr>
                <w:rFonts w:eastAsia="Calibri" w:cs="Arial"/>
                <w:color w:val="000000"/>
                <w:sz w:val="20"/>
                <w:szCs w:val="20"/>
              </w:rPr>
              <w:t>The submission fails to provide detailed evidence to demonstrate the specifics of the Tenderer's approach.</w:t>
            </w:r>
          </w:p>
          <w:p w14:paraId="039B81DB" w14:textId="14195CD9" w:rsidR="00753E96" w:rsidRDefault="00BE1587" w:rsidP="00D90DF0">
            <w:pPr>
              <w:autoSpaceDE w:val="0"/>
              <w:autoSpaceDN w:val="0"/>
              <w:adjustRightInd w:val="0"/>
              <w:spacing w:before="60" w:after="60"/>
              <w:rPr>
                <w:rFonts w:eastAsia="Calibri" w:cs="Arial"/>
                <w:color w:val="000000"/>
                <w:sz w:val="20"/>
                <w:szCs w:val="20"/>
              </w:rPr>
            </w:pPr>
            <w:r w:rsidRPr="00BE1587">
              <w:rPr>
                <w:rFonts w:eastAsia="Calibri" w:cs="Arial"/>
                <w:color w:val="000000"/>
                <w:sz w:val="20"/>
                <w:szCs w:val="20"/>
              </w:rPr>
              <w:t>There are 7 or more minor reservations and/or 1 or more major reservations in at least one or more elements of the response.</w:t>
            </w:r>
          </w:p>
          <w:p w14:paraId="7FD16A7F" w14:textId="77777777" w:rsidR="00753E96" w:rsidRPr="00A94503" w:rsidRDefault="00753E96" w:rsidP="00D90DF0">
            <w:pPr>
              <w:autoSpaceDE w:val="0"/>
              <w:autoSpaceDN w:val="0"/>
              <w:adjustRightInd w:val="0"/>
              <w:spacing w:before="60" w:after="60"/>
              <w:rPr>
                <w:rFonts w:eastAsia="Calibri" w:cs="Arial"/>
                <w:color w:val="000000"/>
                <w:sz w:val="20"/>
                <w:szCs w:val="20"/>
              </w:rPr>
            </w:pPr>
          </w:p>
        </w:tc>
      </w:tr>
      <w:tr w:rsidR="00753E96" w:rsidRPr="00A94503" w14:paraId="59C02BF7" w14:textId="77777777" w:rsidTr="00D90DF0">
        <w:trPr>
          <w:trHeight w:val="705"/>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4566E8A9" w14:textId="77777777" w:rsidR="00753E96" w:rsidRPr="00A94503" w:rsidRDefault="00753E96" w:rsidP="00D90DF0">
            <w:pPr>
              <w:autoSpaceDE w:val="0"/>
              <w:autoSpaceDN w:val="0"/>
              <w:adjustRightInd w:val="0"/>
              <w:spacing w:before="60" w:after="60"/>
              <w:rPr>
                <w:rFonts w:eastAsia="Calibri" w:cs="Arial"/>
                <w:color w:val="000000"/>
                <w:sz w:val="20"/>
                <w:szCs w:val="20"/>
              </w:rPr>
            </w:pPr>
            <w:r w:rsidRPr="00A94503">
              <w:rPr>
                <w:rFonts w:eastAsia="Calibri" w:cs="Arial"/>
                <w:color w:val="000000"/>
                <w:sz w:val="20"/>
                <w:szCs w:val="20"/>
              </w:rPr>
              <w:t>Unacceptable</w:t>
            </w:r>
          </w:p>
        </w:tc>
        <w:tc>
          <w:tcPr>
            <w:tcW w:w="1350" w:type="dxa"/>
            <w:tcBorders>
              <w:top w:val="single" w:sz="4" w:space="0" w:color="auto"/>
              <w:left w:val="nil"/>
              <w:bottom w:val="single" w:sz="4" w:space="0" w:color="auto"/>
              <w:right w:val="single" w:sz="4" w:space="0" w:color="auto"/>
            </w:tcBorders>
            <w:vAlign w:val="center"/>
            <w:hideMark/>
          </w:tcPr>
          <w:p w14:paraId="17F87490" w14:textId="77777777" w:rsidR="00753E96" w:rsidRPr="00A94503" w:rsidRDefault="00753E96" w:rsidP="00D90DF0">
            <w:pPr>
              <w:autoSpaceDE w:val="0"/>
              <w:autoSpaceDN w:val="0"/>
              <w:adjustRightInd w:val="0"/>
              <w:spacing w:before="60" w:after="60"/>
              <w:jc w:val="center"/>
              <w:rPr>
                <w:rFonts w:eastAsia="Calibri" w:cs="Arial"/>
                <w:color w:val="000000"/>
                <w:sz w:val="20"/>
                <w:szCs w:val="20"/>
              </w:rPr>
            </w:pPr>
            <w:r w:rsidRPr="00A94503">
              <w:rPr>
                <w:rFonts w:eastAsia="Calibri" w:cs="Arial"/>
                <w:color w:val="000000"/>
                <w:sz w:val="20"/>
                <w:szCs w:val="20"/>
              </w:rPr>
              <w:t>0</w:t>
            </w:r>
          </w:p>
        </w:tc>
        <w:tc>
          <w:tcPr>
            <w:tcW w:w="6481" w:type="dxa"/>
            <w:tcBorders>
              <w:top w:val="single" w:sz="4" w:space="0" w:color="auto"/>
              <w:left w:val="nil"/>
              <w:bottom w:val="single" w:sz="4" w:space="0" w:color="auto"/>
              <w:right w:val="single" w:sz="4" w:space="0" w:color="auto"/>
            </w:tcBorders>
            <w:hideMark/>
          </w:tcPr>
          <w:p w14:paraId="4E03D467" w14:textId="77777777" w:rsidR="00DA71EA" w:rsidRPr="00656BD7" w:rsidRDefault="00DA71EA" w:rsidP="00DA71EA">
            <w:pPr>
              <w:autoSpaceDE w:val="0"/>
              <w:autoSpaceDN w:val="0"/>
              <w:adjustRightInd w:val="0"/>
              <w:spacing w:before="60" w:after="60"/>
              <w:rPr>
                <w:rFonts w:eastAsia="Calibri" w:cs="Arial"/>
                <w:color w:val="000000"/>
                <w:sz w:val="20"/>
                <w:szCs w:val="20"/>
              </w:rPr>
            </w:pPr>
            <w:r w:rsidRPr="00656BD7">
              <w:rPr>
                <w:rFonts w:eastAsia="Calibri" w:cs="Arial"/>
                <w:color w:val="000000"/>
                <w:sz w:val="20"/>
                <w:szCs w:val="20"/>
              </w:rPr>
              <w:t>The Tenderer's response is absent, is materially incomplete, or does not comply with the response requirements.</w:t>
            </w:r>
          </w:p>
          <w:p w14:paraId="319C71A2" w14:textId="03F85CC5" w:rsidR="00753E96" w:rsidRPr="00A94503" w:rsidRDefault="00DA71EA" w:rsidP="00DA71EA">
            <w:pPr>
              <w:autoSpaceDE w:val="0"/>
              <w:autoSpaceDN w:val="0"/>
              <w:adjustRightInd w:val="0"/>
              <w:spacing w:before="60" w:after="60"/>
              <w:rPr>
                <w:rFonts w:eastAsia="Calibri" w:cs="Arial"/>
                <w:color w:val="000000"/>
                <w:sz w:val="20"/>
                <w:szCs w:val="20"/>
              </w:rPr>
            </w:pPr>
            <w:r w:rsidRPr="00656BD7">
              <w:rPr>
                <w:rFonts w:eastAsia="Calibri" w:cs="Arial"/>
                <w:color w:val="000000"/>
                <w:sz w:val="20"/>
                <w:szCs w:val="20"/>
              </w:rPr>
              <w:t>And/or against the specifics of the question and associated response guidance the submission raises multiple major reservations.</w:t>
            </w:r>
          </w:p>
        </w:tc>
      </w:tr>
    </w:tbl>
    <w:p w14:paraId="2889DC88" w14:textId="77777777" w:rsidR="00495455" w:rsidRPr="002C044B" w:rsidRDefault="00495455" w:rsidP="002C044B"/>
    <w:sectPr w:rsidR="00495455" w:rsidRPr="002C044B" w:rsidSect="00C12117">
      <w:headerReference w:type="first" r:id="rId17"/>
      <w:footerReference w:type="first" r:id="rId18"/>
      <w:pgSz w:w="11907" w:h="16840" w:code="9"/>
      <w:pgMar w:top="1602" w:right="1259" w:bottom="244" w:left="1077" w:header="539" w:footer="5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67E5C" w14:textId="77777777" w:rsidR="000E04B9" w:rsidRDefault="000E04B9" w:rsidP="00861618">
      <w:r>
        <w:separator/>
      </w:r>
    </w:p>
  </w:endnote>
  <w:endnote w:type="continuationSeparator" w:id="0">
    <w:p w14:paraId="489EFF0E" w14:textId="77777777" w:rsidR="000E04B9" w:rsidRDefault="000E04B9" w:rsidP="00861618">
      <w:r>
        <w:continuationSeparator/>
      </w:r>
    </w:p>
  </w:endnote>
  <w:endnote w:type="continuationNotice" w:id="1">
    <w:p w14:paraId="50CE6952" w14:textId="77777777" w:rsidR="000E04B9" w:rsidRDefault="000E04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667377"/>
      <w:docPartObj>
        <w:docPartGallery w:val="Page Numbers (Top of Page)"/>
        <w:docPartUnique/>
      </w:docPartObj>
    </w:sdtPr>
    <w:sdtEndPr/>
    <w:sdtContent>
      <w:p w14:paraId="3106F173" w14:textId="77777777" w:rsidR="00B03999" w:rsidRDefault="000977F4" w:rsidP="000977F4">
        <w:pPr>
          <w:pStyle w:val="Footer"/>
          <w:pBdr>
            <w:top w:val="single" w:sz="4" w:space="1" w:color="003629"/>
          </w:pBdr>
          <w:jc w:val="center"/>
          <w:rPr>
            <w:b/>
            <w:bCs/>
            <w:sz w:val="24"/>
          </w:rPr>
        </w:pPr>
        <w:r>
          <w:t xml:space="preserve">Page </w:t>
        </w:r>
        <w:r>
          <w:rPr>
            <w:b/>
            <w:bCs/>
            <w:sz w:val="24"/>
          </w:rPr>
          <w:fldChar w:fldCharType="begin"/>
        </w:r>
        <w:r>
          <w:rPr>
            <w:b/>
            <w:bCs/>
          </w:rPr>
          <w:instrText xml:space="preserve"> PAGE </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rPr>
          <w:t>13</w:t>
        </w:r>
        <w:r>
          <w:rPr>
            <w:b/>
            <w:bCs/>
            <w:sz w:val="24"/>
          </w:rPr>
          <w:fldChar w:fldCharType="end"/>
        </w:r>
      </w:p>
      <w:p w14:paraId="317F6249" w14:textId="0E3E5EFD" w:rsidR="00F528D2" w:rsidRPr="000977F4" w:rsidRDefault="00B03999" w:rsidP="00B03999">
        <w:pPr>
          <w:pStyle w:val="Footer"/>
          <w:pBdr>
            <w:top w:val="single" w:sz="4" w:space="1" w:color="003629"/>
          </w:pBdr>
        </w:pPr>
        <w:r w:rsidRPr="00B03999">
          <w:t>GDF-NWS-SCDP-AXX-CC-CS-0000</w:t>
        </w:r>
        <w:r w:rsidR="00066D07">
          <w:t>35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DC6F" w14:textId="4B83EBBC" w:rsidR="00F528D2" w:rsidRPr="00FD1C9A" w:rsidRDefault="002213CB" w:rsidP="00C37437">
    <w:pPr>
      <w:pStyle w:val="Footer"/>
      <w:jc w:val="center"/>
    </w:pPr>
    <w:r>
      <w:rPr>
        <w:caps/>
        <w:noProof/>
      </w:rPr>
      <w:drawing>
        <wp:anchor distT="0" distB="0" distL="114300" distR="114300" simplePos="0" relativeHeight="251658245" behindDoc="0" locked="0" layoutInCell="1" allowOverlap="1" wp14:anchorId="2B701131" wp14:editId="5478211A">
          <wp:simplePos x="0" y="0"/>
          <wp:positionH relativeFrom="page">
            <wp:posOffset>0</wp:posOffset>
          </wp:positionH>
          <wp:positionV relativeFrom="page">
            <wp:posOffset>6418580</wp:posOffset>
          </wp:positionV>
          <wp:extent cx="7559040" cy="3363595"/>
          <wp:effectExtent l="0" t="0" r="3810" b="8255"/>
          <wp:wrapNone/>
          <wp:docPr id="420532083" name="Picture 420532083"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32083" name="Picture 42053208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3363595"/>
                  </a:xfrm>
                  <a:prstGeom prst="rect">
                    <a:avLst/>
                  </a:prstGeom>
                </pic:spPr>
              </pic:pic>
            </a:graphicData>
          </a:graphic>
          <wp14:sizeRelH relativeFrom="page">
            <wp14:pctWidth>0</wp14:pctWidth>
          </wp14:sizeRelH>
          <wp14:sizeRelV relativeFrom="page">
            <wp14:pctHeight>0</wp14:pctHeight>
          </wp14:sizeRelV>
        </wp:anchor>
      </w:drawing>
    </w:r>
    <w:r w:rsidR="00C37437">
      <w:rPr>
        <w:noProof/>
        <w:lang w:eastAsia="en-GB"/>
      </w:rPr>
      <mc:AlternateContent>
        <mc:Choice Requires="wps">
          <w:drawing>
            <wp:anchor distT="0" distB="0" distL="114300" distR="114300" simplePos="0" relativeHeight="251658240" behindDoc="0" locked="0" layoutInCell="1" allowOverlap="1" wp14:anchorId="09E572E4" wp14:editId="70008900">
              <wp:simplePos x="0" y="0"/>
              <wp:positionH relativeFrom="column">
                <wp:align>center</wp:align>
              </wp:positionH>
              <wp:positionV relativeFrom="paragraph">
                <wp:posOffset>135255</wp:posOffset>
              </wp:positionV>
              <wp:extent cx="60876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087600" cy="0"/>
                      </a:xfrm>
                      <a:prstGeom prst="line">
                        <a:avLst/>
                      </a:prstGeom>
                      <a:ln>
                        <a:solidFill>
                          <a:srgbClr val="37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04CD1" id="Straight Connector 10"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10.65pt" to="479.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XRuAEAANUDAAAOAAAAZHJzL2Uyb0RvYy54bWysU9uK2zAQfS/0H4TeGznpkl1MnKXssn0p&#10;7dLLByjyKBboxkiNnb/vSEmcpS2Ulr7IGmnOmTNH48395Cw7ACYTfMeXi4Yz8Cr0xu87/u3r05s7&#10;zlKWvpc2eOj4ERK/375+tRljC6swBNsDMiLxqR1jx4ecYytEUgM4mRYhgqdLHdDJTCHuRY9yJHZn&#10;xapp1mIM2EcMClKi08fTJd9Wfq1B5U9aJ8jMdpy05bpiXXdlFduNbPco42DUWYb8BxVOGk9FZ6pH&#10;mSX7juYXKmcUhhR0XqjgRNDaKKg9UDfL5qduvgwyQu2FzElxtin9P1r18fDgn5FsGGNqU3zG0sWk&#10;0ZUv6WNTNes4mwVTZooO183d7bohT9XlTlyBEVN+D8Gxsum4Nb70IVt5+JAyFaPUS0o5tr6sKVjT&#10;Pxlra4D73YNFdpD0cm9vb1Y378pjEfBFGkUFKq7a6y4fLZxoP4Nmpie1y1q+jhXMtFIp8Hl55rWe&#10;sgtMk4QZ2PwZeM4vUKgj9zfgGVErB59nsDM+4O+q5+kiWZ/yLw6c+i4W7EJ/rK9araHZqc6d57wM&#10;58u4wq9/4/YHAAAA//8DAFBLAwQUAAYACAAAACEAa2qxld0AAAAGAQAADwAAAGRycy9kb3ducmV2&#10;LnhtbEyPzU7DMBCE70i8g7VIXBB1mgANIZuq4ufCCdqq4ujGSxI1Xke2m4a3x4gDHHdmNPNtuZxM&#10;L0ZyvrOMMJ8lIIhrqztuELabl+schA+KteotE8IXeVhW52elKrQ98TuN69CIWMK+UAhtCEMhpa9b&#10;MsrP7EAcvU/rjArxdI3UTp1iuellmiR30qiO40KrBnpsqT6sjwbh+fDRvI2pW/mb191VNmRpvnna&#10;IV5eTKsHEIGm8BeGH/yIDlVk2tsjay96hPhIQEjnGYjo3t/mCxD7X0FWpfyPX30DAAD//wMAUEsB&#10;Ai0AFAAGAAgAAAAhALaDOJL+AAAA4QEAABMAAAAAAAAAAAAAAAAAAAAAAFtDb250ZW50X1R5cGVz&#10;XS54bWxQSwECLQAUAAYACAAAACEAOP0h/9YAAACUAQAACwAAAAAAAAAAAAAAAAAvAQAAX3JlbHMv&#10;LnJlbHNQSwECLQAUAAYACAAAACEA35uV0bgBAADVAwAADgAAAAAAAAAAAAAAAAAuAgAAZHJzL2Uy&#10;b0RvYy54bWxQSwECLQAUAAYACAAAACEAa2qxld0AAAAGAQAADwAAAAAAAAAAAAAAAAASBAAAZHJz&#10;L2Rvd25yZXYueG1sUEsFBgAAAAAEAAQA8wAAABwFAAAAAA==&#10;" strokecolor="#37424a"/>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72291"/>
      <w:docPartObj>
        <w:docPartGallery w:val="Page Numbers (Bottom of Page)"/>
        <w:docPartUnique/>
      </w:docPartObj>
    </w:sdtPr>
    <w:sdtEndPr/>
    <w:sdtContent>
      <w:sdt>
        <w:sdtPr>
          <w:id w:val="486217500"/>
          <w:docPartObj>
            <w:docPartGallery w:val="Page Numbers (Top of Page)"/>
            <w:docPartUnique/>
          </w:docPartObj>
        </w:sdtPr>
        <w:sdtEndPr/>
        <w:sdtContent>
          <w:p w14:paraId="6831652D" w14:textId="77777777" w:rsidR="00E209F6" w:rsidRDefault="00E209F6" w:rsidP="00F11DC0">
            <w:pPr>
              <w:pStyle w:val="Footer"/>
              <w:pBdr>
                <w:top w:val="single" w:sz="4" w:space="1" w:color="003629"/>
              </w:pBdr>
              <w:jc w:val="center"/>
            </w:pPr>
            <w:r>
              <w:t xml:space="preserve">Page </w:t>
            </w:r>
            <w:r>
              <w:rPr>
                <w:b/>
                <w:bCs/>
                <w:sz w:val="24"/>
              </w:rPr>
              <w:fldChar w:fldCharType="begin"/>
            </w:r>
            <w:r>
              <w:rPr>
                <w:b/>
                <w:bCs/>
              </w:rPr>
              <w:instrText xml:space="preserve"> PAGE </w:instrText>
            </w:r>
            <w:r>
              <w:rPr>
                <w:b/>
                <w:bCs/>
                <w:sz w:val="24"/>
              </w:rPr>
              <w:fldChar w:fldCharType="separate"/>
            </w:r>
            <w:r>
              <w:rPr>
                <w:b/>
                <w:bCs/>
                <w:sz w:val="24"/>
              </w:rPr>
              <w:t>28</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62</w:t>
            </w:r>
            <w:r>
              <w:rPr>
                <w:b/>
                <w:bCs/>
                <w:sz w:val="24"/>
              </w:rPr>
              <w:fldChar w:fldCharType="end"/>
            </w:r>
          </w:p>
        </w:sdtContent>
      </w:sdt>
    </w:sdtContent>
  </w:sdt>
  <w:p w14:paraId="4A0355ED" w14:textId="274DEFD4" w:rsidR="00E209F6" w:rsidRDefault="00B03999" w:rsidP="00F11DC0">
    <w:pPr>
      <w:pStyle w:val="Footer"/>
      <w:tabs>
        <w:tab w:val="clear" w:pos="0"/>
      </w:tabs>
    </w:pPr>
    <w:r w:rsidRPr="00B03999">
      <w:t>GDF-NWS-SCDP-AXX-CC-CS-0000</w:t>
    </w:r>
    <w:r w:rsidR="00C93C88">
      <w:t>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E76B8" w14:textId="77777777" w:rsidR="000E04B9" w:rsidRDefault="000E04B9" w:rsidP="00861618">
      <w:r>
        <w:separator/>
      </w:r>
    </w:p>
  </w:footnote>
  <w:footnote w:type="continuationSeparator" w:id="0">
    <w:p w14:paraId="1FC9298E" w14:textId="77777777" w:rsidR="000E04B9" w:rsidRDefault="000E04B9" w:rsidP="00861618">
      <w:r>
        <w:continuationSeparator/>
      </w:r>
    </w:p>
  </w:footnote>
  <w:footnote w:type="continuationNotice" w:id="1">
    <w:p w14:paraId="15EFFD29" w14:textId="77777777" w:rsidR="000E04B9" w:rsidRDefault="000E04B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C62C" w14:textId="6A5F8369" w:rsidR="00F528D2" w:rsidRDefault="00E97672">
    <w:r>
      <w:rPr>
        <w:noProof/>
      </w:rPr>
      <mc:AlternateContent>
        <mc:Choice Requires="wps">
          <w:drawing>
            <wp:anchor distT="0" distB="0" distL="0" distR="0" simplePos="0" relativeHeight="251658241" behindDoc="0" locked="0" layoutInCell="1" allowOverlap="1" wp14:anchorId="6D413021" wp14:editId="1D2E3961">
              <wp:simplePos x="635" y="635"/>
              <wp:positionH relativeFrom="page">
                <wp:align>center</wp:align>
              </wp:positionH>
              <wp:positionV relativeFrom="page">
                <wp:align>top</wp:align>
              </wp:positionV>
              <wp:extent cx="443865" cy="443865"/>
              <wp:effectExtent l="0" t="0" r="16510" b="1651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413021" id="_x0000_t202" coordsize="21600,21600" o:spt="202" path="m,l,21600r21600,l21600,xe">
              <v:stroke joinstyle="miter"/>
              <v:path gradientshapeok="t" o:connecttype="rect"/>
            </v:shapetype>
            <v:shape id="Text Box 8"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917B" w14:textId="77777777" w:rsidR="00B03999" w:rsidRDefault="00B03999" w:rsidP="00DA6821">
    <w:pPr>
      <w:pStyle w:val="PROTECTIVEMARKING"/>
      <w:tabs>
        <w:tab w:val="clear" w:pos="4153"/>
        <w:tab w:val="clear" w:pos="8306"/>
      </w:tabs>
      <w:spacing w:before="0" w:after="0"/>
    </w:pPr>
  </w:p>
  <w:p w14:paraId="3C8043E1" w14:textId="77A25436" w:rsidR="00F528D2" w:rsidRDefault="00932B8D" w:rsidP="00DA6821">
    <w:pPr>
      <w:pStyle w:val="PROTECTIVEMARKING"/>
      <w:tabs>
        <w:tab w:val="clear" w:pos="4153"/>
        <w:tab w:val="clear" w:pos="8306"/>
      </w:tabs>
      <w:spacing w:before="0" w:after="0"/>
    </w:pPr>
    <w:r w:rsidRPr="00CB42C7">
      <w:rPr>
        <w:b w:val="0"/>
        <w:bCs/>
        <w:noProof/>
      </w:rPr>
      <w:drawing>
        <wp:anchor distT="0" distB="0" distL="114300" distR="114300" simplePos="0" relativeHeight="251658242" behindDoc="1" locked="0" layoutInCell="1" allowOverlap="1" wp14:anchorId="27A299D4" wp14:editId="087FC318">
          <wp:simplePos x="0" y="0"/>
          <wp:positionH relativeFrom="column">
            <wp:posOffset>-295275</wp:posOffset>
          </wp:positionH>
          <wp:positionV relativeFrom="page">
            <wp:posOffset>179705</wp:posOffset>
          </wp:positionV>
          <wp:extent cx="2048400" cy="752400"/>
          <wp:effectExtent l="0" t="0" r="0" b="0"/>
          <wp:wrapNone/>
          <wp:docPr id="136497793" name="Picture 13649779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8400" cy="752400"/>
                  </a:xfrm>
                  <a:prstGeom prst="rect">
                    <a:avLst/>
                  </a:prstGeom>
                </pic:spPr>
              </pic:pic>
            </a:graphicData>
          </a:graphic>
          <wp14:sizeRelH relativeFrom="page">
            <wp14:pctWidth>0</wp14:pctWidth>
          </wp14:sizeRelH>
          <wp14:sizeRelV relativeFrom="page">
            <wp14:pctHeight>0</wp14:pctHeight>
          </wp14:sizeRelV>
        </wp:anchor>
      </w:drawing>
    </w:r>
    <w:r w:rsidR="009C5B10" w:rsidRPr="009C5B10">
      <w:t>OFFICIAL: FOR PUBLIC RELEASE</w:t>
    </w:r>
  </w:p>
  <w:p w14:paraId="62AEB0FD" w14:textId="501FA462" w:rsidR="00817737" w:rsidRDefault="003555A3" w:rsidP="009A6112">
    <w:pPr>
      <w:pStyle w:val="PROTECTIVEMARKING"/>
      <w:spacing w:before="0" w:after="0"/>
    </w:pPr>
    <w:r>
      <w:rPr>
        <w:caps w:val="0"/>
      </w:rPr>
      <w:t>Site Characterisation Delivery Partner</w:t>
    </w:r>
  </w:p>
  <w:p w14:paraId="1D91AE19" w14:textId="45FE14F0" w:rsidR="00F528D2" w:rsidRDefault="003555A3" w:rsidP="009A6112">
    <w:pPr>
      <w:pStyle w:val="PROTECTIVEMARKING"/>
      <w:pBdr>
        <w:bottom w:val="single" w:sz="8" w:space="7" w:color="003629"/>
      </w:pBdr>
      <w:tabs>
        <w:tab w:val="clear" w:pos="4153"/>
        <w:tab w:val="clear" w:pos="8306"/>
      </w:tabs>
      <w:spacing w:before="0" w:after="0"/>
    </w:pPr>
    <w:r w:rsidRPr="003555A3">
      <w:rPr>
        <w:caps w:val="0"/>
      </w:rPr>
      <w:t>ITT Scoring Criteria</w:t>
    </w:r>
    <w:r w:rsidR="004616FC">
      <w:rPr>
        <w:rFonts w:ascii="Times New Roman" w:hAnsi="Times New Roman"/>
        <w:noProof/>
        <w:lang w:eastAsia="en-GB"/>
      </w:rPr>
      <mc:AlternateContent>
        <mc:Choice Requires="wps">
          <w:drawing>
            <wp:anchor distT="0" distB="0" distL="114300" distR="114300" simplePos="0" relativeHeight="251658248" behindDoc="0" locked="0" layoutInCell="1" allowOverlap="1" wp14:anchorId="5419BEC0" wp14:editId="5779A34D">
              <wp:simplePos x="0" y="0"/>
              <wp:positionH relativeFrom="margin">
                <wp:posOffset>0</wp:posOffset>
              </wp:positionH>
              <wp:positionV relativeFrom="paragraph">
                <wp:posOffset>3559194</wp:posOffset>
              </wp:positionV>
              <wp:extent cx="6134100" cy="2000250"/>
              <wp:effectExtent l="76200" t="1352550" r="38100" b="1352550"/>
              <wp:wrapNone/>
              <wp:docPr id="1413934186" name="Text Box 1"/>
              <wp:cNvGraphicFramePr/>
              <a:graphic xmlns:a="http://schemas.openxmlformats.org/drawingml/2006/main">
                <a:graphicData uri="http://schemas.microsoft.com/office/word/2010/wordprocessingShape">
                  <wps:wsp>
                    <wps:cNvSpPr txBox="1"/>
                    <wps:spPr>
                      <a:xfrm rot="19902897">
                        <a:off x="0" y="0"/>
                        <a:ext cx="6134100" cy="2000250"/>
                      </a:xfrm>
                      <a:prstGeom prst="rect">
                        <a:avLst/>
                      </a:prstGeom>
                      <a:solidFill>
                        <a:schemeClr val="lt1"/>
                      </a:solidFill>
                      <a:ln w="6350">
                        <a:noFill/>
                      </a:ln>
                    </wps:spPr>
                    <wps:txbx>
                      <w:txbxContent>
                        <w:p w14:paraId="02C33BDB" w14:textId="77777777" w:rsidR="004616FC" w:rsidRDefault="004616FC" w:rsidP="004616FC">
                          <w:pPr>
                            <w:jc w:val="center"/>
                            <w:rPr>
                              <w:color w:val="DBDBDB"/>
                              <w:sz w:val="260"/>
                              <w:szCs w:val="280"/>
                            </w:rPr>
                          </w:pPr>
                          <w:r>
                            <w:rPr>
                              <w:color w:val="DBDBDB"/>
                              <w:sz w:val="260"/>
                              <w:szCs w:val="280"/>
                            </w:rPr>
                            <w:t>DRAFT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419BEC0" id="_x0000_t202" coordsize="21600,21600" o:spt="202" path="m,l,21600r21600,l21600,xe">
              <v:stroke joinstyle="miter"/>
              <v:path gradientshapeok="t" o:connecttype="rect"/>
            </v:shapetype>
            <v:shape id="Text Box 1" o:spid="_x0000_s1027" type="#_x0000_t202" style="position:absolute;left:0;text-align:left;margin-left:0;margin-top:280.25pt;width:483pt;height:157.5pt;rotation:-1853689fd;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RDNgIAAGMEAAAOAAAAZHJzL2Uyb0RvYy54bWysVF1P2zAUfZ+0/2D5fSQp5aMVKepATJMQ&#10;IMHEs+s41JLj69luE/brd+y00LG3aS+W7Xtz7j3nXOficugM2yofNNmaV0clZ8pKarR9qfmPp5sv&#10;55yFKGwjDFlV81cV+OXi86eL3s3VhNZkGuUZQGyY967m6xjdvCiCXKtOhCNyyiLYku9ExNG/FI0X&#10;PdA7U0zK8rToyTfOk1Qh4PZ6DPJFxm9bJeN92wYVmak5eot59XldpbVYXIj5ixdureWuDfEPXXRC&#10;WxR9g7oWUbCN139BdVp6CtTGI0ldQW2rpcocwKYqP7B5XAunMheIE9ybTOH/wcq77aN78CwOX2mA&#10;gUmQ3oV5wGXiM7S+Y56gWzWblZPz2VmmicYZ0qHo65uKaohM4vK0Op5WJUISMXhUTk6yzsWIllCd&#10;D/Gboo6lTc09bMqwYnsbIjpA6j4lpQcyurnRxuRDGg11ZTzbCphqYu4ZX/yRZSzr0coxSqePLKXP&#10;R2RjUeCdY9rFYTUw3RzwX1HzClkyc1AJTt5o9HorQnwQHiOCS4x9vMfSGkItabTjbE3+18e7lAfH&#10;EOGsx6jVPPzcCK84M98tvJxV0yngYj5MT84mOPjDyOowYjfdFYF4lbvK25QfzX7beuqe8SqWqSpC&#10;wkrUrnncb6/i+ADwqqRaLnMSptGJeGsfnUzQe5Oehmfh3c6mCIfvaD+UYv7BrTF3VHu5idTqbGXS&#10;d1RzJzsmOTu8e3XpqRyec9b7v2HxGwAA//8DAFBLAwQUAAYACAAAACEAfYwK4t8AAAAIAQAADwAA&#10;AGRycy9kb3ducmV2LnhtbEyPwU7DMBBE70j8g7VIXBC1QUpoQzYVKvQEl5QIOLrxkgTidRS7Tfh7&#10;3BMcZ2c18yZfz7YXRxp95xjhZqFAENfOdNwgVK/b6yUIHzQb3TsmhB/ysC7Oz3KdGTdxScddaEQM&#10;YZ9phDaEIZPS1y1Z7RduII7epxutDlGOjTSjnmK47eWtUqm0uuPY0OqBNi3V37uDRdioenp6+Si/&#10;XLl67t4et1X/flUhXl7MD/cgAs3h7xlO+BEdisi0dwc2XvQIcUhASFKVgIj2Kk3jZY+wvEsSkEUu&#10;/w8ofgEAAP//AwBQSwECLQAUAAYACAAAACEAtoM4kv4AAADhAQAAEwAAAAAAAAAAAAAAAAAAAAAA&#10;W0NvbnRlbnRfVHlwZXNdLnhtbFBLAQItABQABgAIAAAAIQA4/SH/1gAAAJQBAAALAAAAAAAAAAAA&#10;AAAAAC8BAABfcmVscy8ucmVsc1BLAQItABQABgAIAAAAIQBqeVRDNgIAAGMEAAAOAAAAAAAAAAAA&#10;AAAAAC4CAABkcnMvZTJvRG9jLnhtbFBLAQItABQABgAIAAAAIQB9jAri3wAAAAgBAAAPAAAAAAAA&#10;AAAAAAAAAJAEAABkcnMvZG93bnJldi54bWxQSwUGAAAAAAQABADzAAAAnAUAAAAA&#10;" fillcolor="white [3201]" stroked="f" strokeweight=".5pt">
              <v:textbox>
                <w:txbxContent>
                  <w:p w14:paraId="02C33BDB" w14:textId="77777777" w:rsidR="004616FC" w:rsidRDefault="004616FC" w:rsidP="004616FC">
                    <w:pPr>
                      <w:jc w:val="center"/>
                      <w:rPr>
                        <w:color w:val="DBDBDB"/>
                        <w:sz w:val="260"/>
                        <w:szCs w:val="280"/>
                      </w:rPr>
                    </w:pPr>
                    <w:r>
                      <w:rPr>
                        <w:color w:val="DBDBDB"/>
                        <w:sz w:val="260"/>
                        <w:szCs w:val="280"/>
                      </w:rPr>
                      <w:t>DRAFT</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B1B3" w14:textId="7318EF91" w:rsidR="00F528D2" w:rsidRPr="0096755E" w:rsidRDefault="0096755E" w:rsidP="0096755E">
    <w:pPr>
      <w:tabs>
        <w:tab w:val="center" w:pos="4513"/>
        <w:tab w:val="center" w:pos="4677"/>
        <w:tab w:val="left" w:pos="5130"/>
        <w:tab w:val="right" w:pos="9026"/>
      </w:tabs>
      <w:spacing w:before="0"/>
      <w:rPr>
        <w:rFonts w:ascii="Calibri" w:eastAsia="Arial" w:hAnsi="Calibri" w:cs="Arial"/>
        <w:caps/>
        <w:color w:val="FFFFFF"/>
        <w:sz w:val="20"/>
        <w:szCs w:val="22"/>
      </w:rPr>
    </w:pPr>
    <w:r w:rsidRPr="0096755E">
      <w:rPr>
        <w:rFonts w:ascii="Calibri" w:eastAsia="Arial" w:hAnsi="Calibri" w:cs="Arial"/>
        <w:caps/>
        <w:noProof/>
        <w:color w:val="FFFFFF"/>
        <w:sz w:val="20"/>
        <w:szCs w:val="22"/>
      </w:rPr>
      <w:drawing>
        <wp:anchor distT="0" distB="0" distL="114300" distR="114300" simplePos="0" relativeHeight="251658243" behindDoc="0" locked="0" layoutInCell="1" allowOverlap="1" wp14:anchorId="76A41325" wp14:editId="72B9F016">
          <wp:simplePos x="0" y="0"/>
          <wp:positionH relativeFrom="margin">
            <wp:posOffset>-200025</wp:posOffset>
          </wp:positionH>
          <wp:positionV relativeFrom="page">
            <wp:posOffset>363855</wp:posOffset>
          </wp:positionV>
          <wp:extent cx="2242185" cy="575310"/>
          <wp:effectExtent l="0" t="0" r="5715" b="0"/>
          <wp:wrapSquare wrapText="bothSides"/>
          <wp:docPr id="886519465" name="Picture 88651946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40455" name="Picture 1263840455"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2185" cy="575310"/>
                  </a:xfrm>
                  <a:prstGeom prst="rect">
                    <a:avLst/>
                  </a:prstGeom>
                </pic:spPr>
              </pic:pic>
            </a:graphicData>
          </a:graphic>
          <wp14:sizeRelH relativeFrom="page">
            <wp14:pctWidth>0</wp14:pctWidth>
          </wp14:sizeRelH>
          <wp14:sizeRelV relativeFrom="page">
            <wp14:pctHeight>0</wp14:pctHeight>
          </wp14:sizeRelV>
        </wp:anchor>
      </w:drawing>
    </w:r>
    <w:sdt>
      <w:sdtPr>
        <w:rPr>
          <w:rFonts w:ascii="Calibri" w:eastAsia="Arial" w:hAnsi="Calibri" w:cs="Arial"/>
          <w:color w:val="FFFFFF"/>
          <w:sz w:val="20"/>
          <w:szCs w:val="22"/>
        </w:rPr>
        <w:tag w:val="Classification"/>
        <w:id w:val="1351690695"/>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dropDownList>
      </w:sdtPr>
      <w:sdtEndPr/>
      <w:sdtContent>
        <w:r w:rsidR="00E5189C">
          <w:rPr>
            <w:rFonts w:ascii="Calibri" w:eastAsia="Arial" w:hAnsi="Calibri" w:cs="Arial"/>
            <w:color w:val="FFFFFF"/>
            <w:sz w:val="20"/>
            <w:szCs w:val="22"/>
          </w:rPr>
          <w:t>OFFICIAL: FOR PUBLIC RELEASE</w:t>
        </w:r>
      </w:sdtContent>
    </w:sdt>
    <w:r w:rsidRPr="0096755E">
      <w:rPr>
        <w:rFonts w:ascii="Calibri" w:eastAsia="Arial" w:hAnsi="Calibri" w:cs="Arial"/>
        <w:caps/>
        <w:noProof/>
        <w:color w:val="FFFFFF"/>
        <w:sz w:val="20"/>
        <w:szCs w:val="22"/>
      </w:rPr>
      <mc:AlternateContent>
        <mc:Choice Requires="wps">
          <w:drawing>
            <wp:anchor distT="0" distB="0" distL="114300" distR="114300" simplePos="0" relativeHeight="251658244" behindDoc="1" locked="0" layoutInCell="1" allowOverlap="1" wp14:anchorId="4741DC6B" wp14:editId="44B1DE25">
              <wp:simplePos x="0" y="0"/>
              <wp:positionH relativeFrom="page">
                <wp:align>center</wp:align>
              </wp:positionH>
              <wp:positionV relativeFrom="page">
                <wp:align>center</wp:align>
              </wp:positionV>
              <wp:extent cx="7560000" cy="10691640"/>
              <wp:effectExtent l="0" t="0" r="3175" b="0"/>
              <wp:wrapNone/>
              <wp:docPr id="32" name="Rectangle 32"/>
              <wp:cNvGraphicFramePr/>
              <a:graphic xmlns:a="http://schemas.openxmlformats.org/drawingml/2006/main">
                <a:graphicData uri="http://schemas.microsoft.com/office/word/2010/wordprocessingShape">
                  <wps:wsp>
                    <wps:cNvSpPr/>
                    <wps:spPr>
                      <a:xfrm>
                        <a:off x="0" y="0"/>
                        <a:ext cx="7560000" cy="10691640"/>
                      </a:xfrm>
                      <a:prstGeom prst="rect">
                        <a:avLst/>
                      </a:prstGeom>
                      <a:solidFill>
                        <a:srgbClr val="00362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788AE" id="Rectangle 32" o:spid="_x0000_s1026" style="position:absolute;margin-left:0;margin-top:0;width:595.3pt;height:841.85pt;z-index:-2516582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AYVQIAAKQEAAAOAAAAZHJzL2Uyb0RvYy54bWysVE1PGzEQvVfqf7B8L7tJIUCUDYpAVJUQ&#10;IEHF2fHaWUu2xx072dBf37E3IYH2VDUHZ8Yzno83b3Z2tXWWbRRGA77ho5OaM+UltMavGv7j+fbL&#10;BWcxCd8KC141/FVFfjX//GnWh6kaQwe2VcgoiI/TPjS8SylMqyrKTjkRTyAoT0YN6EQiFVdVi6Kn&#10;6M5W47qeVD1gGxCkipFubwYjn5f4WiuZHrSOKjHbcKotlRPLucxnNZ+J6QpF6IzclSH+oQonjKek&#10;b6FuRBJsjeaPUM5IhAg6nUhwFWhtpCo9UDej+kM3T50IqvRC4MTwBlP8f2Hl/eYpPCLB0Ic4jSTm&#10;LrYaXf6n+ti2gPX6BpbaJibp8vxsUtOPM0m2UT25HE1OC57V4X3AmL4pcCwLDUcaR0FJbO5iopzk&#10;unfJ6SJY094aa4uCq+W1RbYReXT118n4Mk+Lnrxzs571lH98XkoRRCFtRaKqXGgbHv2KM2FXxE2Z&#10;sOT2kDOUuefcNyJ2Q44SdiCEM4lYaY1r+EVuct+X9bkyVXi16+AAW5aW0L4+IkMYiBaDvDWU5E7E&#10;9CiQmEV40bakBzq0BaocdhJnHeCvv91nfxo4WTnrianU1c+1QMWZ/e6JCpejUwKepaKcnp2PScFj&#10;y/LY4tfuGgjREe1lkEXM/snuRY3gXmipFjkrmYSXlHvAb6dcp2GDaC2lWiyKG9E5iHTnn4LMwTNO&#10;Gd7n7YvAsJt/Iu7cw57VYvqBBoNvfulhsU6gTeHIAVeaflZoFQoPdmubd+1YL16Hj8v8NwAAAP//&#10;AwBQSwMEFAAGAAgAAAAhAAlpMjzcAAAABwEAAA8AAABkcnMvZG93bnJldi54bWxMj8FOwzAQRO9I&#10;/IO1SNyoHVrSNo1TVUj0hJAocHfjbRJhryPbScPf43Khl9WsZjXzttxO1rARfegcSchmAhhS7XRH&#10;jYTPj5eHFbAQFWllHKGEHwywrW5vSlVod6Z3HA+xYSmEQqEktDH2BeehbtGqMHM9UvJOzlsV0+ob&#10;rr06p3Br+KMQObeqo9TQqh6fW6y/D4OVsPALetrv3oQb3Hz0X6dsuX81Ut7fTbsNsIhT/D+GC35C&#10;hyoxHd1AOjAjIT0S/+bFy9YiB3ZMKl/Nl8Crkl/zV78AAAD//wMAUEsBAi0AFAAGAAgAAAAhALaD&#10;OJL+AAAA4QEAABMAAAAAAAAAAAAAAAAAAAAAAFtDb250ZW50X1R5cGVzXS54bWxQSwECLQAUAAYA&#10;CAAAACEAOP0h/9YAAACUAQAACwAAAAAAAAAAAAAAAAAvAQAAX3JlbHMvLnJlbHNQSwECLQAUAAYA&#10;CAAAACEASCNwGFUCAACkBAAADgAAAAAAAAAAAAAAAAAuAgAAZHJzL2Uyb0RvYy54bWxQSwECLQAU&#10;AAYACAAAACEACWkyPNwAAAAHAQAADwAAAAAAAAAAAAAAAACvBAAAZHJzL2Rvd25yZXYueG1sUEsF&#10;BgAAAAAEAAQA8wAAALgFAAAAAA==&#10;" fillcolor="#003629"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849C" w14:textId="77777777" w:rsidR="00B03999" w:rsidRDefault="00B03999" w:rsidP="00C12117">
    <w:pPr>
      <w:pStyle w:val="PROTECTIVEMARKING"/>
      <w:tabs>
        <w:tab w:val="clear" w:pos="4153"/>
        <w:tab w:val="clear" w:pos="8306"/>
      </w:tabs>
      <w:spacing w:before="0" w:after="0"/>
      <w:rPr>
        <w:caps w:val="0"/>
      </w:rPr>
    </w:pPr>
  </w:p>
  <w:p w14:paraId="0B0B7B68" w14:textId="7D81B9B6" w:rsidR="00E5189C" w:rsidRDefault="00306616" w:rsidP="00C12117">
    <w:pPr>
      <w:pStyle w:val="PROTECTIVEMARKING"/>
      <w:tabs>
        <w:tab w:val="clear" w:pos="4153"/>
        <w:tab w:val="clear" w:pos="8306"/>
      </w:tabs>
      <w:spacing w:before="0" w:after="0"/>
      <w:rPr>
        <w:caps w:val="0"/>
      </w:rPr>
    </w:pPr>
    <w:r w:rsidRPr="00CB42C7">
      <w:rPr>
        <w:b w:val="0"/>
        <w:bCs/>
        <w:noProof/>
      </w:rPr>
      <w:drawing>
        <wp:anchor distT="0" distB="0" distL="114300" distR="114300" simplePos="0" relativeHeight="251658246" behindDoc="1" locked="0" layoutInCell="1" allowOverlap="1" wp14:anchorId="1B649584" wp14:editId="23AC6D3C">
          <wp:simplePos x="0" y="0"/>
          <wp:positionH relativeFrom="page">
            <wp:posOffset>379095</wp:posOffset>
          </wp:positionH>
          <wp:positionV relativeFrom="page">
            <wp:posOffset>163992</wp:posOffset>
          </wp:positionV>
          <wp:extent cx="2047875" cy="751840"/>
          <wp:effectExtent l="0" t="0" r="9525" b="0"/>
          <wp:wrapNone/>
          <wp:docPr id="1610315005" name="Picture 161031500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7875" cy="751840"/>
                  </a:xfrm>
                  <a:prstGeom prst="rect">
                    <a:avLst/>
                  </a:prstGeom>
                </pic:spPr>
              </pic:pic>
            </a:graphicData>
          </a:graphic>
          <wp14:sizeRelH relativeFrom="page">
            <wp14:pctWidth>0</wp14:pctWidth>
          </wp14:sizeRelH>
          <wp14:sizeRelV relativeFrom="page">
            <wp14:pctHeight>0</wp14:pctHeight>
          </wp14:sizeRelV>
        </wp:anchor>
      </w:drawing>
    </w:r>
    <w:r>
      <w:rPr>
        <w:caps w:val="0"/>
      </w:rPr>
      <w:t xml:space="preserve">OFFICIAL: </w:t>
    </w:r>
    <w:r w:rsidRPr="00306616">
      <w:rPr>
        <w:caps w:val="0"/>
      </w:rPr>
      <w:t>FOR PUBLIC RELEASE</w:t>
    </w:r>
  </w:p>
  <w:p w14:paraId="4353C36C" w14:textId="50DB4FA8" w:rsidR="001F6748" w:rsidRDefault="00C12117" w:rsidP="00C12117">
    <w:pPr>
      <w:pStyle w:val="PROTECTIVEMARKING"/>
      <w:tabs>
        <w:tab w:val="clear" w:pos="4153"/>
        <w:tab w:val="clear" w:pos="8306"/>
      </w:tabs>
      <w:spacing w:before="0" w:after="0"/>
    </w:pPr>
    <w:r>
      <w:rPr>
        <w:caps w:val="0"/>
      </w:rPr>
      <w:t>S</w:t>
    </w:r>
    <w:r w:rsidR="003555A3">
      <w:rPr>
        <w:caps w:val="0"/>
      </w:rPr>
      <w:t xml:space="preserve">ite </w:t>
    </w:r>
    <w:r>
      <w:rPr>
        <w:caps w:val="0"/>
      </w:rPr>
      <w:t>C</w:t>
    </w:r>
    <w:r w:rsidR="003555A3">
      <w:rPr>
        <w:caps w:val="0"/>
      </w:rPr>
      <w:t xml:space="preserve">haracterisation </w:t>
    </w:r>
    <w:r>
      <w:rPr>
        <w:caps w:val="0"/>
      </w:rPr>
      <w:t>D</w:t>
    </w:r>
    <w:r w:rsidR="003555A3">
      <w:rPr>
        <w:caps w:val="0"/>
      </w:rPr>
      <w:t xml:space="preserve">elivery </w:t>
    </w:r>
    <w:r>
      <w:rPr>
        <w:caps w:val="0"/>
      </w:rPr>
      <w:t>P</w:t>
    </w:r>
    <w:r w:rsidR="003555A3">
      <w:rPr>
        <w:caps w:val="0"/>
      </w:rPr>
      <w:t>artner</w:t>
    </w:r>
  </w:p>
  <w:p w14:paraId="76E07139" w14:textId="54A0832D" w:rsidR="001F6748" w:rsidRPr="00B03999" w:rsidRDefault="003555A3" w:rsidP="00B03999">
    <w:pPr>
      <w:pStyle w:val="PROTECTIVEMARKING"/>
      <w:pBdr>
        <w:bottom w:val="single" w:sz="8" w:space="7" w:color="003629"/>
      </w:pBdr>
      <w:tabs>
        <w:tab w:val="clear" w:pos="4153"/>
        <w:tab w:val="clear" w:pos="8306"/>
        <w:tab w:val="center" w:pos="4785"/>
        <w:tab w:val="left" w:pos="6614"/>
      </w:tabs>
      <w:spacing w:before="0" w:after="0"/>
    </w:pPr>
    <w:r w:rsidRPr="003555A3">
      <w:rPr>
        <w:caps w:val="0"/>
      </w:rPr>
      <w:t>ITT Scoring Criteria</w:t>
    </w:r>
    <w:r w:rsidR="004616FC">
      <w:rPr>
        <w:rFonts w:ascii="Times New Roman" w:hAnsi="Times New Roman"/>
        <w:noProof/>
        <w:lang w:eastAsia="en-GB"/>
      </w:rPr>
      <mc:AlternateContent>
        <mc:Choice Requires="wps">
          <w:drawing>
            <wp:anchor distT="0" distB="0" distL="114300" distR="114300" simplePos="0" relativeHeight="251658247" behindDoc="0" locked="0" layoutInCell="1" allowOverlap="1" wp14:anchorId="1AD09560" wp14:editId="2A791910">
              <wp:simplePos x="0" y="0"/>
              <wp:positionH relativeFrom="margin">
                <wp:posOffset>0</wp:posOffset>
              </wp:positionH>
              <wp:positionV relativeFrom="paragraph">
                <wp:posOffset>4011883</wp:posOffset>
              </wp:positionV>
              <wp:extent cx="6134100" cy="2000250"/>
              <wp:effectExtent l="76200" t="1352550" r="38100" b="1352550"/>
              <wp:wrapNone/>
              <wp:docPr id="1038109328" name="Text Box 1"/>
              <wp:cNvGraphicFramePr/>
              <a:graphic xmlns:a="http://schemas.openxmlformats.org/drawingml/2006/main">
                <a:graphicData uri="http://schemas.microsoft.com/office/word/2010/wordprocessingShape">
                  <wps:wsp>
                    <wps:cNvSpPr txBox="1"/>
                    <wps:spPr>
                      <a:xfrm rot="19902897">
                        <a:off x="0" y="0"/>
                        <a:ext cx="6134100" cy="2000250"/>
                      </a:xfrm>
                      <a:prstGeom prst="rect">
                        <a:avLst/>
                      </a:prstGeom>
                      <a:solidFill>
                        <a:schemeClr val="lt1"/>
                      </a:solidFill>
                      <a:ln w="6350">
                        <a:noFill/>
                      </a:ln>
                    </wps:spPr>
                    <wps:txbx>
                      <w:txbxContent>
                        <w:p w14:paraId="68D7B5D9" w14:textId="77777777" w:rsidR="004616FC" w:rsidRDefault="004616FC" w:rsidP="004616FC">
                          <w:pPr>
                            <w:jc w:val="center"/>
                            <w:rPr>
                              <w:color w:val="DBDBDB"/>
                              <w:sz w:val="260"/>
                              <w:szCs w:val="280"/>
                            </w:rPr>
                          </w:pPr>
                          <w:r>
                            <w:rPr>
                              <w:color w:val="DBDBDB"/>
                              <w:sz w:val="260"/>
                              <w:szCs w:val="280"/>
                            </w:rPr>
                            <w:t>DRAFT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D09560" id="_x0000_t202" coordsize="21600,21600" o:spt="202" path="m,l,21600r21600,l21600,xe">
              <v:stroke joinstyle="miter"/>
              <v:path gradientshapeok="t" o:connecttype="rect"/>
            </v:shapetype>
            <v:shape id="_x0000_s1028" type="#_x0000_t202" style="position:absolute;left:0;text-align:left;margin-left:0;margin-top:315.9pt;width:483pt;height:157.5pt;rotation:-1853689fd;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6cBOAIAAGMEAAAOAAAAZHJzL2Uyb0RvYy54bWysVF1P2zAUfZ+0/2D5fSQp5aMVKepATJMQ&#10;IJWJZ9dxqCXH17PdJuzX79hpgbG3aS+W7Xtz7j3nXOficugM2ykfNNmaV0clZ8pKarR9rvmPx5sv&#10;55yFKGwjDFlV8xcV+OXi86eL3s3VhDZkGuUZQGyY967mmxjdvCiC3KhOhCNyyiLYku9ExNE/F40X&#10;PdA7U0zK8rToyTfOk1Qh4PZ6DPJFxm9bJeN92wYVmak5eot59Xldp7VYXIj5sxduo+W+DfEPXXRC&#10;WxR9hboWUbCt139BdVp6CtTGI0ldQW2rpcocwKYqP7BZbYRTmQvECe5VpvD/YOXdbuUePIvDVxpg&#10;YBKkd2EecJn4DK3vmCfoVs1m5eR8dpZponGGdCj68qqiGiKTuDytjqdViZBEDB6Vk5OsczGiJVTn&#10;Q/ymqGNpU3MPmzKs2N2GiA6QekhJ6YGMbm60MfmQRkNdGc92AqaamHvGF39kGct6tHKM0ukjS+nz&#10;EdlYFHjjmHZxWA9MN2j3wH9NzQtkycxBJTh5o9HrrQjxQXiMCC4x9vEeS2sItaTRjrMN+V8f71Ie&#10;HEOEsx6jVvPwcyu84sx8t/ByVk2ngIv5MD05m+Dg30fW7yN2210RiFe5q7xN+dEctq2n7gmvYpmq&#10;IiSsRO2ax8P2Ko4PAK9KquUyJ2EanYi3duVkgj6Y9Dg8Ce/2NkU4fEeHoRTzD26NuaPay22kVmcr&#10;k76jmnvZMcnZ4f2rS0/l/Tlnvf0bFr8BAAD//wMAUEsDBBQABgAIAAAAIQBTNVMs3wAAAAgBAAAP&#10;AAAAZHJzL2Rvd25yZXYueG1sTI9BT8MwDIXvSPyHyEhcEEsHqNpK0wkNdoJLR7VxzBrTFhKnarK1&#10;/Hu8E9xsv6fn7+WryVlxwiF0nhTMZwkIpNqbjhoF1fvmdgEiRE1GW0+o4AcDrIrLi1xnxo9U4mkb&#10;G8EhFDKtoI2xz6QMdYtOh5nvkVj79IPTkdehkWbQI4c7K++SJJVOd8QfWt3jusX6e3t0CtZJPb68&#10;fZRfvly+drvnTWX3N5VS11fT0yOIiFP8M8MZn9GhYKaDP5IJwirgIlFBej/nAiwv05QvBx4e0gXI&#10;Ipf/CxS/AAAA//8DAFBLAQItABQABgAIAAAAIQC2gziS/gAAAOEBAAATAAAAAAAAAAAAAAAAAAAA&#10;AABbQ29udGVudF9UeXBlc10ueG1sUEsBAi0AFAAGAAgAAAAhADj9If/WAAAAlAEAAAsAAAAAAAAA&#10;AAAAAAAALwEAAF9yZWxzLy5yZWxzUEsBAi0AFAAGAAgAAAAhADvvpwE4AgAAYwQAAA4AAAAAAAAA&#10;AAAAAAAALgIAAGRycy9lMm9Eb2MueG1sUEsBAi0AFAAGAAgAAAAhAFM1UyzfAAAACAEAAA8AAAAA&#10;AAAAAAAAAAAAkgQAAGRycy9kb3ducmV2LnhtbFBLBQYAAAAABAAEAPMAAACeBQAAAAA=&#10;" fillcolor="white [3201]" stroked="f" strokeweight=".5pt">
              <v:textbox>
                <w:txbxContent>
                  <w:p w14:paraId="68D7B5D9" w14:textId="77777777" w:rsidR="004616FC" w:rsidRDefault="004616FC" w:rsidP="004616FC">
                    <w:pPr>
                      <w:jc w:val="center"/>
                      <w:rPr>
                        <w:color w:val="DBDBDB"/>
                        <w:sz w:val="260"/>
                        <w:szCs w:val="280"/>
                      </w:rPr>
                    </w:pPr>
                    <w:r>
                      <w:rPr>
                        <w:color w:val="DBDBDB"/>
                        <w:sz w:val="260"/>
                        <w:szCs w:val="280"/>
                      </w:rPr>
                      <w:t>DRAFT</w:t>
                    </w:r>
                  </w:p>
                </w:txbxContent>
              </v:textbox>
              <w10:wrap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7121"/>
    <w:multiLevelType w:val="multilevel"/>
    <w:tmpl w:val="BB42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11D6C"/>
    <w:multiLevelType w:val="hybridMultilevel"/>
    <w:tmpl w:val="2334D7A0"/>
    <w:lvl w:ilvl="0" w:tplc="BE6249B0">
      <w:start w:val="1"/>
      <w:numFmt w:val="lowerLetter"/>
      <w:pStyle w:val="Letteredlis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100421"/>
    <w:multiLevelType w:val="hybridMultilevel"/>
    <w:tmpl w:val="FFFFFFFF"/>
    <w:lvl w:ilvl="0" w:tplc="07E8B5FC">
      <w:start w:val="1"/>
      <w:numFmt w:val="bullet"/>
      <w:lvlText w:val=""/>
      <w:lvlJc w:val="left"/>
      <w:pPr>
        <w:ind w:left="780" w:hanging="360"/>
      </w:pPr>
      <w:rPr>
        <w:rFonts w:ascii="Symbol" w:hAnsi="Symbol" w:hint="default"/>
      </w:rPr>
    </w:lvl>
    <w:lvl w:ilvl="1" w:tplc="184A1F08">
      <w:start w:val="1"/>
      <w:numFmt w:val="bullet"/>
      <w:lvlText w:val="o"/>
      <w:lvlJc w:val="left"/>
      <w:pPr>
        <w:ind w:left="1440" w:hanging="360"/>
      </w:pPr>
      <w:rPr>
        <w:rFonts w:ascii="Courier New" w:hAnsi="Courier New" w:hint="default"/>
      </w:rPr>
    </w:lvl>
    <w:lvl w:ilvl="2" w:tplc="B55E54E4">
      <w:start w:val="1"/>
      <w:numFmt w:val="bullet"/>
      <w:lvlText w:val=""/>
      <w:lvlJc w:val="left"/>
      <w:pPr>
        <w:ind w:left="2160" w:hanging="360"/>
      </w:pPr>
      <w:rPr>
        <w:rFonts w:ascii="Wingdings" w:hAnsi="Wingdings" w:hint="default"/>
      </w:rPr>
    </w:lvl>
    <w:lvl w:ilvl="3" w:tplc="28BC0DBA">
      <w:start w:val="1"/>
      <w:numFmt w:val="bullet"/>
      <w:lvlText w:val=""/>
      <w:lvlJc w:val="left"/>
      <w:pPr>
        <w:ind w:left="2880" w:hanging="360"/>
      </w:pPr>
      <w:rPr>
        <w:rFonts w:ascii="Symbol" w:hAnsi="Symbol" w:hint="default"/>
      </w:rPr>
    </w:lvl>
    <w:lvl w:ilvl="4" w:tplc="E420568E">
      <w:start w:val="1"/>
      <w:numFmt w:val="bullet"/>
      <w:lvlText w:val="o"/>
      <w:lvlJc w:val="left"/>
      <w:pPr>
        <w:ind w:left="3600" w:hanging="360"/>
      </w:pPr>
      <w:rPr>
        <w:rFonts w:ascii="Courier New" w:hAnsi="Courier New" w:hint="default"/>
      </w:rPr>
    </w:lvl>
    <w:lvl w:ilvl="5" w:tplc="1C16FD3E">
      <w:start w:val="1"/>
      <w:numFmt w:val="bullet"/>
      <w:lvlText w:val=""/>
      <w:lvlJc w:val="left"/>
      <w:pPr>
        <w:ind w:left="4320" w:hanging="360"/>
      </w:pPr>
      <w:rPr>
        <w:rFonts w:ascii="Wingdings" w:hAnsi="Wingdings" w:hint="default"/>
      </w:rPr>
    </w:lvl>
    <w:lvl w:ilvl="6" w:tplc="DEB2EC28">
      <w:start w:val="1"/>
      <w:numFmt w:val="bullet"/>
      <w:lvlText w:val=""/>
      <w:lvlJc w:val="left"/>
      <w:pPr>
        <w:ind w:left="5040" w:hanging="360"/>
      </w:pPr>
      <w:rPr>
        <w:rFonts w:ascii="Symbol" w:hAnsi="Symbol" w:hint="default"/>
      </w:rPr>
    </w:lvl>
    <w:lvl w:ilvl="7" w:tplc="7D967F9C">
      <w:start w:val="1"/>
      <w:numFmt w:val="bullet"/>
      <w:lvlText w:val="o"/>
      <w:lvlJc w:val="left"/>
      <w:pPr>
        <w:ind w:left="5760" w:hanging="360"/>
      </w:pPr>
      <w:rPr>
        <w:rFonts w:ascii="Courier New" w:hAnsi="Courier New" w:hint="default"/>
      </w:rPr>
    </w:lvl>
    <w:lvl w:ilvl="8" w:tplc="25FE0E2E">
      <w:start w:val="1"/>
      <w:numFmt w:val="bullet"/>
      <w:lvlText w:val=""/>
      <w:lvlJc w:val="left"/>
      <w:pPr>
        <w:ind w:left="6480" w:hanging="360"/>
      </w:pPr>
      <w:rPr>
        <w:rFonts w:ascii="Wingdings" w:hAnsi="Wingdings" w:hint="default"/>
      </w:rPr>
    </w:lvl>
  </w:abstractNum>
  <w:abstractNum w:abstractNumId="3" w15:restartNumberingAfterBreak="0">
    <w:nsid w:val="23DD0EA7"/>
    <w:multiLevelType w:val="multilevel"/>
    <w:tmpl w:val="89446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A258C"/>
    <w:multiLevelType w:val="multilevel"/>
    <w:tmpl w:val="F0AED63A"/>
    <w:lvl w:ilvl="0">
      <w:start w:val="1"/>
      <w:numFmt w:val="decimal"/>
      <w:pStyle w:val="Heading1"/>
      <w:lvlText w:val="%1"/>
      <w:lvlJc w:val="left"/>
      <w:pPr>
        <w:ind w:left="432" w:hanging="432"/>
      </w:pPr>
      <w:rPr>
        <w:b/>
        <w:bCs/>
        <w:i w:val="0"/>
        <w:iCs/>
        <w:color w:val="003629"/>
        <w:sz w:val="40"/>
        <w:szCs w:val="40"/>
      </w:rPr>
    </w:lvl>
    <w:lvl w:ilvl="1">
      <w:start w:val="1"/>
      <w:numFmt w:val="decimal"/>
      <w:pStyle w:val="Heading2"/>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sz w:val="28"/>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i w:val="0"/>
        <w:iCs w:val="0"/>
        <w:color w:val="003629"/>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E7738BF"/>
    <w:multiLevelType w:val="hybridMultilevel"/>
    <w:tmpl w:val="A2C04A3A"/>
    <w:lvl w:ilvl="0" w:tplc="10A6F606">
      <w:start w:val="1"/>
      <w:numFmt w:val="upperLetter"/>
      <w:pStyle w:val="LetteredList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746D73"/>
    <w:multiLevelType w:val="hybridMultilevel"/>
    <w:tmpl w:val="4CF83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2706C4"/>
    <w:multiLevelType w:val="hybridMultilevel"/>
    <w:tmpl w:val="9BD0E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DB659"/>
    <w:multiLevelType w:val="hybridMultilevel"/>
    <w:tmpl w:val="FFFFFFFF"/>
    <w:lvl w:ilvl="0" w:tplc="569AA3FA">
      <w:start w:val="1"/>
      <w:numFmt w:val="bullet"/>
      <w:lvlText w:val=""/>
      <w:lvlJc w:val="left"/>
      <w:pPr>
        <w:ind w:left="720" w:hanging="360"/>
      </w:pPr>
      <w:rPr>
        <w:rFonts w:ascii="Symbol" w:hAnsi="Symbol" w:hint="default"/>
      </w:rPr>
    </w:lvl>
    <w:lvl w:ilvl="1" w:tplc="40624A1C">
      <w:start w:val="1"/>
      <w:numFmt w:val="bullet"/>
      <w:lvlText w:val="o"/>
      <w:lvlJc w:val="left"/>
      <w:pPr>
        <w:ind w:left="1440" w:hanging="360"/>
      </w:pPr>
      <w:rPr>
        <w:rFonts w:ascii="Courier New" w:hAnsi="Courier New" w:hint="default"/>
      </w:rPr>
    </w:lvl>
    <w:lvl w:ilvl="2" w:tplc="A1ACAA30">
      <w:start w:val="1"/>
      <w:numFmt w:val="bullet"/>
      <w:lvlText w:val=""/>
      <w:lvlJc w:val="left"/>
      <w:pPr>
        <w:ind w:left="2160" w:hanging="360"/>
      </w:pPr>
      <w:rPr>
        <w:rFonts w:ascii="Wingdings" w:hAnsi="Wingdings" w:hint="default"/>
      </w:rPr>
    </w:lvl>
    <w:lvl w:ilvl="3" w:tplc="7AD845D8">
      <w:start w:val="1"/>
      <w:numFmt w:val="bullet"/>
      <w:lvlText w:val=""/>
      <w:lvlJc w:val="left"/>
      <w:pPr>
        <w:ind w:left="2880" w:hanging="360"/>
      </w:pPr>
      <w:rPr>
        <w:rFonts w:ascii="Symbol" w:hAnsi="Symbol" w:hint="default"/>
      </w:rPr>
    </w:lvl>
    <w:lvl w:ilvl="4" w:tplc="F510317C">
      <w:start w:val="1"/>
      <w:numFmt w:val="bullet"/>
      <w:lvlText w:val="o"/>
      <w:lvlJc w:val="left"/>
      <w:pPr>
        <w:ind w:left="3600" w:hanging="360"/>
      </w:pPr>
      <w:rPr>
        <w:rFonts w:ascii="Courier New" w:hAnsi="Courier New" w:hint="default"/>
      </w:rPr>
    </w:lvl>
    <w:lvl w:ilvl="5" w:tplc="E6443FCC">
      <w:start w:val="1"/>
      <w:numFmt w:val="bullet"/>
      <w:lvlText w:val=""/>
      <w:lvlJc w:val="left"/>
      <w:pPr>
        <w:ind w:left="4320" w:hanging="360"/>
      </w:pPr>
      <w:rPr>
        <w:rFonts w:ascii="Wingdings" w:hAnsi="Wingdings" w:hint="default"/>
      </w:rPr>
    </w:lvl>
    <w:lvl w:ilvl="6" w:tplc="072A4CDC">
      <w:start w:val="1"/>
      <w:numFmt w:val="bullet"/>
      <w:lvlText w:val=""/>
      <w:lvlJc w:val="left"/>
      <w:pPr>
        <w:ind w:left="5040" w:hanging="360"/>
      </w:pPr>
      <w:rPr>
        <w:rFonts w:ascii="Symbol" w:hAnsi="Symbol" w:hint="default"/>
      </w:rPr>
    </w:lvl>
    <w:lvl w:ilvl="7" w:tplc="25DA6D82">
      <w:start w:val="1"/>
      <w:numFmt w:val="bullet"/>
      <w:lvlText w:val="o"/>
      <w:lvlJc w:val="left"/>
      <w:pPr>
        <w:ind w:left="5760" w:hanging="360"/>
      </w:pPr>
      <w:rPr>
        <w:rFonts w:ascii="Courier New" w:hAnsi="Courier New" w:hint="default"/>
      </w:rPr>
    </w:lvl>
    <w:lvl w:ilvl="8" w:tplc="B5DC3626">
      <w:start w:val="1"/>
      <w:numFmt w:val="bullet"/>
      <w:lvlText w:val=""/>
      <w:lvlJc w:val="left"/>
      <w:pPr>
        <w:ind w:left="6480" w:hanging="360"/>
      </w:pPr>
      <w:rPr>
        <w:rFonts w:ascii="Wingdings" w:hAnsi="Wingdings" w:hint="default"/>
      </w:rPr>
    </w:lvl>
  </w:abstractNum>
  <w:abstractNum w:abstractNumId="9" w15:restartNumberingAfterBreak="0">
    <w:nsid w:val="40BD52B0"/>
    <w:multiLevelType w:val="multilevel"/>
    <w:tmpl w:val="CC427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F0402"/>
    <w:multiLevelType w:val="hybridMultilevel"/>
    <w:tmpl w:val="B6DCC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D85DB5"/>
    <w:multiLevelType w:val="hybridMultilevel"/>
    <w:tmpl w:val="374839BC"/>
    <w:lvl w:ilvl="0" w:tplc="08090001">
      <w:start w:val="1"/>
      <w:numFmt w:val="bullet"/>
      <w:lvlText w:val=""/>
      <w:lvlJc w:val="left"/>
      <w:pPr>
        <w:ind w:left="1080" w:hanging="72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C027FC"/>
    <w:multiLevelType w:val="multilevel"/>
    <w:tmpl w:val="675E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50299F"/>
    <w:multiLevelType w:val="hybridMultilevel"/>
    <w:tmpl w:val="C2A24AEE"/>
    <w:lvl w:ilvl="0" w:tplc="08090001">
      <w:start w:val="1"/>
      <w:numFmt w:val="bullet"/>
      <w:lvlText w:val=""/>
      <w:lvlJc w:val="left"/>
      <w:pPr>
        <w:ind w:left="720" w:hanging="360"/>
      </w:pPr>
      <w:rPr>
        <w:rFonts w:ascii="Symbol" w:hAnsi="Symbol" w:hint="default"/>
      </w:rPr>
    </w:lvl>
    <w:lvl w:ilvl="1" w:tplc="DB223A64">
      <w:start w:val="1"/>
      <w:numFmt w:val="bullet"/>
      <w:pStyle w:val="BulletedLis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A63E44"/>
    <w:multiLevelType w:val="hybridMultilevel"/>
    <w:tmpl w:val="019E84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8E26ED9"/>
    <w:multiLevelType w:val="multilevel"/>
    <w:tmpl w:val="94A05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E709AA"/>
    <w:multiLevelType w:val="multilevel"/>
    <w:tmpl w:val="BCCE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070F5E"/>
    <w:multiLevelType w:val="hybridMultilevel"/>
    <w:tmpl w:val="74B2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331772">
    <w:abstractNumId w:val="2"/>
  </w:num>
  <w:num w:numId="2" w16cid:durableId="1686244665">
    <w:abstractNumId w:val="8"/>
  </w:num>
  <w:num w:numId="3" w16cid:durableId="350959761">
    <w:abstractNumId w:val="4"/>
  </w:num>
  <w:num w:numId="4" w16cid:durableId="1911504495">
    <w:abstractNumId w:val="13"/>
  </w:num>
  <w:num w:numId="5" w16cid:durableId="761023313">
    <w:abstractNumId w:val="5"/>
  </w:num>
  <w:num w:numId="6" w16cid:durableId="438188059">
    <w:abstractNumId w:val="1"/>
  </w:num>
  <w:num w:numId="7" w16cid:durableId="1681422275">
    <w:abstractNumId w:val="10"/>
  </w:num>
  <w:num w:numId="8" w16cid:durableId="1168211383">
    <w:abstractNumId w:val="5"/>
    <w:lvlOverride w:ilvl="0">
      <w:startOverride w:val="1"/>
    </w:lvlOverride>
  </w:num>
  <w:num w:numId="9" w16cid:durableId="1165392222">
    <w:abstractNumId w:val="1"/>
    <w:lvlOverride w:ilvl="0">
      <w:startOverride w:val="1"/>
    </w:lvlOverride>
  </w:num>
  <w:num w:numId="10" w16cid:durableId="2142142101">
    <w:abstractNumId w:val="17"/>
  </w:num>
  <w:num w:numId="11" w16cid:durableId="1311400910">
    <w:abstractNumId w:val="6"/>
  </w:num>
  <w:num w:numId="12" w16cid:durableId="937755750">
    <w:abstractNumId w:val="14"/>
  </w:num>
  <w:num w:numId="13" w16cid:durableId="771361731">
    <w:abstractNumId w:val="11"/>
  </w:num>
  <w:num w:numId="14" w16cid:durableId="1546331949">
    <w:abstractNumId w:val="4"/>
  </w:num>
  <w:num w:numId="15" w16cid:durableId="1669021909">
    <w:abstractNumId w:val="4"/>
  </w:num>
  <w:num w:numId="16" w16cid:durableId="1475102441">
    <w:abstractNumId w:val="4"/>
  </w:num>
  <w:num w:numId="17" w16cid:durableId="593249786">
    <w:abstractNumId w:val="15"/>
  </w:num>
  <w:num w:numId="18" w16cid:durableId="2058770999">
    <w:abstractNumId w:val="9"/>
  </w:num>
  <w:num w:numId="19" w16cid:durableId="951325394">
    <w:abstractNumId w:val="16"/>
  </w:num>
  <w:num w:numId="20" w16cid:durableId="131675847">
    <w:abstractNumId w:val="3"/>
  </w:num>
  <w:num w:numId="21" w16cid:durableId="1684016332">
    <w:abstractNumId w:val="4"/>
  </w:num>
  <w:num w:numId="22" w16cid:durableId="2072804134">
    <w:abstractNumId w:val="7"/>
  </w:num>
  <w:num w:numId="23" w16cid:durableId="1848982148">
    <w:abstractNumId w:val="12"/>
  </w:num>
  <w:num w:numId="24" w16cid:durableId="7027610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B1"/>
    <w:rsid w:val="0000001A"/>
    <w:rsid w:val="0000056E"/>
    <w:rsid w:val="0000064B"/>
    <w:rsid w:val="00000F92"/>
    <w:rsid w:val="000018FE"/>
    <w:rsid w:val="00002668"/>
    <w:rsid w:val="00002860"/>
    <w:rsid w:val="000033D0"/>
    <w:rsid w:val="000038B3"/>
    <w:rsid w:val="00003B21"/>
    <w:rsid w:val="00003EEE"/>
    <w:rsid w:val="00004251"/>
    <w:rsid w:val="00004735"/>
    <w:rsid w:val="00004CBB"/>
    <w:rsid w:val="00005760"/>
    <w:rsid w:val="00005C45"/>
    <w:rsid w:val="0000638C"/>
    <w:rsid w:val="00006533"/>
    <w:rsid w:val="0000667A"/>
    <w:rsid w:val="00006828"/>
    <w:rsid w:val="000068A2"/>
    <w:rsid w:val="000075CE"/>
    <w:rsid w:val="00007AFA"/>
    <w:rsid w:val="00007D95"/>
    <w:rsid w:val="00010893"/>
    <w:rsid w:val="000109C3"/>
    <w:rsid w:val="00011414"/>
    <w:rsid w:val="00011C28"/>
    <w:rsid w:val="000123C1"/>
    <w:rsid w:val="00012C3A"/>
    <w:rsid w:val="000131B3"/>
    <w:rsid w:val="000134FE"/>
    <w:rsid w:val="00013DB7"/>
    <w:rsid w:val="00015B4E"/>
    <w:rsid w:val="000162ED"/>
    <w:rsid w:val="000166FC"/>
    <w:rsid w:val="0001713E"/>
    <w:rsid w:val="00017E2B"/>
    <w:rsid w:val="00020684"/>
    <w:rsid w:val="0002071A"/>
    <w:rsid w:val="00020791"/>
    <w:rsid w:val="00020AA6"/>
    <w:rsid w:val="00022573"/>
    <w:rsid w:val="00022CBA"/>
    <w:rsid w:val="000234D8"/>
    <w:rsid w:val="00023846"/>
    <w:rsid w:val="00023E02"/>
    <w:rsid w:val="00023FAB"/>
    <w:rsid w:val="00024077"/>
    <w:rsid w:val="000240B5"/>
    <w:rsid w:val="00024257"/>
    <w:rsid w:val="00024B66"/>
    <w:rsid w:val="00024D8D"/>
    <w:rsid w:val="00025706"/>
    <w:rsid w:val="00025708"/>
    <w:rsid w:val="0002587E"/>
    <w:rsid w:val="00025928"/>
    <w:rsid w:val="00025F9B"/>
    <w:rsid w:val="000263FB"/>
    <w:rsid w:val="00026744"/>
    <w:rsid w:val="0002686C"/>
    <w:rsid w:val="00027221"/>
    <w:rsid w:val="00027597"/>
    <w:rsid w:val="000275AF"/>
    <w:rsid w:val="00027EE8"/>
    <w:rsid w:val="000309F2"/>
    <w:rsid w:val="00030B55"/>
    <w:rsid w:val="00030D05"/>
    <w:rsid w:val="00030D9D"/>
    <w:rsid w:val="000317CF"/>
    <w:rsid w:val="00031FE2"/>
    <w:rsid w:val="00032491"/>
    <w:rsid w:val="00033002"/>
    <w:rsid w:val="000332FC"/>
    <w:rsid w:val="00033333"/>
    <w:rsid w:val="00033996"/>
    <w:rsid w:val="00033C68"/>
    <w:rsid w:val="00034447"/>
    <w:rsid w:val="000346E5"/>
    <w:rsid w:val="00034A1F"/>
    <w:rsid w:val="00034BE8"/>
    <w:rsid w:val="00034E4E"/>
    <w:rsid w:val="0003518A"/>
    <w:rsid w:val="0003557A"/>
    <w:rsid w:val="00035602"/>
    <w:rsid w:val="0003560B"/>
    <w:rsid w:val="0003608B"/>
    <w:rsid w:val="00037388"/>
    <w:rsid w:val="00037765"/>
    <w:rsid w:val="000377F8"/>
    <w:rsid w:val="000378AE"/>
    <w:rsid w:val="00037C9C"/>
    <w:rsid w:val="00037CC1"/>
    <w:rsid w:val="00040120"/>
    <w:rsid w:val="000407F8"/>
    <w:rsid w:val="00040CDC"/>
    <w:rsid w:val="00041255"/>
    <w:rsid w:val="00041442"/>
    <w:rsid w:val="0004165D"/>
    <w:rsid w:val="00041A4F"/>
    <w:rsid w:val="00041F6C"/>
    <w:rsid w:val="000423CE"/>
    <w:rsid w:val="00042448"/>
    <w:rsid w:val="000426FF"/>
    <w:rsid w:val="00042775"/>
    <w:rsid w:val="00042C21"/>
    <w:rsid w:val="00043839"/>
    <w:rsid w:val="00043FD2"/>
    <w:rsid w:val="00044223"/>
    <w:rsid w:val="00044268"/>
    <w:rsid w:val="0004440D"/>
    <w:rsid w:val="00045441"/>
    <w:rsid w:val="0004552B"/>
    <w:rsid w:val="00045F07"/>
    <w:rsid w:val="00046986"/>
    <w:rsid w:val="0004699D"/>
    <w:rsid w:val="00050019"/>
    <w:rsid w:val="000506FF"/>
    <w:rsid w:val="000509FF"/>
    <w:rsid w:val="00050A3C"/>
    <w:rsid w:val="00050E2E"/>
    <w:rsid w:val="00051560"/>
    <w:rsid w:val="00051B2C"/>
    <w:rsid w:val="000522D2"/>
    <w:rsid w:val="00052E12"/>
    <w:rsid w:val="00053751"/>
    <w:rsid w:val="00053C6F"/>
    <w:rsid w:val="00053CC2"/>
    <w:rsid w:val="00054005"/>
    <w:rsid w:val="000546BA"/>
    <w:rsid w:val="00054813"/>
    <w:rsid w:val="00054E73"/>
    <w:rsid w:val="00054EFB"/>
    <w:rsid w:val="00055619"/>
    <w:rsid w:val="0005573C"/>
    <w:rsid w:val="00055C83"/>
    <w:rsid w:val="000561D7"/>
    <w:rsid w:val="0005623F"/>
    <w:rsid w:val="00056632"/>
    <w:rsid w:val="00056853"/>
    <w:rsid w:val="00056D4D"/>
    <w:rsid w:val="000570DF"/>
    <w:rsid w:val="00057500"/>
    <w:rsid w:val="000576A3"/>
    <w:rsid w:val="00057B79"/>
    <w:rsid w:val="0006092E"/>
    <w:rsid w:val="00060E7E"/>
    <w:rsid w:val="00061AC6"/>
    <w:rsid w:val="00061AF5"/>
    <w:rsid w:val="00061E1D"/>
    <w:rsid w:val="000620F3"/>
    <w:rsid w:val="0006278D"/>
    <w:rsid w:val="00063EBA"/>
    <w:rsid w:val="0006404F"/>
    <w:rsid w:val="0006443C"/>
    <w:rsid w:val="0006499E"/>
    <w:rsid w:val="00064C3E"/>
    <w:rsid w:val="00064CCC"/>
    <w:rsid w:val="0006559B"/>
    <w:rsid w:val="000660D7"/>
    <w:rsid w:val="0006648C"/>
    <w:rsid w:val="0006661E"/>
    <w:rsid w:val="00066730"/>
    <w:rsid w:val="00066C06"/>
    <w:rsid w:val="00066D07"/>
    <w:rsid w:val="000672C0"/>
    <w:rsid w:val="0006732C"/>
    <w:rsid w:val="000678C3"/>
    <w:rsid w:val="00067D81"/>
    <w:rsid w:val="00067D84"/>
    <w:rsid w:val="00070361"/>
    <w:rsid w:val="00070D6F"/>
    <w:rsid w:val="00070F12"/>
    <w:rsid w:val="0007150D"/>
    <w:rsid w:val="0007169D"/>
    <w:rsid w:val="00071E91"/>
    <w:rsid w:val="00072925"/>
    <w:rsid w:val="00072A88"/>
    <w:rsid w:val="00072E74"/>
    <w:rsid w:val="000736C2"/>
    <w:rsid w:val="00074534"/>
    <w:rsid w:val="00074687"/>
    <w:rsid w:val="00074907"/>
    <w:rsid w:val="00074A79"/>
    <w:rsid w:val="00074B61"/>
    <w:rsid w:val="000755AC"/>
    <w:rsid w:val="00075756"/>
    <w:rsid w:val="000759E2"/>
    <w:rsid w:val="00075B67"/>
    <w:rsid w:val="00075C7E"/>
    <w:rsid w:val="00075C83"/>
    <w:rsid w:val="00075CA3"/>
    <w:rsid w:val="000761BA"/>
    <w:rsid w:val="00076FDD"/>
    <w:rsid w:val="00077484"/>
    <w:rsid w:val="0007772B"/>
    <w:rsid w:val="000778E1"/>
    <w:rsid w:val="00077CC6"/>
    <w:rsid w:val="000800CA"/>
    <w:rsid w:val="0008059D"/>
    <w:rsid w:val="000819D0"/>
    <w:rsid w:val="00081A60"/>
    <w:rsid w:val="00082583"/>
    <w:rsid w:val="000826CA"/>
    <w:rsid w:val="00082C46"/>
    <w:rsid w:val="00082FE6"/>
    <w:rsid w:val="00084615"/>
    <w:rsid w:val="0008474A"/>
    <w:rsid w:val="00084CD8"/>
    <w:rsid w:val="00085116"/>
    <w:rsid w:val="000856D6"/>
    <w:rsid w:val="000859A7"/>
    <w:rsid w:val="00085D80"/>
    <w:rsid w:val="00086759"/>
    <w:rsid w:val="00086A4A"/>
    <w:rsid w:val="00086B3D"/>
    <w:rsid w:val="00086FB4"/>
    <w:rsid w:val="00087066"/>
    <w:rsid w:val="000870A4"/>
    <w:rsid w:val="0008730B"/>
    <w:rsid w:val="00087316"/>
    <w:rsid w:val="00087982"/>
    <w:rsid w:val="00087EA7"/>
    <w:rsid w:val="0009049E"/>
    <w:rsid w:val="00090AE3"/>
    <w:rsid w:val="00091501"/>
    <w:rsid w:val="000917FD"/>
    <w:rsid w:val="000918E3"/>
    <w:rsid w:val="000931A6"/>
    <w:rsid w:val="00094307"/>
    <w:rsid w:val="00094D28"/>
    <w:rsid w:val="000959FC"/>
    <w:rsid w:val="00095AC2"/>
    <w:rsid w:val="0009660C"/>
    <w:rsid w:val="00096657"/>
    <w:rsid w:val="000966C1"/>
    <w:rsid w:val="00097347"/>
    <w:rsid w:val="000977F4"/>
    <w:rsid w:val="00097BD7"/>
    <w:rsid w:val="00097F1E"/>
    <w:rsid w:val="000A0078"/>
    <w:rsid w:val="000A0C67"/>
    <w:rsid w:val="000A1287"/>
    <w:rsid w:val="000A1A9F"/>
    <w:rsid w:val="000A1D26"/>
    <w:rsid w:val="000A1DB3"/>
    <w:rsid w:val="000A25A5"/>
    <w:rsid w:val="000A2F42"/>
    <w:rsid w:val="000A32B9"/>
    <w:rsid w:val="000A32BC"/>
    <w:rsid w:val="000A33AA"/>
    <w:rsid w:val="000A3A32"/>
    <w:rsid w:val="000A403B"/>
    <w:rsid w:val="000A4CA9"/>
    <w:rsid w:val="000A50CE"/>
    <w:rsid w:val="000A60A0"/>
    <w:rsid w:val="000A6487"/>
    <w:rsid w:val="000A7096"/>
    <w:rsid w:val="000A7B77"/>
    <w:rsid w:val="000B0257"/>
    <w:rsid w:val="000B0ABB"/>
    <w:rsid w:val="000B0C23"/>
    <w:rsid w:val="000B0CE3"/>
    <w:rsid w:val="000B279C"/>
    <w:rsid w:val="000B2823"/>
    <w:rsid w:val="000B2905"/>
    <w:rsid w:val="000B2A0B"/>
    <w:rsid w:val="000B2AEB"/>
    <w:rsid w:val="000B2BD5"/>
    <w:rsid w:val="000B3371"/>
    <w:rsid w:val="000B3FB5"/>
    <w:rsid w:val="000B43A1"/>
    <w:rsid w:val="000B4705"/>
    <w:rsid w:val="000B4BDB"/>
    <w:rsid w:val="000B4FAE"/>
    <w:rsid w:val="000B5499"/>
    <w:rsid w:val="000B5775"/>
    <w:rsid w:val="000B5891"/>
    <w:rsid w:val="000B60D0"/>
    <w:rsid w:val="000B623A"/>
    <w:rsid w:val="000B62A7"/>
    <w:rsid w:val="000B6A1A"/>
    <w:rsid w:val="000B6F8C"/>
    <w:rsid w:val="000B7DB3"/>
    <w:rsid w:val="000C09A1"/>
    <w:rsid w:val="000C109D"/>
    <w:rsid w:val="000C1470"/>
    <w:rsid w:val="000C20D1"/>
    <w:rsid w:val="000C28CC"/>
    <w:rsid w:val="000C2C5C"/>
    <w:rsid w:val="000C3325"/>
    <w:rsid w:val="000C3545"/>
    <w:rsid w:val="000C3E2B"/>
    <w:rsid w:val="000C434E"/>
    <w:rsid w:val="000C439C"/>
    <w:rsid w:val="000C50C5"/>
    <w:rsid w:val="000C5177"/>
    <w:rsid w:val="000C53D8"/>
    <w:rsid w:val="000C5B49"/>
    <w:rsid w:val="000C63D0"/>
    <w:rsid w:val="000C65E2"/>
    <w:rsid w:val="000C68BE"/>
    <w:rsid w:val="000C68BF"/>
    <w:rsid w:val="000C6C60"/>
    <w:rsid w:val="000C7236"/>
    <w:rsid w:val="000C759D"/>
    <w:rsid w:val="000D003E"/>
    <w:rsid w:val="000D0120"/>
    <w:rsid w:val="000D0D2C"/>
    <w:rsid w:val="000D1059"/>
    <w:rsid w:val="000D1D86"/>
    <w:rsid w:val="000D1F75"/>
    <w:rsid w:val="000D2DC1"/>
    <w:rsid w:val="000D37F6"/>
    <w:rsid w:val="000D38EC"/>
    <w:rsid w:val="000D3C35"/>
    <w:rsid w:val="000D3CB5"/>
    <w:rsid w:val="000D3EF3"/>
    <w:rsid w:val="000D48F0"/>
    <w:rsid w:val="000D4C15"/>
    <w:rsid w:val="000D4D45"/>
    <w:rsid w:val="000D4DEA"/>
    <w:rsid w:val="000D5935"/>
    <w:rsid w:val="000D5B03"/>
    <w:rsid w:val="000D5E63"/>
    <w:rsid w:val="000D5F0C"/>
    <w:rsid w:val="000D66A5"/>
    <w:rsid w:val="000D7163"/>
    <w:rsid w:val="000D78D2"/>
    <w:rsid w:val="000D7D57"/>
    <w:rsid w:val="000D7E69"/>
    <w:rsid w:val="000DDE40"/>
    <w:rsid w:val="000E04B9"/>
    <w:rsid w:val="000E119F"/>
    <w:rsid w:val="000E1B9E"/>
    <w:rsid w:val="000E20F5"/>
    <w:rsid w:val="000E232D"/>
    <w:rsid w:val="000E262D"/>
    <w:rsid w:val="000E30CC"/>
    <w:rsid w:val="000E3380"/>
    <w:rsid w:val="000E3BC0"/>
    <w:rsid w:val="000E400E"/>
    <w:rsid w:val="000E418F"/>
    <w:rsid w:val="000E513D"/>
    <w:rsid w:val="000E5B7C"/>
    <w:rsid w:val="000E5D06"/>
    <w:rsid w:val="000E5D0D"/>
    <w:rsid w:val="000E60D9"/>
    <w:rsid w:val="000E62E7"/>
    <w:rsid w:val="000E6EB5"/>
    <w:rsid w:val="000E704B"/>
    <w:rsid w:val="000E741F"/>
    <w:rsid w:val="000E792B"/>
    <w:rsid w:val="000E7CF5"/>
    <w:rsid w:val="000F0328"/>
    <w:rsid w:val="000F0DBE"/>
    <w:rsid w:val="000F1456"/>
    <w:rsid w:val="000F1640"/>
    <w:rsid w:val="000F1919"/>
    <w:rsid w:val="000F1E4E"/>
    <w:rsid w:val="000F241F"/>
    <w:rsid w:val="000F2E01"/>
    <w:rsid w:val="000F3882"/>
    <w:rsid w:val="000F4330"/>
    <w:rsid w:val="000F4FC4"/>
    <w:rsid w:val="000F54DF"/>
    <w:rsid w:val="000F5B99"/>
    <w:rsid w:val="000F65E4"/>
    <w:rsid w:val="000F6612"/>
    <w:rsid w:val="000F71AC"/>
    <w:rsid w:val="000F7718"/>
    <w:rsid w:val="000F7C55"/>
    <w:rsid w:val="000F7D0F"/>
    <w:rsid w:val="000F7E28"/>
    <w:rsid w:val="0010090B"/>
    <w:rsid w:val="001010F8"/>
    <w:rsid w:val="0010133D"/>
    <w:rsid w:val="0010159D"/>
    <w:rsid w:val="001017AB"/>
    <w:rsid w:val="001019C5"/>
    <w:rsid w:val="00101C4D"/>
    <w:rsid w:val="00102079"/>
    <w:rsid w:val="001024C2"/>
    <w:rsid w:val="001039C6"/>
    <w:rsid w:val="00103F7F"/>
    <w:rsid w:val="00104A2F"/>
    <w:rsid w:val="00105D75"/>
    <w:rsid w:val="00106FC9"/>
    <w:rsid w:val="00107330"/>
    <w:rsid w:val="00110301"/>
    <w:rsid w:val="0011090C"/>
    <w:rsid w:val="00110AF8"/>
    <w:rsid w:val="001110A3"/>
    <w:rsid w:val="00111131"/>
    <w:rsid w:val="001116BC"/>
    <w:rsid w:val="00111823"/>
    <w:rsid w:val="001119DD"/>
    <w:rsid w:val="00112626"/>
    <w:rsid w:val="0011276A"/>
    <w:rsid w:val="001128D2"/>
    <w:rsid w:val="00112D5D"/>
    <w:rsid w:val="00112E51"/>
    <w:rsid w:val="00113531"/>
    <w:rsid w:val="00113A0F"/>
    <w:rsid w:val="00114332"/>
    <w:rsid w:val="00114CB2"/>
    <w:rsid w:val="00114CE1"/>
    <w:rsid w:val="00114D9A"/>
    <w:rsid w:val="00114FBA"/>
    <w:rsid w:val="00115702"/>
    <w:rsid w:val="00115D88"/>
    <w:rsid w:val="00115E93"/>
    <w:rsid w:val="0011605A"/>
    <w:rsid w:val="00116591"/>
    <w:rsid w:val="001174BB"/>
    <w:rsid w:val="00117D82"/>
    <w:rsid w:val="0012143F"/>
    <w:rsid w:val="00122492"/>
    <w:rsid w:val="001226F5"/>
    <w:rsid w:val="00122A14"/>
    <w:rsid w:val="00122B14"/>
    <w:rsid w:val="00122D08"/>
    <w:rsid w:val="0012356A"/>
    <w:rsid w:val="00123B1C"/>
    <w:rsid w:val="00123C3A"/>
    <w:rsid w:val="00124251"/>
    <w:rsid w:val="00124322"/>
    <w:rsid w:val="00124457"/>
    <w:rsid w:val="001247DD"/>
    <w:rsid w:val="001248EB"/>
    <w:rsid w:val="00124E6C"/>
    <w:rsid w:val="00125117"/>
    <w:rsid w:val="00125697"/>
    <w:rsid w:val="0012579A"/>
    <w:rsid w:val="001258B1"/>
    <w:rsid w:val="0012651F"/>
    <w:rsid w:val="00126527"/>
    <w:rsid w:val="0012654D"/>
    <w:rsid w:val="00126AC1"/>
    <w:rsid w:val="00126BF8"/>
    <w:rsid w:val="00126D8F"/>
    <w:rsid w:val="00126E25"/>
    <w:rsid w:val="00127170"/>
    <w:rsid w:val="00127779"/>
    <w:rsid w:val="001300E0"/>
    <w:rsid w:val="0013040A"/>
    <w:rsid w:val="0013072A"/>
    <w:rsid w:val="00130983"/>
    <w:rsid w:val="00130EF8"/>
    <w:rsid w:val="001310C0"/>
    <w:rsid w:val="0013174F"/>
    <w:rsid w:val="001319D1"/>
    <w:rsid w:val="0013222F"/>
    <w:rsid w:val="0013237F"/>
    <w:rsid w:val="0013248F"/>
    <w:rsid w:val="00132A5E"/>
    <w:rsid w:val="00132CFE"/>
    <w:rsid w:val="0013312D"/>
    <w:rsid w:val="001344A3"/>
    <w:rsid w:val="00134649"/>
    <w:rsid w:val="001358F3"/>
    <w:rsid w:val="00136B6D"/>
    <w:rsid w:val="0013726F"/>
    <w:rsid w:val="001379C7"/>
    <w:rsid w:val="00137CA5"/>
    <w:rsid w:val="00137D41"/>
    <w:rsid w:val="0014037C"/>
    <w:rsid w:val="001404EA"/>
    <w:rsid w:val="00140834"/>
    <w:rsid w:val="001409FC"/>
    <w:rsid w:val="00140E7F"/>
    <w:rsid w:val="001410FB"/>
    <w:rsid w:val="001412F3"/>
    <w:rsid w:val="001415AD"/>
    <w:rsid w:val="0014191C"/>
    <w:rsid w:val="001422A8"/>
    <w:rsid w:val="0014276C"/>
    <w:rsid w:val="00142A13"/>
    <w:rsid w:val="00142E9F"/>
    <w:rsid w:val="00143FA6"/>
    <w:rsid w:val="00144269"/>
    <w:rsid w:val="00144771"/>
    <w:rsid w:val="001451B5"/>
    <w:rsid w:val="00145DC9"/>
    <w:rsid w:val="00147F50"/>
    <w:rsid w:val="001500C8"/>
    <w:rsid w:val="00151363"/>
    <w:rsid w:val="001522CA"/>
    <w:rsid w:val="001522FF"/>
    <w:rsid w:val="001525A2"/>
    <w:rsid w:val="00152B54"/>
    <w:rsid w:val="00152CB9"/>
    <w:rsid w:val="00153B61"/>
    <w:rsid w:val="00153BF3"/>
    <w:rsid w:val="0015427B"/>
    <w:rsid w:val="001542A2"/>
    <w:rsid w:val="00154344"/>
    <w:rsid w:val="00154776"/>
    <w:rsid w:val="001547D6"/>
    <w:rsid w:val="00154C59"/>
    <w:rsid w:val="0015562F"/>
    <w:rsid w:val="00155965"/>
    <w:rsid w:val="00155A02"/>
    <w:rsid w:val="00155B21"/>
    <w:rsid w:val="00157070"/>
    <w:rsid w:val="00157520"/>
    <w:rsid w:val="001576E3"/>
    <w:rsid w:val="0016027C"/>
    <w:rsid w:val="001602C3"/>
    <w:rsid w:val="00160958"/>
    <w:rsid w:val="001615DC"/>
    <w:rsid w:val="0016231C"/>
    <w:rsid w:val="00162535"/>
    <w:rsid w:val="00162C12"/>
    <w:rsid w:val="00164D1F"/>
    <w:rsid w:val="00165015"/>
    <w:rsid w:val="00165A73"/>
    <w:rsid w:val="00165BD1"/>
    <w:rsid w:val="00165C49"/>
    <w:rsid w:val="00165EEB"/>
    <w:rsid w:val="0016609E"/>
    <w:rsid w:val="001665F1"/>
    <w:rsid w:val="00167B8E"/>
    <w:rsid w:val="00167F99"/>
    <w:rsid w:val="00170016"/>
    <w:rsid w:val="001703E2"/>
    <w:rsid w:val="00170EF8"/>
    <w:rsid w:val="001718B4"/>
    <w:rsid w:val="00172021"/>
    <w:rsid w:val="0017241B"/>
    <w:rsid w:val="0017351A"/>
    <w:rsid w:val="0017353E"/>
    <w:rsid w:val="00173954"/>
    <w:rsid w:val="00173B54"/>
    <w:rsid w:val="00173EF6"/>
    <w:rsid w:val="001747E5"/>
    <w:rsid w:val="00174BB6"/>
    <w:rsid w:val="00175089"/>
    <w:rsid w:val="00175343"/>
    <w:rsid w:val="00175617"/>
    <w:rsid w:val="00175C2A"/>
    <w:rsid w:val="001760E4"/>
    <w:rsid w:val="0017631E"/>
    <w:rsid w:val="001767D5"/>
    <w:rsid w:val="00176FF5"/>
    <w:rsid w:val="0017708E"/>
    <w:rsid w:val="0017780F"/>
    <w:rsid w:val="0018022E"/>
    <w:rsid w:val="001806C1"/>
    <w:rsid w:val="00180BA2"/>
    <w:rsid w:val="00180BE5"/>
    <w:rsid w:val="001810FB"/>
    <w:rsid w:val="00181127"/>
    <w:rsid w:val="0018137B"/>
    <w:rsid w:val="00182E0C"/>
    <w:rsid w:val="00182E72"/>
    <w:rsid w:val="00183742"/>
    <w:rsid w:val="00183960"/>
    <w:rsid w:val="00183EC6"/>
    <w:rsid w:val="001841CC"/>
    <w:rsid w:val="00184599"/>
    <w:rsid w:val="00184F91"/>
    <w:rsid w:val="001852FE"/>
    <w:rsid w:val="00185878"/>
    <w:rsid w:val="0018589A"/>
    <w:rsid w:val="0018690A"/>
    <w:rsid w:val="00186DD7"/>
    <w:rsid w:val="001873F4"/>
    <w:rsid w:val="001876C1"/>
    <w:rsid w:val="00187A5A"/>
    <w:rsid w:val="00187F69"/>
    <w:rsid w:val="00190169"/>
    <w:rsid w:val="001901D6"/>
    <w:rsid w:val="0019039E"/>
    <w:rsid w:val="00190638"/>
    <w:rsid w:val="00190E97"/>
    <w:rsid w:val="001910CF"/>
    <w:rsid w:val="0019112B"/>
    <w:rsid w:val="00191D17"/>
    <w:rsid w:val="00191D49"/>
    <w:rsid w:val="001925A8"/>
    <w:rsid w:val="00192C76"/>
    <w:rsid w:val="00193A51"/>
    <w:rsid w:val="00193A6E"/>
    <w:rsid w:val="00194A70"/>
    <w:rsid w:val="00195257"/>
    <w:rsid w:val="001954F5"/>
    <w:rsid w:val="00195F0C"/>
    <w:rsid w:val="00196397"/>
    <w:rsid w:val="00196E4B"/>
    <w:rsid w:val="0019708B"/>
    <w:rsid w:val="00197245"/>
    <w:rsid w:val="00197627"/>
    <w:rsid w:val="00197805"/>
    <w:rsid w:val="001A0C21"/>
    <w:rsid w:val="001A0E22"/>
    <w:rsid w:val="001A18FE"/>
    <w:rsid w:val="001A1C78"/>
    <w:rsid w:val="001A2128"/>
    <w:rsid w:val="001A2265"/>
    <w:rsid w:val="001A2998"/>
    <w:rsid w:val="001A29C7"/>
    <w:rsid w:val="001A2C03"/>
    <w:rsid w:val="001A2DD7"/>
    <w:rsid w:val="001A2FCA"/>
    <w:rsid w:val="001A3634"/>
    <w:rsid w:val="001A3BC4"/>
    <w:rsid w:val="001A41C2"/>
    <w:rsid w:val="001A41CB"/>
    <w:rsid w:val="001A4252"/>
    <w:rsid w:val="001A43EF"/>
    <w:rsid w:val="001A488D"/>
    <w:rsid w:val="001A4C50"/>
    <w:rsid w:val="001A4DFA"/>
    <w:rsid w:val="001A53CB"/>
    <w:rsid w:val="001A58AE"/>
    <w:rsid w:val="001A5918"/>
    <w:rsid w:val="001A5A95"/>
    <w:rsid w:val="001A6135"/>
    <w:rsid w:val="001A62A0"/>
    <w:rsid w:val="001A741E"/>
    <w:rsid w:val="001A7829"/>
    <w:rsid w:val="001A7EE0"/>
    <w:rsid w:val="001B009A"/>
    <w:rsid w:val="001B0543"/>
    <w:rsid w:val="001B09FE"/>
    <w:rsid w:val="001B0D7A"/>
    <w:rsid w:val="001B0E35"/>
    <w:rsid w:val="001B10DF"/>
    <w:rsid w:val="001B121E"/>
    <w:rsid w:val="001B15D1"/>
    <w:rsid w:val="001B1B95"/>
    <w:rsid w:val="001B1F77"/>
    <w:rsid w:val="001B23BC"/>
    <w:rsid w:val="001B3272"/>
    <w:rsid w:val="001B36B6"/>
    <w:rsid w:val="001B4214"/>
    <w:rsid w:val="001B4E69"/>
    <w:rsid w:val="001B4F0A"/>
    <w:rsid w:val="001B69E1"/>
    <w:rsid w:val="001B6A38"/>
    <w:rsid w:val="001C00EC"/>
    <w:rsid w:val="001C09FE"/>
    <w:rsid w:val="001C0FF5"/>
    <w:rsid w:val="001C1788"/>
    <w:rsid w:val="001C1CFE"/>
    <w:rsid w:val="001C1E85"/>
    <w:rsid w:val="001C2240"/>
    <w:rsid w:val="001C280F"/>
    <w:rsid w:val="001C2A1A"/>
    <w:rsid w:val="001C2A41"/>
    <w:rsid w:val="001C3052"/>
    <w:rsid w:val="001C3762"/>
    <w:rsid w:val="001C390C"/>
    <w:rsid w:val="001C40C0"/>
    <w:rsid w:val="001C4CB4"/>
    <w:rsid w:val="001C4D3B"/>
    <w:rsid w:val="001C60C8"/>
    <w:rsid w:val="001C6B52"/>
    <w:rsid w:val="001C6D80"/>
    <w:rsid w:val="001C726D"/>
    <w:rsid w:val="001C73A8"/>
    <w:rsid w:val="001C7F38"/>
    <w:rsid w:val="001D0185"/>
    <w:rsid w:val="001D06DC"/>
    <w:rsid w:val="001D0BD3"/>
    <w:rsid w:val="001D19BD"/>
    <w:rsid w:val="001D1BDB"/>
    <w:rsid w:val="001D2D01"/>
    <w:rsid w:val="001D303B"/>
    <w:rsid w:val="001D3D88"/>
    <w:rsid w:val="001D45E0"/>
    <w:rsid w:val="001D4980"/>
    <w:rsid w:val="001D507A"/>
    <w:rsid w:val="001D54F6"/>
    <w:rsid w:val="001D5B28"/>
    <w:rsid w:val="001D5D69"/>
    <w:rsid w:val="001D682E"/>
    <w:rsid w:val="001D6965"/>
    <w:rsid w:val="001D6D31"/>
    <w:rsid w:val="001D7A39"/>
    <w:rsid w:val="001D7AA0"/>
    <w:rsid w:val="001D7EBC"/>
    <w:rsid w:val="001E0307"/>
    <w:rsid w:val="001E1318"/>
    <w:rsid w:val="001E18E3"/>
    <w:rsid w:val="001E2B71"/>
    <w:rsid w:val="001E46F3"/>
    <w:rsid w:val="001E4BD1"/>
    <w:rsid w:val="001E4D06"/>
    <w:rsid w:val="001E5173"/>
    <w:rsid w:val="001E56BA"/>
    <w:rsid w:val="001E5AD9"/>
    <w:rsid w:val="001E6A2B"/>
    <w:rsid w:val="001E6A39"/>
    <w:rsid w:val="001F004E"/>
    <w:rsid w:val="001F034C"/>
    <w:rsid w:val="001F0437"/>
    <w:rsid w:val="001F0C5F"/>
    <w:rsid w:val="001F11D2"/>
    <w:rsid w:val="001F1261"/>
    <w:rsid w:val="001F1619"/>
    <w:rsid w:val="001F1B22"/>
    <w:rsid w:val="001F1C3C"/>
    <w:rsid w:val="001F1E36"/>
    <w:rsid w:val="001F21A4"/>
    <w:rsid w:val="001F24D5"/>
    <w:rsid w:val="001F2AD0"/>
    <w:rsid w:val="001F2D2E"/>
    <w:rsid w:val="001F3940"/>
    <w:rsid w:val="001F4246"/>
    <w:rsid w:val="001F4691"/>
    <w:rsid w:val="001F471A"/>
    <w:rsid w:val="001F4BA4"/>
    <w:rsid w:val="001F4F98"/>
    <w:rsid w:val="001F53EC"/>
    <w:rsid w:val="001F5767"/>
    <w:rsid w:val="001F577A"/>
    <w:rsid w:val="001F57F6"/>
    <w:rsid w:val="001F5F7E"/>
    <w:rsid w:val="001F6286"/>
    <w:rsid w:val="001F64D1"/>
    <w:rsid w:val="001F6748"/>
    <w:rsid w:val="001F6826"/>
    <w:rsid w:val="001F6D26"/>
    <w:rsid w:val="001F6EAD"/>
    <w:rsid w:val="001F74E0"/>
    <w:rsid w:val="001F7948"/>
    <w:rsid w:val="00200753"/>
    <w:rsid w:val="00200A6E"/>
    <w:rsid w:val="00201187"/>
    <w:rsid w:val="00201700"/>
    <w:rsid w:val="00201E54"/>
    <w:rsid w:val="002020A8"/>
    <w:rsid w:val="00202618"/>
    <w:rsid w:val="00202628"/>
    <w:rsid w:val="002026E0"/>
    <w:rsid w:val="00202AB9"/>
    <w:rsid w:val="00202BD4"/>
    <w:rsid w:val="00202D2B"/>
    <w:rsid w:val="00202F8E"/>
    <w:rsid w:val="002040C8"/>
    <w:rsid w:val="002042D3"/>
    <w:rsid w:val="0020465D"/>
    <w:rsid w:val="002048FB"/>
    <w:rsid w:val="00204B6E"/>
    <w:rsid w:val="002051FE"/>
    <w:rsid w:val="00205215"/>
    <w:rsid w:val="002052C6"/>
    <w:rsid w:val="00206842"/>
    <w:rsid w:val="002068B6"/>
    <w:rsid w:val="002073C2"/>
    <w:rsid w:val="0020765C"/>
    <w:rsid w:val="0021028F"/>
    <w:rsid w:val="00211E9E"/>
    <w:rsid w:val="00212008"/>
    <w:rsid w:val="002120FB"/>
    <w:rsid w:val="002125EC"/>
    <w:rsid w:val="00212F9E"/>
    <w:rsid w:val="002140E8"/>
    <w:rsid w:val="00215158"/>
    <w:rsid w:val="00215817"/>
    <w:rsid w:val="0021592F"/>
    <w:rsid w:val="00215A24"/>
    <w:rsid w:val="00215B7C"/>
    <w:rsid w:val="00216277"/>
    <w:rsid w:val="00216395"/>
    <w:rsid w:val="00216F0A"/>
    <w:rsid w:val="00217EE5"/>
    <w:rsid w:val="00220670"/>
    <w:rsid w:val="0022074D"/>
    <w:rsid w:val="00220A39"/>
    <w:rsid w:val="00220D5E"/>
    <w:rsid w:val="002213CB"/>
    <w:rsid w:val="00221454"/>
    <w:rsid w:val="00221FCF"/>
    <w:rsid w:val="00222567"/>
    <w:rsid w:val="002233E0"/>
    <w:rsid w:val="002236BA"/>
    <w:rsid w:val="00223955"/>
    <w:rsid w:val="00223AE4"/>
    <w:rsid w:val="00224112"/>
    <w:rsid w:val="002249D8"/>
    <w:rsid w:val="0022515E"/>
    <w:rsid w:val="002251A2"/>
    <w:rsid w:val="002251D5"/>
    <w:rsid w:val="0022551D"/>
    <w:rsid w:val="00225CFC"/>
    <w:rsid w:val="00227476"/>
    <w:rsid w:val="00227C1A"/>
    <w:rsid w:val="0023092A"/>
    <w:rsid w:val="00231B2B"/>
    <w:rsid w:val="00231D3E"/>
    <w:rsid w:val="002320FA"/>
    <w:rsid w:val="00232304"/>
    <w:rsid w:val="00232C42"/>
    <w:rsid w:val="0023365A"/>
    <w:rsid w:val="00233775"/>
    <w:rsid w:val="0023378E"/>
    <w:rsid w:val="0023395D"/>
    <w:rsid w:val="00233F8F"/>
    <w:rsid w:val="00234866"/>
    <w:rsid w:val="00234C13"/>
    <w:rsid w:val="00235097"/>
    <w:rsid w:val="002351DB"/>
    <w:rsid w:val="0023520A"/>
    <w:rsid w:val="00235613"/>
    <w:rsid w:val="0023562A"/>
    <w:rsid w:val="00235712"/>
    <w:rsid w:val="00235749"/>
    <w:rsid w:val="00235D71"/>
    <w:rsid w:val="00235DD1"/>
    <w:rsid w:val="00236912"/>
    <w:rsid w:val="00236D20"/>
    <w:rsid w:val="0023709F"/>
    <w:rsid w:val="00237169"/>
    <w:rsid w:val="002375F9"/>
    <w:rsid w:val="00237A31"/>
    <w:rsid w:val="00237DD7"/>
    <w:rsid w:val="00237FF0"/>
    <w:rsid w:val="002413BB"/>
    <w:rsid w:val="00241D8B"/>
    <w:rsid w:val="002421C3"/>
    <w:rsid w:val="00242A70"/>
    <w:rsid w:val="00242EA4"/>
    <w:rsid w:val="002445DD"/>
    <w:rsid w:val="00244651"/>
    <w:rsid w:val="00245995"/>
    <w:rsid w:val="00245A37"/>
    <w:rsid w:val="00245EBA"/>
    <w:rsid w:val="00246008"/>
    <w:rsid w:val="00246305"/>
    <w:rsid w:val="00246ACD"/>
    <w:rsid w:val="00247125"/>
    <w:rsid w:val="002478A9"/>
    <w:rsid w:val="002478BF"/>
    <w:rsid w:val="0024CC35"/>
    <w:rsid w:val="00250318"/>
    <w:rsid w:val="002505EF"/>
    <w:rsid w:val="002506EE"/>
    <w:rsid w:val="002506FA"/>
    <w:rsid w:val="00251291"/>
    <w:rsid w:val="002514A9"/>
    <w:rsid w:val="00251CD1"/>
    <w:rsid w:val="00252633"/>
    <w:rsid w:val="002527CE"/>
    <w:rsid w:val="00252AD8"/>
    <w:rsid w:val="002530AF"/>
    <w:rsid w:val="00253528"/>
    <w:rsid w:val="002538DF"/>
    <w:rsid w:val="00254335"/>
    <w:rsid w:val="0025461C"/>
    <w:rsid w:val="00254B63"/>
    <w:rsid w:val="002558AA"/>
    <w:rsid w:val="002563F6"/>
    <w:rsid w:val="00260744"/>
    <w:rsid w:val="0026093D"/>
    <w:rsid w:val="0026172B"/>
    <w:rsid w:val="0026188D"/>
    <w:rsid w:val="0026196B"/>
    <w:rsid w:val="00261F4E"/>
    <w:rsid w:val="002622D5"/>
    <w:rsid w:val="0026237A"/>
    <w:rsid w:val="0026251F"/>
    <w:rsid w:val="00262806"/>
    <w:rsid w:val="00262D4C"/>
    <w:rsid w:val="00262E19"/>
    <w:rsid w:val="00262EBE"/>
    <w:rsid w:val="002631F7"/>
    <w:rsid w:val="0026352D"/>
    <w:rsid w:val="00264216"/>
    <w:rsid w:val="00264865"/>
    <w:rsid w:val="002648B6"/>
    <w:rsid w:val="0026527F"/>
    <w:rsid w:val="00265D0B"/>
    <w:rsid w:val="00265D37"/>
    <w:rsid w:val="00267685"/>
    <w:rsid w:val="00267902"/>
    <w:rsid w:val="00267D97"/>
    <w:rsid w:val="002705D2"/>
    <w:rsid w:val="00270CDA"/>
    <w:rsid w:val="0027101E"/>
    <w:rsid w:val="002710B3"/>
    <w:rsid w:val="002714FA"/>
    <w:rsid w:val="00271CFF"/>
    <w:rsid w:val="0027224D"/>
    <w:rsid w:val="0027245C"/>
    <w:rsid w:val="0027264F"/>
    <w:rsid w:val="00272AEC"/>
    <w:rsid w:val="002734E3"/>
    <w:rsid w:val="00273572"/>
    <w:rsid w:val="0027376C"/>
    <w:rsid w:val="00273E04"/>
    <w:rsid w:val="00273EC3"/>
    <w:rsid w:val="002743B0"/>
    <w:rsid w:val="002748F7"/>
    <w:rsid w:val="00274B65"/>
    <w:rsid w:val="00275BB5"/>
    <w:rsid w:val="00275D0B"/>
    <w:rsid w:val="00275EBC"/>
    <w:rsid w:val="00277904"/>
    <w:rsid w:val="00277EC7"/>
    <w:rsid w:val="00277F41"/>
    <w:rsid w:val="00280519"/>
    <w:rsid w:val="00280F10"/>
    <w:rsid w:val="00281395"/>
    <w:rsid w:val="00281BF9"/>
    <w:rsid w:val="00281E4F"/>
    <w:rsid w:val="00282029"/>
    <w:rsid w:val="00283457"/>
    <w:rsid w:val="00283B15"/>
    <w:rsid w:val="002848B4"/>
    <w:rsid w:val="00284E24"/>
    <w:rsid w:val="0028582C"/>
    <w:rsid w:val="002861C9"/>
    <w:rsid w:val="00286237"/>
    <w:rsid w:val="00286F86"/>
    <w:rsid w:val="002873E5"/>
    <w:rsid w:val="002875D6"/>
    <w:rsid w:val="00287713"/>
    <w:rsid w:val="00287C5C"/>
    <w:rsid w:val="00290343"/>
    <w:rsid w:val="0029087B"/>
    <w:rsid w:val="002915BF"/>
    <w:rsid w:val="0029183B"/>
    <w:rsid w:val="00292634"/>
    <w:rsid w:val="00292BA6"/>
    <w:rsid w:val="00292C19"/>
    <w:rsid w:val="00292E2E"/>
    <w:rsid w:val="00293013"/>
    <w:rsid w:val="00293252"/>
    <w:rsid w:val="00293579"/>
    <w:rsid w:val="00293E7C"/>
    <w:rsid w:val="0029433B"/>
    <w:rsid w:val="002947BE"/>
    <w:rsid w:val="00294A39"/>
    <w:rsid w:val="00294C17"/>
    <w:rsid w:val="00294DD1"/>
    <w:rsid w:val="00295756"/>
    <w:rsid w:val="002959F6"/>
    <w:rsid w:val="00296269"/>
    <w:rsid w:val="00296510"/>
    <w:rsid w:val="002966BA"/>
    <w:rsid w:val="002968A4"/>
    <w:rsid w:val="00296D38"/>
    <w:rsid w:val="0029730E"/>
    <w:rsid w:val="00297504"/>
    <w:rsid w:val="00297A64"/>
    <w:rsid w:val="002A028B"/>
    <w:rsid w:val="002A0410"/>
    <w:rsid w:val="002A05B2"/>
    <w:rsid w:val="002A05EF"/>
    <w:rsid w:val="002A0AF1"/>
    <w:rsid w:val="002A1985"/>
    <w:rsid w:val="002A2DFA"/>
    <w:rsid w:val="002A3133"/>
    <w:rsid w:val="002A3630"/>
    <w:rsid w:val="002A3DE1"/>
    <w:rsid w:val="002A3E76"/>
    <w:rsid w:val="002A4184"/>
    <w:rsid w:val="002A42A7"/>
    <w:rsid w:val="002A50E2"/>
    <w:rsid w:val="002A5301"/>
    <w:rsid w:val="002A54E8"/>
    <w:rsid w:val="002A5769"/>
    <w:rsid w:val="002A58DB"/>
    <w:rsid w:val="002A58F9"/>
    <w:rsid w:val="002A640B"/>
    <w:rsid w:val="002A72FB"/>
    <w:rsid w:val="002A7416"/>
    <w:rsid w:val="002A747E"/>
    <w:rsid w:val="002A783D"/>
    <w:rsid w:val="002A7C69"/>
    <w:rsid w:val="002A7CD9"/>
    <w:rsid w:val="002B025B"/>
    <w:rsid w:val="002B0709"/>
    <w:rsid w:val="002B0914"/>
    <w:rsid w:val="002B0BC7"/>
    <w:rsid w:val="002B0D56"/>
    <w:rsid w:val="002B0E91"/>
    <w:rsid w:val="002B1989"/>
    <w:rsid w:val="002B2271"/>
    <w:rsid w:val="002B2482"/>
    <w:rsid w:val="002B36A3"/>
    <w:rsid w:val="002B386E"/>
    <w:rsid w:val="002B4098"/>
    <w:rsid w:val="002B4790"/>
    <w:rsid w:val="002B498D"/>
    <w:rsid w:val="002B524F"/>
    <w:rsid w:val="002B5769"/>
    <w:rsid w:val="002B59C8"/>
    <w:rsid w:val="002B62B1"/>
    <w:rsid w:val="002B62C3"/>
    <w:rsid w:val="002B66B9"/>
    <w:rsid w:val="002B6964"/>
    <w:rsid w:val="002B6C75"/>
    <w:rsid w:val="002B6F8F"/>
    <w:rsid w:val="002B7020"/>
    <w:rsid w:val="002B766D"/>
    <w:rsid w:val="002B7ACF"/>
    <w:rsid w:val="002C01F9"/>
    <w:rsid w:val="002C044B"/>
    <w:rsid w:val="002C04E7"/>
    <w:rsid w:val="002C0CBB"/>
    <w:rsid w:val="002C0F50"/>
    <w:rsid w:val="002C17BE"/>
    <w:rsid w:val="002C276E"/>
    <w:rsid w:val="002C296E"/>
    <w:rsid w:val="002C2DE8"/>
    <w:rsid w:val="002C4484"/>
    <w:rsid w:val="002C449E"/>
    <w:rsid w:val="002C490E"/>
    <w:rsid w:val="002C4BFC"/>
    <w:rsid w:val="002C5427"/>
    <w:rsid w:val="002C6242"/>
    <w:rsid w:val="002C6B55"/>
    <w:rsid w:val="002C71EE"/>
    <w:rsid w:val="002C7614"/>
    <w:rsid w:val="002C767C"/>
    <w:rsid w:val="002C7886"/>
    <w:rsid w:val="002C79AD"/>
    <w:rsid w:val="002D0142"/>
    <w:rsid w:val="002D050C"/>
    <w:rsid w:val="002D0A1F"/>
    <w:rsid w:val="002D0DB3"/>
    <w:rsid w:val="002D0EE0"/>
    <w:rsid w:val="002D1049"/>
    <w:rsid w:val="002D1186"/>
    <w:rsid w:val="002D14FC"/>
    <w:rsid w:val="002D1585"/>
    <w:rsid w:val="002D1BF1"/>
    <w:rsid w:val="002D2131"/>
    <w:rsid w:val="002D2568"/>
    <w:rsid w:val="002D418A"/>
    <w:rsid w:val="002D4231"/>
    <w:rsid w:val="002D42C9"/>
    <w:rsid w:val="002D43FD"/>
    <w:rsid w:val="002D4A04"/>
    <w:rsid w:val="002D4F20"/>
    <w:rsid w:val="002D5002"/>
    <w:rsid w:val="002D53BC"/>
    <w:rsid w:val="002D5F56"/>
    <w:rsid w:val="002D653D"/>
    <w:rsid w:val="002D653F"/>
    <w:rsid w:val="002D6976"/>
    <w:rsid w:val="002D7E27"/>
    <w:rsid w:val="002E092A"/>
    <w:rsid w:val="002E1599"/>
    <w:rsid w:val="002E15BF"/>
    <w:rsid w:val="002E1916"/>
    <w:rsid w:val="002E286C"/>
    <w:rsid w:val="002E2BBD"/>
    <w:rsid w:val="002E2C31"/>
    <w:rsid w:val="002E33ED"/>
    <w:rsid w:val="002E384B"/>
    <w:rsid w:val="002E3AF8"/>
    <w:rsid w:val="002E3B33"/>
    <w:rsid w:val="002E41EE"/>
    <w:rsid w:val="002E50E8"/>
    <w:rsid w:val="002E5336"/>
    <w:rsid w:val="002E57CE"/>
    <w:rsid w:val="002E597A"/>
    <w:rsid w:val="002E617D"/>
    <w:rsid w:val="002E632A"/>
    <w:rsid w:val="002E6D87"/>
    <w:rsid w:val="002F0B27"/>
    <w:rsid w:val="002F0D31"/>
    <w:rsid w:val="002F0F12"/>
    <w:rsid w:val="002F2AEC"/>
    <w:rsid w:val="002F2D7E"/>
    <w:rsid w:val="002F2F33"/>
    <w:rsid w:val="002F3054"/>
    <w:rsid w:val="002F31C1"/>
    <w:rsid w:val="002F34BA"/>
    <w:rsid w:val="002F38F6"/>
    <w:rsid w:val="002F5004"/>
    <w:rsid w:val="002F505C"/>
    <w:rsid w:val="002F5807"/>
    <w:rsid w:val="002F5EB7"/>
    <w:rsid w:val="002F5FB6"/>
    <w:rsid w:val="002F7F9D"/>
    <w:rsid w:val="00300530"/>
    <w:rsid w:val="00300552"/>
    <w:rsid w:val="003006A7"/>
    <w:rsid w:val="00300D93"/>
    <w:rsid w:val="00300E6A"/>
    <w:rsid w:val="003011C0"/>
    <w:rsid w:val="0030158C"/>
    <w:rsid w:val="003018F6"/>
    <w:rsid w:val="00301B55"/>
    <w:rsid w:val="003026BF"/>
    <w:rsid w:val="00302BAF"/>
    <w:rsid w:val="0030361A"/>
    <w:rsid w:val="00303FF8"/>
    <w:rsid w:val="00304241"/>
    <w:rsid w:val="00304499"/>
    <w:rsid w:val="003044D2"/>
    <w:rsid w:val="003048FD"/>
    <w:rsid w:val="00304BD0"/>
    <w:rsid w:val="00304CE2"/>
    <w:rsid w:val="00304F60"/>
    <w:rsid w:val="00304FAA"/>
    <w:rsid w:val="00305A91"/>
    <w:rsid w:val="00305D48"/>
    <w:rsid w:val="003063CE"/>
    <w:rsid w:val="00306515"/>
    <w:rsid w:val="00306616"/>
    <w:rsid w:val="00307411"/>
    <w:rsid w:val="00310756"/>
    <w:rsid w:val="00310CE9"/>
    <w:rsid w:val="00310F76"/>
    <w:rsid w:val="0031150B"/>
    <w:rsid w:val="003115CA"/>
    <w:rsid w:val="00311872"/>
    <w:rsid w:val="00311B3B"/>
    <w:rsid w:val="0031227E"/>
    <w:rsid w:val="003122C8"/>
    <w:rsid w:val="003126F7"/>
    <w:rsid w:val="00312D37"/>
    <w:rsid w:val="00312D66"/>
    <w:rsid w:val="00313258"/>
    <w:rsid w:val="0031328F"/>
    <w:rsid w:val="00313558"/>
    <w:rsid w:val="00313C2F"/>
    <w:rsid w:val="003143A0"/>
    <w:rsid w:val="00314488"/>
    <w:rsid w:val="003145E3"/>
    <w:rsid w:val="00314AC0"/>
    <w:rsid w:val="00314BCF"/>
    <w:rsid w:val="00314C29"/>
    <w:rsid w:val="00314E3B"/>
    <w:rsid w:val="00315398"/>
    <w:rsid w:val="00315C8E"/>
    <w:rsid w:val="00316313"/>
    <w:rsid w:val="00316425"/>
    <w:rsid w:val="003165D3"/>
    <w:rsid w:val="003166B2"/>
    <w:rsid w:val="00317305"/>
    <w:rsid w:val="003177B6"/>
    <w:rsid w:val="003200FB"/>
    <w:rsid w:val="00320495"/>
    <w:rsid w:val="0032049A"/>
    <w:rsid w:val="00320B93"/>
    <w:rsid w:val="00321892"/>
    <w:rsid w:val="00321B0A"/>
    <w:rsid w:val="00322AE2"/>
    <w:rsid w:val="00322B47"/>
    <w:rsid w:val="0032400C"/>
    <w:rsid w:val="003245DB"/>
    <w:rsid w:val="00324BA0"/>
    <w:rsid w:val="00324D99"/>
    <w:rsid w:val="00325259"/>
    <w:rsid w:val="003258E9"/>
    <w:rsid w:val="0032609B"/>
    <w:rsid w:val="003260D7"/>
    <w:rsid w:val="00326B86"/>
    <w:rsid w:val="003271DF"/>
    <w:rsid w:val="003273D3"/>
    <w:rsid w:val="003274E0"/>
    <w:rsid w:val="00327A36"/>
    <w:rsid w:val="00327B34"/>
    <w:rsid w:val="0033020F"/>
    <w:rsid w:val="0033052D"/>
    <w:rsid w:val="00330851"/>
    <w:rsid w:val="00331054"/>
    <w:rsid w:val="00331BA8"/>
    <w:rsid w:val="0033203B"/>
    <w:rsid w:val="003323C3"/>
    <w:rsid w:val="00332EB4"/>
    <w:rsid w:val="0033310B"/>
    <w:rsid w:val="003332DF"/>
    <w:rsid w:val="00333D07"/>
    <w:rsid w:val="0033433F"/>
    <w:rsid w:val="003346DD"/>
    <w:rsid w:val="0033484C"/>
    <w:rsid w:val="00334B21"/>
    <w:rsid w:val="00335346"/>
    <w:rsid w:val="00336251"/>
    <w:rsid w:val="003363EA"/>
    <w:rsid w:val="0033748D"/>
    <w:rsid w:val="003374F3"/>
    <w:rsid w:val="003375CC"/>
    <w:rsid w:val="003377BE"/>
    <w:rsid w:val="00337904"/>
    <w:rsid w:val="00337B54"/>
    <w:rsid w:val="00337B89"/>
    <w:rsid w:val="00337C18"/>
    <w:rsid w:val="003404F4"/>
    <w:rsid w:val="00340690"/>
    <w:rsid w:val="003414C0"/>
    <w:rsid w:val="00342391"/>
    <w:rsid w:val="003423F9"/>
    <w:rsid w:val="00343006"/>
    <w:rsid w:val="003434CA"/>
    <w:rsid w:val="00344CA2"/>
    <w:rsid w:val="00344DD6"/>
    <w:rsid w:val="00344E12"/>
    <w:rsid w:val="00345763"/>
    <w:rsid w:val="003457BE"/>
    <w:rsid w:val="00345CB5"/>
    <w:rsid w:val="003464DF"/>
    <w:rsid w:val="003465A1"/>
    <w:rsid w:val="0034682F"/>
    <w:rsid w:val="003469D6"/>
    <w:rsid w:val="003471DB"/>
    <w:rsid w:val="003473C8"/>
    <w:rsid w:val="003502A1"/>
    <w:rsid w:val="003504E0"/>
    <w:rsid w:val="0035082A"/>
    <w:rsid w:val="00350D4D"/>
    <w:rsid w:val="0035186F"/>
    <w:rsid w:val="00351AF8"/>
    <w:rsid w:val="00352E3B"/>
    <w:rsid w:val="0035369E"/>
    <w:rsid w:val="00353E2B"/>
    <w:rsid w:val="003541BF"/>
    <w:rsid w:val="003543CA"/>
    <w:rsid w:val="003548C4"/>
    <w:rsid w:val="003552F1"/>
    <w:rsid w:val="003553E1"/>
    <w:rsid w:val="003555A3"/>
    <w:rsid w:val="0035566C"/>
    <w:rsid w:val="00355998"/>
    <w:rsid w:val="00355D3D"/>
    <w:rsid w:val="00356255"/>
    <w:rsid w:val="0035637C"/>
    <w:rsid w:val="0035664E"/>
    <w:rsid w:val="003568F4"/>
    <w:rsid w:val="003569E6"/>
    <w:rsid w:val="003572D4"/>
    <w:rsid w:val="00357BCF"/>
    <w:rsid w:val="0036045F"/>
    <w:rsid w:val="00360A32"/>
    <w:rsid w:val="00360D7F"/>
    <w:rsid w:val="003613AD"/>
    <w:rsid w:val="003617C0"/>
    <w:rsid w:val="00361FF5"/>
    <w:rsid w:val="0036203E"/>
    <w:rsid w:val="0036219B"/>
    <w:rsid w:val="00362ABC"/>
    <w:rsid w:val="00363795"/>
    <w:rsid w:val="0036393D"/>
    <w:rsid w:val="00363CF3"/>
    <w:rsid w:val="00364D42"/>
    <w:rsid w:val="00364DFC"/>
    <w:rsid w:val="00365CC8"/>
    <w:rsid w:val="003661B6"/>
    <w:rsid w:val="0036640F"/>
    <w:rsid w:val="00366CA5"/>
    <w:rsid w:val="003670B5"/>
    <w:rsid w:val="00367596"/>
    <w:rsid w:val="003679DF"/>
    <w:rsid w:val="00367E00"/>
    <w:rsid w:val="00367EE7"/>
    <w:rsid w:val="0037060B"/>
    <w:rsid w:val="00370BA0"/>
    <w:rsid w:val="00370C0F"/>
    <w:rsid w:val="00370E11"/>
    <w:rsid w:val="00372AFF"/>
    <w:rsid w:val="0037349C"/>
    <w:rsid w:val="003734B7"/>
    <w:rsid w:val="003735B3"/>
    <w:rsid w:val="00373BFA"/>
    <w:rsid w:val="00373F51"/>
    <w:rsid w:val="00373FEA"/>
    <w:rsid w:val="00374808"/>
    <w:rsid w:val="0037532B"/>
    <w:rsid w:val="00375428"/>
    <w:rsid w:val="00375CF3"/>
    <w:rsid w:val="00376B0B"/>
    <w:rsid w:val="00376C8E"/>
    <w:rsid w:val="003773AF"/>
    <w:rsid w:val="0037783D"/>
    <w:rsid w:val="003802D0"/>
    <w:rsid w:val="003807B3"/>
    <w:rsid w:val="00380879"/>
    <w:rsid w:val="00381066"/>
    <w:rsid w:val="0038135C"/>
    <w:rsid w:val="003816FE"/>
    <w:rsid w:val="00381C02"/>
    <w:rsid w:val="003822DD"/>
    <w:rsid w:val="003828D3"/>
    <w:rsid w:val="003828FF"/>
    <w:rsid w:val="00382A64"/>
    <w:rsid w:val="00382AA2"/>
    <w:rsid w:val="00383BA9"/>
    <w:rsid w:val="00383C5B"/>
    <w:rsid w:val="00383EB8"/>
    <w:rsid w:val="0038434A"/>
    <w:rsid w:val="00384AA6"/>
    <w:rsid w:val="00384ADE"/>
    <w:rsid w:val="0038550F"/>
    <w:rsid w:val="00385531"/>
    <w:rsid w:val="003857DC"/>
    <w:rsid w:val="00386012"/>
    <w:rsid w:val="00386F35"/>
    <w:rsid w:val="0038753A"/>
    <w:rsid w:val="003879B0"/>
    <w:rsid w:val="003901D6"/>
    <w:rsid w:val="0039070F"/>
    <w:rsid w:val="00390976"/>
    <w:rsid w:val="00390AB5"/>
    <w:rsid w:val="003917BE"/>
    <w:rsid w:val="0039225B"/>
    <w:rsid w:val="00393116"/>
    <w:rsid w:val="003932A2"/>
    <w:rsid w:val="00393610"/>
    <w:rsid w:val="00393C0C"/>
    <w:rsid w:val="00393E49"/>
    <w:rsid w:val="0039409E"/>
    <w:rsid w:val="00394375"/>
    <w:rsid w:val="00394D07"/>
    <w:rsid w:val="00395A20"/>
    <w:rsid w:val="0039669A"/>
    <w:rsid w:val="00396955"/>
    <w:rsid w:val="003972A4"/>
    <w:rsid w:val="003976C2"/>
    <w:rsid w:val="00397E51"/>
    <w:rsid w:val="003A0167"/>
    <w:rsid w:val="003A0244"/>
    <w:rsid w:val="003A157A"/>
    <w:rsid w:val="003A22EA"/>
    <w:rsid w:val="003A24F1"/>
    <w:rsid w:val="003A266B"/>
    <w:rsid w:val="003A2BF2"/>
    <w:rsid w:val="003A3371"/>
    <w:rsid w:val="003A3612"/>
    <w:rsid w:val="003A419A"/>
    <w:rsid w:val="003A45B2"/>
    <w:rsid w:val="003A4C66"/>
    <w:rsid w:val="003A50CF"/>
    <w:rsid w:val="003A6D8B"/>
    <w:rsid w:val="003A76B3"/>
    <w:rsid w:val="003A7B96"/>
    <w:rsid w:val="003B0D66"/>
    <w:rsid w:val="003B0F62"/>
    <w:rsid w:val="003B1C65"/>
    <w:rsid w:val="003B1D97"/>
    <w:rsid w:val="003B2CC7"/>
    <w:rsid w:val="003B30FB"/>
    <w:rsid w:val="003B31D5"/>
    <w:rsid w:val="003B31FB"/>
    <w:rsid w:val="003B3792"/>
    <w:rsid w:val="003B3E27"/>
    <w:rsid w:val="003B47F4"/>
    <w:rsid w:val="003B5378"/>
    <w:rsid w:val="003B5723"/>
    <w:rsid w:val="003B64CE"/>
    <w:rsid w:val="003B7099"/>
    <w:rsid w:val="003B7522"/>
    <w:rsid w:val="003B7532"/>
    <w:rsid w:val="003B79AE"/>
    <w:rsid w:val="003C02B6"/>
    <w:rsid w:val="003C05F5"/>
    <w:rsid w:val="003C074B"/>
    <w:rsid w:val="003C0D18"/>
    <w:rsid w:val="003C1085"/>
    <w:rsid w:val="003C1209"/>
    <w:rsid w:val="003C15A7"/>
    <w:rsid w:val="003C1DB4"/>
    <w:rsid w:val="003C2617"/>
    <w:rsid w:val="003C276B"/>
    <w:rsid w:val="003C2E08"/>
    <w:rsid w:val="003C37E6"/>
    <w:rsid w:val="003C43F6"/>
    <w:rsid w:val="003C46AF"/>
    <w:rsid w:val="003C4A56"/>
    <w:rsid w:val="003C4BAE"/>
    <w:rsid w:val="003C4D69"/>
    <w:rsid w:val="003C4E6F"/>
    <w:rsid w:val="003C522A"/>
    <w:rsid w:val="003C56CD"/>
    <w:rsid w:val="003C575F"/>
    <w:rsid w:val="003C6859"/>
    <w:rsid w:val="003C6BBA"/>
    <w:rsid w:val="003C72E8"/>
    <w:rsid w:val="003C7B9A"/>
    <w:rsid w:val="003C7E3C"/>
    <w:rsid w:val="003D0637"/>
    <w:rsid w:val="003D2E89"/>
    <w:rsid w:val="003D2EE2"/>
    <w:rsid w:val="003D37BC"/>
    <w:rsid w:val="003D37D1"/>
    <w:rsid w:val="003D3A46"/>
    <w:rsid w:val="003D3D67"/>
    <w:rsid w:val="003D3E46"/>
    <w:rsid w:val="003D3EA3"/>
    <w:rsid w:val="003D4040"/>
    <w:rsid w:val="003D4047"/>
    <w:rsid w:val="003D4052"/>
    <w:rsid w:val="003D4516"/>
    <w:rsid w:val="003D45BF"/>
    <w:rsid w:val="003D4904"/>
    <w:rsid w:val="003D5D32"/>
    <w:rsid w:val="003D5E9B"/>
    <w:rsid w:val="003D5F07"/>
    <w:rsid w:val="003D688D"/>
    <w:rsid w:val="003D68C1"/>
    <w:rsid w:val="003D69C9"/>
    <w:rsid w:val="003D6BB0"/>
    <w:rsid w:val="003D721B"/>
    <w:rsid w:val="003D762F"/>
    <w:rsid w:val="003D7A00"/>
    <w:rsid w:val="003D7CEC"/>
    <w:rsid w:val="003E0076"/>
    <w:rsid w:val="003E01B4"/>
    <w:rsid w:val="003E0DE5"/>
    <w:rsid w:val="003E0FBD"/>
    <w:rsid w:val="003E1F4F"/>
    <w:rsid w:val="003E2DDC"/>
    <w:rsid w:val="003E3F23"/>
    <w:rsid w:val="003E3F93"/>
    <w:rsid w:val="003E40F5"/>
    <w:rsid w:val="003E4C31"/>
    <w:rsid w:val="003E4FE7"/>
    <w:rsid w:val="003E5CEC"/>
    <w:rsid w:val="003E6E8C"/>
    <w:rsid w:val="003E76CD"/>
    <w:rsid w:val="003E7E9F"/>
    <w:rsid w:val="003F009C"/>
    <w:rsid w:val="003F0813"/>
    <w:rsid w:val="003F0AA3"/>
    <w:rsid w:val="003F1054"/>
    <w:rsid w:val="003F1183"/>
    <w:rsid w:val="003F1548"/>
    <w:rsid w:val="003F17FC"/>
    <w:rsid w:val="003F20A7"/>
    <w:rsid w:val="003F22FD"/>
    <w:rsid w:val="003F2979"/>
    <w:rsid w:val="003F2A73"/>
    <w:rsid w:val="003F2BD7"/>
    <w:rsid w:val="003F2EB7"/>
    <w:rsid w:val="003F31C1"/>
    <w:rsid w:val="003F34A6"/>
    <w:rsid w:val="003F368A"/>
    <w:rsid w:val="003F371F"/>
    <w:rsid w:val="003F407C"/>
    <w:rsid w:val="003F40DC"/>
    <w:rsid w:val="003F4326"/>
    <w:rsid w:val="003F44F1"/>
    <w:rsid w:val="003F48BD"/>
    <w:rsid w:val="003F5618"/>
    <w:rsid w:val="003F5C8D"/>
    <w:rsid w:val="003F5F35"/>
    <w:rsid w:val="003F650C"/>
    <w:rsid w:val="003F6BD2"/>
    <w:rsid w:val="003F71E7"/>
    <w:rsid w:val="003F7400"/>
    <w:rsid w:val="003F7847"/>
    <w:rsid w:val="003F79E2"/>
    <w:rsid w:val="003F7FFA"/>
    <w:rsid w:val="0040078B"/>
    <w:rsid w:val="00400AC1"/>
    <w:rsid w:val="00400BE7"/>
    <w:rsid w:val="004013BC"/>
    <w:rsid w:val="0040153B"/>
    <w:rsid w:val="00401F2C"/>
    <w:rsid w:val="00402041"/>
    <w:rsid w:val="0040272E"/>
    <w:rsid w:val="0040273C"/>
    <w:rsid w:val="00404639"/>
    <w:rsid w:val="00404D26"/>
    <w:rsid w:val="00404D89"/>
    <w:rsid w:val="00404DD9"/>
    <w:rsid w:val="00404F99"/>
    <w:rsid w:val="004050D1"/>
    <w:rsid w:val="00405144"/>
    <w:rsid w:val="004051C4"/>
    <w:rsid w:val="00406674"/>
    <w:rsid w:val="004066BF"/>
    <w:rsid w:val="00407AFD"/>
    <w:rsid w:val="00407BD2"/>
    <w:rsid w:val="00407EB4"/>
    <w:rsid w:val="004103A0"/>
    <w:rsid w:val="00410652"/>
    <w:rsid w:val="004115DE"/>
    <w:rsid w:val="00411C3C"/>
    <w:rsid w:val="00411ED3"/>
    <w:rsid w:val="00411FFE"/>
    <w:rsid w:val="004125A8"/>
    <w:rsid w:val="004132E1"/>
    <w:rsid w:val="00413E28"/>
    <w:rsid w:val="00414278"/>
    <w:rsid w:val="004143AE"/>
    <w:rsid w:val="004146C3"/>
    <w:rsid w:val="00416C07"/>
    <w:rsid w:val="00416E41"/>
    <w:rsid w:val="0041738D"/>
    <w:rsid w:val="00417992"/>
    <w:rsid w:val="00417EC0"/>
    <w:rsid w:val="00420B73"/>
    <w:rsid w:val="00420FD7"/>
    <w:rsid w:val="00421126"/>
    <w:rsid w:val="0042120D"/>
    <w:rsid w:val="00421615"/>
    <w:rsid w:val="00421743"/>
    <w:rsid w:val="00421EA5"/>
    <w:rsid w:val="00422579"/>
    <w:rsid w:val="0042325F"/>
    <w:rsid w:val="00423864"/>
    <w:rsid w:val="004238DF"/>
    <w:rsid w:val="00424865"/>
    <w:rsid w:val="00424BEF"/>
    <w:rsid w:val="00425034"/>
    <w:rsid w:val="004256A4"/>
    <w:rsid w:val="00425712"/>
    <w:rsid w:val="0042583F"/>
    <w:rsid w:val="004260B3"/>
    <w:rsid w:val="00426223"/>
    <w:rsid w:val="00426E74"/>
    <w:rsid w:val="00427DDC"/>
    <w:rsid w:val="00431032"/>
    <w:rsid w:val="00431229"/>
    <w:rsid w:val="00431A77"/>
    <w:rsid w:val="00431CA4"/>
    <w:rsid w:val="00431EA7"/>
    <w:rsid w:val="004324DD"/>
    <w:rsid w:val="00432AC2"/>
    <w:rsid w:val="00432B8E"/>
    <w:rsid w:val="00432EBD"/>
    <w:rsid w:val="0043325B"/>
    <w:rsid w:val="004339A5"/>
    <w:rsid w:val="00433A36"/>
    <w:rsid w:val="0043415D"/>
    <w:rsid w:val="004349A8"/>
    <w:rsid w:val="00434A7F"/>
    <w:rsid w:val="004354FC"/>
    <w:rsid w:val="00435FF0"/>
    <w:rsid w:val="0043645E"/>
    <w:rsid w:val="00436A72"/>
    <w:rsid w:val="0043701A"/>
    <w:rsid w:val="004371BE"/>
    <w:rsid w:val="0043757F"/>
    <w:rsid w:val="00437736"/>
    <w:rsid w:val="004377F2"/>
    <w:rsid w:val="00437DA3"/>
    <w:rsid w:val="004406FC"/>
    <w:rsid w:val="00440A58"/>
    <w:rsid w:val="00440F7C"/>
    <w:rsid w:val="004411CD"/>
    <w:rsid w:val="00441258"/>
    <w:rsid w:val="00441B4E"/>
    <w:rsid w:val="004424D5"/>
    <w:rsid w:val="00442C5F"/>
    <w:rsid w:val="004430F6"/>
    <w:rsid w:val="00443D69"/>
    <w:rsid w:val="0044406F"/>
    <w:rsid w:val="004454F7"/>
    <w:rsid w:val="0044557C"/>
    <w:rsid w:val="00445CDF"/>
    <w:rsid w:val="00445FFD"/>
    <w:rsid w:val="00446CB5"/>
    <w:rsid w:val="00447D55"/>
    <w:rsid w:val="00450A59"/>
    <w:rsid w:val="00450C05"/>
    <w:rsid w:val="00451C8F"/>
    <w:rsid w:val="004522DD"/>
    <w:rsid w:val="00453079"/>
    <w:rsid w:val="004530B2"/>
    <w:rsid w:val="00453265"/>
    <w:rsid w:val="004540E1"/>
    <w:rsid w:val="0045442A"/>
    <w:rsid w:val="004544E0"/>
    <w:rsid w:val="00454A29"/>
    <w:rsid w:val="00454CF0"/>
    <w:rsid w:val="00455520"/>
    <w:rsid w:val="00455711"/>
    <w:rsid w:val="00455855"/>
    <w:rsid w:val="00456548"/>
    <w:rsid w:val="0045680E"/>
    <w:rsid w:val="004571A8"/>
    <w:rsid w:val="00457517"/>
    <w:rsid w:val="004578B9"/>
    <w:rsid w:val="004600B6"/>
    <w:rsid w:val="00461145"/>
    <w:rsid w:val="004616FC"/>
    <w:rsid w:val="00461FF8"/>
    <w:rsid w:val="00462B45"/>
    <w:rsid w:val="00462CA9"/>
    <w:rsid w:val="004630B3"/>
    <w:rsid w:val="00463395"/>
    <w:rsid w:val="004635FE"/>
    <w:rsid w:val="0046375E"/>
    <w:rsid w:val="004641F2"/>
    <w:rsid w:val="00464201"/>
    <w:rsid w:val="0046481E"/>
    <w:rsid w:val="00464C83"/>
    <w:rsid w:val="00464DBF"/>
    <w:rsid w:val="0046548F"/>
    <w:rsid w:val="00465DE4"/>
    <w:rsid w:val="004660C5"/>
    <w:rsid w:val="0046697C"/>
    <w:rsid w:val="0046706B"/>
    <w:rsid w:val="00467132"/>
    <w:rsid w:val="00467D05"/>
    <w:rsid w:val="00470AA6"/>
    <w:rsid w:val="004712F0"/>
    <w:rsid w:val="004717A6"/>
    <w:rsid w:val="00471B34"/>
    <w:rsid w:val="00472309"/>
    <w:rsid w:val="004724B4"/>
    <w:rsid w:val="00472A78"/>
    <w:rsid w:val="00472E27"/>
    <w:rsid w:val="00472E82"/>
    <w:rsid w:val="00473547"/>
    <w:rsid w:val="004740D5"/>
    <w:rsid w:val="0047412F"/>
    <w:rsid w:val="00474CE2"/>
    <w:rsid w:val="00475A0D"/>
    <w:rsid w:val="00475AAF"/>
    <w:rsid w:val="00475E33"/>
    <w:rsid w:val="00477544"/>
    <w:rsid w:val="0048016E"/>
    <w:rsid w:val="004804EC"/>
    <w:rsid w:val="00481228"/>
    <w:rsid w:val="0048151B"/>
    <w:rsid w:val="00482E03"/>
    <w:rsid w:val="00483632"/>
    <w:rsid w:val="0048417E"/>
    <w:rsid w:val="0048433A"/>
    <w:rsid w:val="00484847"/>
    <w:rsid w:val="004848C6"/>
    <w:rsid w:val="00484B6A"/>
    <w:rsid w:val="004851BA"/>
    <w:rsid w:val="004856F8"/>
    <w:rsid w:val="00485824"/>
    <w:rsid w:val="00485A3F"/>
    <w:rsid w:val="004865A5"/>
    <w:rsid w:val="0048764C"/>
    <w:rsid w:val="004877E9"/>
    <w:rsid w:val="0048790C"/>
    <w:rsid w:val="0048795C"/>
    <w:rsid w:val="00487990"/>
    <w:rsid w:val="00487A90"/>
    <w:rsid w:val="00487F91"/>
    <w:rsid w:val="0049085F"/>
    <w:rsid w:val="00490BB8"/>
    <w:rsid w:val="00490FF6"/>
    <w:rsid w:val="004910F5"/>
    <w:rsid w:val="0049257B"/>
    <w:rsid w:val="0049305E"/>
    <w:rsid w:val="00493113"/>
    <w:rsid w:val="00494900"/>
    <w:rsid w:val="00494F3F"/>
    <w:rsid w:val="004952AF"/>
    <w:rsid w:val="004953F5"/>
    <w:rsid w:val="00495455"/>
    <w:rsid w:val="00495613"/>
    <w:rsid w:val="00495896"/>
    <w:rsid w:val="004958A2"/>
    <w:rsid w:val="00495B6C"/>
    <w:rsid w:val="00495E42"/>
    <w:rsid w:val="00495F0E"/>
    <w:rsid w:val="004964FA"/>
    <w:rsid w:val="0049681D"/>
    <w:rsid w:val="0049776F"/>
    <w:rsid w:val="004A0D3B"/>
    <w:rsid w:val="004A0FA4"/>
    <w:rsid w:val="004A1136"/>
    <w:rsid w:val="004A16F1"/>
    <w:rsid w:val="004A174A"/>
    <w:rsid w:val="004A182A"/>
    <w:rsid w:val="004A18F0"/>
    <w:rsid w:val="004A19D6"/>
    <w:rsid w:val="004A20BB"/>
    <w:rsid w:val="004A2719"/>
    <w:rsid w:val="004A28A3"/>
    <w:rsid w:val="004A3A6C"/>
    <w:rsid w:val="004A4831"/>
    <w:rsid w:val="004A4847"/>
    <w:rsid w:val="004A4CC3"/>
    <w:rsid w:val="004A5B10"/>
    <w:rsid w:val="004A5CEE"/>
    <w:rsid w:val="004A6782"/>
    <w:rsid w:val="004A6E3F"/>
    <w:rsid w:val="004A6E82"/>
    <w:rsid w:val="004A6EEB"/>
    <w:rsid w:val="004A6F02"/>
    <w:rsid w:val="004A6FF6"/>
    <w:rsid w:val="004A7520"/>
    <w:rsid w:val="004A7719"/>
    <w:rsid w:val="004A7F39"/>
    <w:rsid w:val="004B044A"/>
    <w:rsid w:val="004B062B"/>
    <w:rsid w:val="004B123A"/>
    <w:rsid w:val="004B144A"/>
    <w:rsid w:val="004B16E7"/>
    <w:rsid w:val="004B193B"/>
    <w:rsid w:val="004B1C30"/>
    <w:rsid w:val="004B1CCB"/>
    <w:rsid w:val="004B26D8"/>
    <w:rsid w:val="004B36A8"/>
    <w:rsid w:val="004B3CC5"/>
    <w:rsid w:val="004B40B0"/>
    <w:rsid w:val="004B48E0"/>
    <w:rsid w:val="004B48F4"/>
    <w:rsid w:val="004B4A5D"/>
    <w:rsid w:val="004B4B41"/>
    <w:rsid w:val="004B4C6F"/>
    <w:rsid w:val="004B4F9E"/>
    <w:rsid w:val="004B543A"/>
    <w:rsid w:val="004B58FE"/>
    <w:rsid w:val="004B5934"/>
    <w:rsid w:val="004B617C"/>
    <w:rsid w:val="004B6C88"/>
    <w:rsid w:val="004B6D78"/>
    <w:rsid w:val="004B6F0D"/>
    <w:rsid w:val="004B7407"/>
    <w:rsid w:val="004B7C9C"/>
    <w:rsid w:val="004C12F6"/>
    <w:rsid w:val="004C13B3"/>
    <w:rsid w:val="004C1EB4"/>
    <w:rsid w:val="004C1FE7"/>
    <w:rsid w:val="004C2144"/>
    <w:rsid w:val="004C291F"/>
    <w:rsid w:val="004C31F5"/>
    <w:rsid w:val="004C3818"/>
    <w:rsid w:val="004C3BEB"/>
    <w:rsid w:val="004C410B"/>
    <w:rsid w:val="004C41EB"/>
    <w:rsid w:val="004C44CB"/>
    <w:rsid w:val="004C4588"/>
    <w:rsid w:val="004C5064"/>
    <w:rsid w:val="004C57D7"/>
    <w:rsid w:val="004C5E52"/>
    <w:rsid w:val="004C6227"/>
    <w:rsid w:val="004C62D8"/>
    <w:rsid w:val="004C6795"/>
    <w:rsid w:val="004C6904"/>
    <w:rsid w:val="004C6DA2"/>
    <w:rsid w:val="004C75C1"/>
    <w:rsid w:val="004C7BDD"/>
    <w:rsid w:val="004C7DA8"/>
    <w:rsid w:val="004C7E55"/>
    <w:rsid w:val="004D0A04"/>
    <w:rsid w:val="004D0B12"/>
    <w:rsid w:val="004D16A1"/>
    <w:rsid w:val="004D1704"/>
    <w:rsid w:val="004D1A31"/>
    <w:rsid w:val="004D29F6"/>
    <w:rsid w:val="004D2C48"/>
    <w:rsid w:val="004D2EF5"/>
    <w:rsid w:val="004D421E"/>
    <w:rsid w:val="004D4734"/>
    <w:rsid w:val="004D5716"/>
    <w:rsid w:val="004D5F85"/>
    <w:rsid w:val="004D60DD"/>
    <w:rsid w:val="004D6323"/>
    <w:rsid w:val="004D6713"/>
    <w:rsid w:val="004D743C"/>
    <w:rsid w:val="004D77B2"/>
    <w:rsid w:val="004D7C8A"/>
    <w:rsid w:val="004E0111"/>
    <w:rsid w:val="004E0B21"/>
    <w:rsid w:val="004E0ED5"/>
    <w:rsid w:val="004E118D"/>
    <w:rsid w:val="004E11ED"/>
    <w:rsid w:val="004E14DD"/>
    <w:rsid w:val="004E2117"/>
    <w:rsid w:val="004E2378"/>
    <w:rsid w:val="004E2702"/>
    <w:rsid w:val="004E2730"/>
    <w:rsid w:val="004E2BEA"/>
    <w:rsid w:val="004E319F"/>
    <w:rsid w:val="004E3762"/>
    <w:rsid w:val="004E3AC3"/>
    <w:rsid w:val="004E3C2E"/>
    <w:rsid w:val="004E48CE"/>
    <w:rsid w:val="004E4F12"/>
    <w:rsid w:val="004E52A0"/>
    <w:rsid w:val="004E65CB"/>
    <w:rsid w:val="004E6822"/>
    <w:rsid w:val="004E699D"/>
    <w:rsid w:val="004E6E61"/>
    <w:rsid w:val="004E721A"/>
    <w:rsid w:val="004E7447"/>
    <w:rsid w:val="004E7489"/>
    <w:rsid w:val="004F1234"/>
    <w:rsid w:val="004F187C"/>
    <w:rsid w:val="004F2483"/>
    <w:rsid w:val="004F2EEA"/>
    <w:rsid w:val="004F34C6"/>
    <w:rsid w:val="004F353A"/>
    <w:rsid w:val="004F3B12"/>
    <w:rsid w:val="004F43EA"/>
    <w:rsid w:val="004F4485"/>
    <w:rsid w:val="004F4AC4"/>
    <w:rsid w:val="004F4D37"/>
    <w:rsid w:val="004F4EA0"/>
    <w:rsid w:val="004F52B6"/>
    <w:rsid w:val="004F5370"/>
    <w:rsid w:val="004F6640"/>
    <w:rsid w:val="004F69E1"/>
    <w:rsid w:val="004F75F1"/>
    <w:rsid w:val="004F7981"/>
    <w:rsid w:val="00500A75"/>
    <w:rsid w:val="00501101"/>
    <w:rsid w:val="00501B6F"/>
    <w:rsid w:val="00502223"/>
    <w:rsid w:val="005030DE"/>
    <w:rsid w:val="00503253"/>
    <w:rsid w:val="005039FD"/>
    <w:rsid w:val="00503A74"/>
    <w:rsid w:val="00503BE0"/>
    <w:rsid w:val="00503E1A"/>
    <w:rsid w:val="00504F30"/>
    <w:rsid w:val="005056D5"/>
    <w:rsid w:val="005058E9"/>
    <w:rsid w:val="0050591F"/>
    <w:rsid w:val="00505A55"/>
    <w:rsid w:val="00506461"/>
    <w:rsid w:val="00506514"/>
    <w:rsid w:val="0050762B"/>
    <w:rsid w:val="00507C5A"/>
    <w:rsid w:val="00510039"/>
    <w:rsid w:val="00510266"/>
    <w:rsid w:val="00511588"/>
    <w:rsid w:val="00511790"/>
    <w:rsid w:val="00511F81"/>
    <w:rsid w:val="005123FF"/>
    <w:rsid w:val="005125DF"/>
    <w:rsid w:val="00512F0B"/>
    <w:rsid w:val="00513205"/>
    <w:rsid w:val="00513324"/>
    <w:rsid w:val="0051338F"/>
    <w:rsid w:val="005138C1"/>
    <w:rsid w:val="00513DC3"/>
    <w:rsid w:val="00514072"/>
    <w:rsid w:val="0051434B"/>
    <w:rsid w:val="00514BEE"/>
    <w:rsid w:val="00514E34"/>
    <w:rsid w:val="0051589F"/>
    <w:rsid w:val="005159ED"/>
    <w:rsid w:val="0051638B"/>
    <w:rsid w:val="0051639A"/>
    <w:rsid w:val="00516628"/>
    <w:rsid w:val="005171F1"/>
    <w:rsid w:val="00517AD3"/>
    <w:rsid w:val="00517B82"/>
    <w:rsid w:val="005201A0"/>
    <w:rsid w:val="00520206"/>
    <w:rsid w:val="00520282"/>
    <w:rsid w:val="005204AC"/>
    <w:rsid w:val="00520A39"/>
    <w:rsid w:val="00520C0E"/>
    <w:rsid w:val="00520CF3"/>
    <w:rsid w:val="00521568"/>
    <w:rsid w:val="005217CD"/>
    <w:rsid w:val="00521963"/>
    <w:rsid w:val="00522092"/>
    <w:rsid w:val="005222B4"/>
    <w:rsid w:val="00522559"/>
    <w:rsid w:val="00522B4B"/>
    <w:rsid w:val="00523AE2"/>
    <w:rsid w:val="00523D3A"/>
    <w:rsid w:val="00524108"/>
    <w:rsid w:val="005250F5"/>
    <w:rsid w:val="0052538F"/>
    <w:rsid w:val="00525BD7"/>
    <w:rsid w:val="00525C83"/>
    <w:rsid w:val="00525FBD"/>
    <w:rsid w:val="00526088"/>
    <w:rsid w:val="00526B5D"/>
    <w:rsid w:val="00527163"/>
    <w:rsid w:val="0052732D"/>
    <w:rsid w:val="00527575"/>
    <w:rsid w:val="00527607"/>
    <w:rsid w:val="00527645"/>
    <w:rsid w:val="005278D2"/>
    <w:rsid w:val="00527955"/>
    <w:rsid w:val="005300B7"/>
    <w:rsid w:val="00530B2F"/>
    <w:rsid w:val="005310BA"/>
    <w:rsid w:val="00531369"/>
    <w:rsid w:val="00531407"/>
    <w:rsid w:val="0053140D"/>
    <w:rsid w:val="00531D0B"/>
    <w:rsid w:val="0053271A"/>
    <w:rsid w:val="00532C23"/>
    <w:rsid w:val="00532F0C"/>
    <w:rsid w:val="00533E57"/>
    <w:rsid w:val="00533FEC"/>
    <w:rsid w:val="00534053"/>
    <w:rsid w:val="005348C5"/>
    <w:rsid w:val="005353B9"/>
    <w:rsid w:val="00535C17"/>
    <w:rsid w:val="005363AD"/>
    <w:rsid w:val="005366F0"/>
    <w:rsid w:val="0053684A"/>
    <w:rsid w:val="0053691C"/>
    <w:rsid w:val="00536A2C"/>
    <w:rsid w:val="005379D5"/>
    <w:rsid w:val="00537FC8"/>
    <w:rsid w:val="0054095F"/>
    <w:rsid w:val="0054106B"/>
    <w:rsid w:val="005416F5"/>
    <w:rsid w:val="005419D5"/>
    <w:rsid w:val="005421A0"/>
    <w:rsid w:val="005425C7"/>
    <w:rsid w:val="0054266E"/>
    <w:rsid w:val="00542671"/>
    <w:rsid w:val="00542734"/>
    <w:rsid w:val="00542E99"/>
    <w:rsid w:val="00542F80"/>
    <w:rsid w:val="005434CF"/>
    <w:rsid w:val="005444B6"/>
    <w:rsid w:val="00544EF1"/>
    <w:rsid w:val="00545647"/>
    <w:rsid w:val="00545EA6"/>
    <w:rsid w:val="00545F9A"/>
    <w:rsid w:val="00546644"/>
    <w:rsid w:val="0054670A"/>
    <w:rsid w:val="005469EA"/>
    <w:rsid w:val="00546F08"/>
    <w:rsid w:val="00547215"/>
    <w:rsid w:val="005479C5"/>
    <w:rsid w:val="00547A7A"/>
    <w:rsid w:val="005503D4"/>
    <w:rsid w:val="00550758"/>
    <w:rsid w:val="005509F7"/>
    <w:rsid w:val="00551067"/>
    <w:rsid w:val="005517E1"/>
    <w:rsid w:val="00552E8B"/>
    <w:rsid w:val="005531A2"/>
    <w:rsid w:val="005533AD"/>
    <w:rsid w:val="00553548"/>
    <w:rsid w:val="005539EB"/>
    <w:rsid w:val="00553EF9"/>
    <w:rsid w:val="00554B7C"/>
    <w:rsid w:val="00555876"/>
    <w:rsid w:val="005561B4"/>
    <w:rsid w:val="005568E6"/>
    <w:rsid w:val="005569D8"/>
    <w:rsid w:val="00556C79"/>
    <w:rsid w:val="00557EBB"/>
    <w:rsid w:val="0056080E"/>
    <w:rsid w:val="00560F23"/>
    <w:rsid w:val="00561220"/>
    <w:rsid w:val="005617DC"/>
    <w:rsid w:val="005618AD"/>
    <w:rsid w:val="00561A5C"/>
    <w:rsid w:val="0056205F"/>
    <w:rsid w:val="0056225F"/>
    <w:rsid w:val="0056241C"/>
    <w:rsid w:val="00562485"/>
    <w:rsid w:val="00562E34"/>
    <w:rsid w:val="00562FEA"/>
    <w:rsid w:val="00563B6F"/>
    <w:rsid w:val="00563C80"/>
    <w:rsid w:val="00564868"/>
    <w:rsid w:val="005648DB"/>
    <w:rsid w:val="005651B9"/>
    <w:rsid w:val="0056584A"/>
    <w:rsid w:val="00565CDB"/>
    <w:rsid w:val="00565DFD"/>
    <w:rsid w:val="00566AAA"/>
    <w:rsid w:val="00566F17"/>
    <w:rsid w:val="0056730A"/>
    <w:rsid w:val="00567850"/>
    <w:rsid w:val="00570113"/>
    <w:rsid w:val="00570169"/>
    <w:rsid w:val="00570690"/>
    <w:rsid w:val="005707D8"/>
    <w:rsid w:val="00570828"/>
    <w:rsid w:val="00570C9B"/>
    <w:rsid w:val="0057177B"/>
    <w:rsid w:val="005717CB"/>
    <w:rsid w:val="00572220"/>
    <w:rsid w:val="00572334"/>
    <w:rsid w:val="0057234D"/>
    <w:rsid w:val="00572C05"/>
    <w:rsid w:val="00572C7C"/>
    <w:rsid w:val="00573A1D"/>
    <w:rsid w:val="00574773"/>
    <w:rsid w:val="00576409"/>
    <w:rsid w:val="00576C03"/>
    <w:rsid w:val="00576DCF"/>
    <w:rsid w:val="005771F6"/>
    <w:rsid w:val="005778A6"/>
    <w:rsid w:val="005801EC"/>
    <w:rsid w:val="00580716"/>
    <w:rsid w:val="00580A58"/>
    <w:rsid w:val="00581870"/>
    <w:rsid w:val="00581DF1"/>
    <w:rsid w:val="00581E80"/>
    <w:rsid w:val="005829DB"/>
    <w:rsid w:val="00582DBE"/>
    <w:rsid w:val="00583995"/>
    <w:rsid w:val="00583C81"/>
    <w:rsid w:val="00583CAC"/>
    <w:rsid w:val="0058400E"/>
    <w:rsid w:val="0058435B"/>
    <w:rsid w:val="00584755"/>
    <w:rsid w:val="005854FA"/>
    <w:rsid w:val="00585588"/>
    <w:rsid w:val="00585D9F"/>
    <w:rsid w:val="00586F3D"/>
    <w:rsid w:val="005873B9"/>
    <w:rsid w:val="00587C60"/>
    <w:rsid w:val="00587CD1"/>
    <w:rsid w:val="005914DA"/>
    <w:rsid w:val="00591726"/>
    <w:rsid w:val="00591A9C"/>
    <w:rsid w:val="00591BDD"/>
    <w:rsid w:val="00592328"/>
    <w:rsid w:val="005932D2"/>
    <w:rsid w:val="005933D3"/>
    <w:rsid w:val="005936B1"/>
    <w:rsid w:val="0059479D"/>
    <w:rsid w:val="0059488E"/>
    <w:rsid w:val="00595758"/>
    <w:rsid w:val="005958EC"/>
    <w:rsid w:val="005959BB"/>
    <w:rsid w:val="00595C6C"/>
    <w:rsid w:val="00596536"/>
    <w:rsid w:val="00596830"/>
    <w:rsid w:val="00596A1F"/>
    <w:rsid w:val="00596BFE"/>
    <w:rsid w:val="00596E4A"/>
    <w:rsid w:val="005970FD"/>
    <w:rsid w:val="005972FE"/>
    <w:rsid w:val="0059744A"/>
    <w:rsid w:val="005979B8"/>
    <w:rsid w:val="00597A23"/>
    <w:rsid w:val="005A0DBD"/>
    <w:rsid w:val="005A0F83"/>
    <w:rsid w:val="005A1734"/>
    <w:rsid w:val="005A188F"/>
    <w:rsid w:val="005A23E0"/>
    <w:rsid w:val="005A27DD"/>
    <w:rsid w:val="005A2E75"/>
    <w:rsid w:val="005A33EB"/>
    <w:rsid w:val="005A3508"/>
    <w:rsid w:val="005A495D"/>
    <w:rsid w:val="005A4B8F"/>
    <w:rsid w:val="005A4C2C"/>
    <w:rsid w:val="005A4CB0"/>
    <w:rsid w:val="005A517C"/>
    <w:rsid w:val="005A51FA"/>
    <w:rsid w:val="005A573B"/>
    <w:rsid w:val="005A5F6F"/>
    <w:rsid w:val="005A601A"/>
    <w:rsid w:val="005A63BC"/>
    <w:rsid w:val="005A65A0"/>
    <w:rsid w:val="005A6904"/>
    <w:rsid w:val="005A6CBA"/>
    <w:rsid w:val="005A6D37"/>
    <w:rsid w:val="005A7010"/>
    <w:rsid w:val="005A7398"/>
    <w:rsid w:val="005A78A4"/>
    <w:rsid w:val="005A7A96"/>
    <w:rsid w:val="005A7E53"/>
    <w:rsid w:val="005A7E99"/>
    <w:rsid w:val="005B0428"/>
    <w:rsid w:val="005B048F"/>
    <w:rsid w:val="005B084C"/>
    <w:rsid w:val="005B10F9"/>
    <w:rsid w:val="005B1AED"/>
    <w:rsid w:val="005B1EA2"/>
    <w:rsid w:val="005B2F8F"/>
    <w:rsid w:val="005B2F9E"/>
    <w:rsid w:val="005B35F7"/>
    <w:rsid w:val="005B3BE5"/>
    <w:rsid w:val="005B3EE8"/>
    <w:rsid w:val="005B4198"/>
    <w:rsid w:val="005B41CE"/>
    <w:rsid w:val="005B46D1"/>
    <w:rsid w:val="005B46F6"/>
    <w:rsid w:val="005B4A61"/>
    <w:rsid w:val="005B4AB3"/>
    <w:rsid w:val="005B5068"/>
    <w:rsid w:val="005B512B"/>
    <w:rsid w:val="005B522A"/>
    <w:rsid w:val="005B5640"/>
    <w:rsid w:val="005B5992"/>
    <w:rsid w:val="005B611D"/>
    <w:rsid w:val="005B62FF"/>
    <w:rsid w:val="005B6300"/>
    <w:rsid w:val="005B6465"/>
    <w:rsid w:val="005B64E9"/>
    <w:rsid w:val="005B650C"/>
    <w:rsid w:val="005B6B9D"/>
    <w:rsid w:val="005B6CE9"/>
    <w:rsid w:val="005B7E60"/>
    <w:rsid w:val="005C07BE"/>
    <w:rsid w:val="005C17F6"/>
    <w:rsid w:val="005C18A2"/>
    <w:rsid w:val="005C19E4"/>
    <w:rsid w:val="005C22DA"/>
    <w:rsid w:val="005C25A4"/>
    <w:rsid w:val="005C2C6E"/>
    <w:rsid w:val="005C3024"/>
    <w:rsid w:val="005C3991"/>
    <w:rsid w:val="005C399C"/>
    <w:rsid w:val="005C3E62"/>
    <w:rsid w:val="005C3E77"/>
    <w:rsid w:val="005C3F23"/>
    <w:rsid w:val="005C3F86"/>
    <w:rsid w:val="005C419F"/>
    <w:rsid w:val="005C43C7"/>
    <w:rsid w:val="005C505D"/>
    <w:rsid w:val="005C59DE"/>
    <w:rsid w:val="005C71EE"/>
    <w:rsid w:val="005C7AB2"/>
    <w:rsid w:val="005D0093"/>
    <w:rsid w:val="005D0A79"/>
    <w:rsid w:val="005D255C"/>
    <w:rsid w:val="005D2739"/>
    <w:rsid w:val="005D27CE"/>
    <w:rsid w:val="005D2986"/>
    <w:rsid w:val="005D2D2A"/>
    <w:rsid w:val="005D36E9"/>
    <w:rsid w:val="005D3970"/>
    <w:rsid w:val="005D39EB"/>
    <w:rsid w:val="005D3BB2"/>
    <w:rsid w:val="005D3EBB"/>
    <w:rsid w:val="005D4003"/>
    <w:rsid w:val="005D4066"/>
    <w:rsid w:val="005D47BF"/>
    <w:rsid w:val="005D4CE7"/>
    <w:rsid w:val="005D5792"/>
    <w:rsid w:val="005D5C37"/>
    <w:rsid w:val="005D5CDF"/>
    <w:rsid w:val="005D604E"/>
    <w:rsid w:val="005D7678"/>
    <w:rsid w:val="005D767C"/>
    <w:rsid w:val="005D7B40"/>
    <w:rsid w:val="005D7B61"/>
    <w:rsid w:val="005E03B8"/>
    <w:rsid w:val="005E0584"/>
    <w:rsid w:val="005E0D55"/>
    <w:rsid w:val="005E0EDA"/>
    <w:rsid w:val="005E1215"/>
    <w:rsid w:val="005E14FB"/>
    <w:rsid w:val="005E2620"/>
    <w:rsid w:val="005E292E"/>
    <w:rsid w:val="005E293D"/>
    <w:rsid w:val="005E325C"/>
    <w:rsid w:val="005E3C22"/>
    <w:rsid w:val="005E3E35"/>
    <w:rsid w:val="005E48A7"/>
    <w:rsid w:val="005E4B95"/>
    <w:rsid w:val="005E4C75"/>
    <w:rsid w:val="005E51A2"/>
    <w:rsid w:val="005E5227"/>
    <w:rsid w:val="005E536F"/>
    <w:rsid w:val="005E5AF6"/>
    <w:rsid w:val="005E5B6B"/>
    <w:rsid w:val="005E5C54"/>
    <w:rsid w:val="005E6A58"/>
    <w:rsid w:val="005E6D6E"/>
    <w:rsid w:val="005E7528"/>
    <w:rsid w:val="005F04A1"/>
    <w:rsid w:val="005F08DB"/>
    <w:rsid w:val="005F0A12"/>
    <w:rsid w:val="005F0AD6"/>
    <w:rsid w:val="005F1573"/>
    <w:rsid w:val="005F1746"/>
    <w:rsid w:val="005F1BDC"/>
    <w:rsid w:val="005F209E"/>
    <w:rsid w:val="005F2355"/>
    <w:rsid w:val="005F2472"/>
    <w:rsid w:val="005F285E"/>
    <w:rsid w:val="005F28B3"/>
    <w:rsid w:val="005F2C25"/>
    <w:rsid w:val="005F2CE5"/>
    <w:rsid w:val="005F3399"/>
    <w:rsid w:val="005F3B2F"/>
    <w:rsid w:val="005F3D98"/>
    <w:rsid w:val="005F4513"/>
    <w:rsid w:val="005F4C4B"/>
    <w:rsid w:val="005F4F4E"/>
    <w:rsid w:val="005F5CD2"/>
    <w:rsid w:val="005F6851"/>
    <w:rsid w:val="005F7B17"/>
    <w:rsid w:val="00600160"/>
    <w:rsid w:val="00600166"/>
    <w:rsid w:val="006008E5"/>
    <w:rsid w:val="00600AA8"/>
    <w:rsid w:val="00600DCF"/>
    <w:rsid w:val="00601021"/>
    <w:rsid w:val="006015A6"/>
    <w:rsid w:val="006020A5"/>
    <w:rsid w:val="00602794"/>
    <w:rsid w:val="006027A3"/>
    <w:rsid w:val="00602E46"/>
    <w:rsid w:val="00603BD6"/>
    <w:rsid w:val="006046F1"/>
    <w:rsid w:val="00605106"/>
    <w:rsid w:val="006059A2"/>
    <w:rsid w:val="00605A75"/>
    <w:rsid w:val="00605AAB"/>
    <w:rsid w:val="00606172"/>
    <w:rsid w:val="00606285"/>
    <w:rsid w:val="0060661E"/>
    <w:rsid w:val="0060676E"/>
    <w:rsid w:val="00606B0D"/>
    <w:rsid w:val="00607170"/>
    <w:rsid w:val="00607287"/>
    <w:rsid w:val="006076E1"/>
    <w:rsid w:val="0060795B"/>
    <w:rsid w:val="00610451"/>
    <w:rsid w:val="006112CE"/>
    <w:rsid w:val="00611E4C"/>
    <w:rsid w:val="00611F09"/>
    <w:rsid w:val="006123AE"/>
    <w:rsid w:val="00612649"/>
    <w:rsid w:val="00612E2C"/>
    <w:rsid w:val="006130DE"/>
    <w:rsid w:val="00613CC7"/>
    <w:rsid w:val="00613F92"/>
    <w:rsid w:val="00614091"/>
    <w:rsid w:val="00614330"/>
    <w:rsid w:val="00615697"/>
    <w:rsid w:val="00616585"/>
    <w:rsid w:val="006165D6"/>
    <w:rsid w:val="0061688E"/>
    <w:rsid w:val="00616B48"/>
    <w:rsid w:val="0061700E"/>
    <w:rsid w:val="0061763B"/>
    <w:rsid w:val="0061793B"/>
    <w:rsid w:val="00617ED3"/>
    <w:rsid w:val="00617F45"/>
    <w:rsid w:val="00620004"/>
    <w:rsid w:val="0062066C"/>
    <w:rsid w:val="0062074B"/>
    <w:rsid w:val="00620834"/>
    <w:rsid w:val="00620AA8"/>
    <w:rsid w:val="00620FF3"/>
    <w:rsid w:val="006216E1"/>
    <w:rsid w:val="00621E58"/>
    <w:rsid w:val="00621F93"/>
    <w:rsid w:val="00622552"/>
    <w:rsid w:val="00622C2E"/>
    <w:rsid w:val="006231AE"/>
    <w:rsid w:val="006240F6"/>
    <w:rsid w:val="0062411E"/>
    <w:rsid w:val="0062468E"/>
    <w:rsid w:val="0062472E"/>
    <w:rsid w:val="006248D7"/>
    <w:rsid w:val="00624ABD"/>
    <w:rsid w:val="006250B8"/>
    <w:rsid w:val="006251B5"/>
    <w:rsid w:val="00625345"/>
    <w:rsid w:val="00625A71"/>
    <w:rsid w:val="006263BD"/>
    <w:rsid w:val="00626CC2"/>
    <w:rsid w:val="00627340"/>
    <w:rsid w:val="006301A5"/>
    <w:rsid w:val="00630A9C"/>
    <w:rsid w:val="00630C40"/>
    <w:rsid w:val="00630F1F"/>
    <w:rsid w:val="006312A4"/>
    <w:rsid w:val="006314E9"/>
    <w:rsid w:val="0063157C"/>
    <w:rsid w:val="00631BBC"/>
    <w:rsid w:val="00632759"/>
    <w:rsid w:val="00632897"/>
    <w:rsid w:val="00632C90"/>
    <w:rsid w:val="00632EA4"/>
    <w:rsid w:val="00632FF0"/>
    <w:rsid w:val="00633C34"/>
    <w:rsid w:val="00633DF8"/>
    <w:rsid w:val="00633EE3"/>
    <w:rsid w:val="0063445F"/>
    <w:rsid w:val="006344F5"/>
    <w:rsid w:val="00634E50"/>
    <w:rsid w:val="006351A6"/>
    <w:rsid w:val="0063572A"/>
    <w:rsid w:val="00635E9C"/>
    <w:rsid w:val="00636839"/>
    <w:rsid w:val="00636846"/>
    <w:rsid w:val="00636CF6"/>
    <w:rsid w:val="00636E65"/>
    <w:rsid w:val="00637240"/>
    <w:rsid w:val="006374FC"/>
    <w:rsid w:val="00637819"/>
    <w:rsid w:val="00637E2A"/>
    <w:rsid w:val="00640C6E"/>
    <w:rsid w:val="00640DF2"/>
    <w:rsid w:val="006413FD"/>
    <w:rsid w:val="00641BAA"/>
    <w:rsid w:val="00641F63"/>
    <w:rsid w:val="006426EE"/>
    <w:rsid w:val="00642FAC"/>
    <w:rsid w:val="006433D2"/>
    <w:rsid w:val="00643454"/>
    <w:rsid w:val="00644164"/>
    <w:rsid w:val="006449F9"/>
    <w:rsid w:val="00645075"/>
    <w:rsid w:val="006455DD"/>
    <w:rsid w:val="00645880"/>
    <w:rsid w:val="006458DD"/>
    <w:rsid w:val="006459AC"/>
    <w:rsid w:val="00646160"/>
    <w:rsid w:val="00646498"/>
    <w:rsid w:val="00646F68"/>
    <w:rsid w:val="006470E5"/>
    <w:rsid w:val="0064750B"/>
    <w:rsid w:val="006508DD"/>
    <w:rsid w:val="00650DA6"/>
    <w:rsid w:val="00651277"/>
    <w:rsid w:val="006516CA"/>
    <w:rsid w:val="00651D62"/>
    <w:rsid w:val="0065209E"/>
    <w:rsid w:val="0065230B"/>
    <w:rsid w:val="00652604"/>
    <w:rsid w:val="0065270E"/>
    <w:rsid w:val="00652E55"/>
    <w:rsid w:val="0065365E"/>
    <w:rsid w:val="00653DF8"/>
    <w:rsid w:val="00653E3F"/>
    <w:rsid w:val="006544F4"/>
    <w:rsid w:val="00654BCC"/>
    <w:rsid w:val="00654C7B"/>
    <w:rsid w:val="0065525A"/>
    <w:rsid w:val="00655459"/>
    <w:rsid w:val="00655B0F"/>
    <w:rsid w:val="00655B15"/>
    <w:rsid w:val="0065690D"/>
    <w:rsid w:val="00656CC6"/>
    <w:rsid w:val="00657C55"/>
    <w:rsid w:val="006601CF"/>
    <w:rsid w:val="00660517"/>
    <w:rsid w:val="00660FE2"/>
    <w:rsid w:val="00661240"/>
    <w:rsid w:val="00661B16"/>
    <w:rsid w:val="00661C27"/>
    <w:rsid w:val="006620C3"/>
    <w:rsid w:val="00662462"/>
    <w:rsid w:val="00662809"/>
    <w:rsid w:val="00662A80"/>
    <w:rsid w:val="00662BA9"/>
    <w:rsid w:val="00662DC6"/>
    <w:rsid w:val="00662EF6"/>
    <w:rsid w:val="00663245"/>
    <w:rsid w:val="00663457"/>
    <w:rsid w:val="0066396A"/>
    <w:rsid w:val="006642BA"/>
    <w:rsid w:val="0066551B"/>
    <w:rsid w:val="00665DB8"/>
    <w:rsid w:val="00665E3E"/>
    <w:rsid w:val="006663C0"/>
    <w:rsid w:val="00666CED"/>
    <w:rsid w:val="00667010"/>
    <w:rsid w:val="0066706A"/>
    <w:rsid w:val="00667B3E"/>
    <w:rsid w:val="00667C85"/>
    <w:rsid w:val="0067033E"/>
    <w:rsid w:val="006704B3"/>
    <w:rsid w:val="006704DA"/>
    <w:rsid w:val="00670AC4"/>
    <w:rsid w:val="00670D8B"/>
    <w:rsid w:val="00671002"/>
    <w:rsid w:val="00674AEB"/>
    <w:rsid w:val="00674B3C"/>
    <w:rsid w:val="006750A6"/>
    <w:rsid w:val="006752AC"/>
    <w:rsid w:val="006757EE"/>
    <w:rsid w:val="0067580B"/>
    <w:rsid w:val="00676818"/>
    <w:rsid w:val="00676CF8"/>
    <w:rsid w:val="00676FB2"/>
    <w:rsid w:val="0067796F"/>
    <w:rsid w:val="00680A41"/>
    <w:rsid w:val="00680C39"/>
    <w:rsid w:val="006810A0"/>
    <w:rsid w:val="0068110B"/>
    <w:rsid w:val="0068149F"/>
    <w:rsid w:val="00681D63"/>
    <w:rsid w:val="006825AE"/>
    <w:rsid w:val="00682A11"/>
    <w:rsid w:val="00682D6D"/>
    <w:rsid w:val="00682DBE"/>
    <w:rsid w:val="006830A2"/>
    <w:rsid w:val="0068326D"/>
    <w:rsid w:val="0068334A"/>
    <w:rsid w:val="006835C0"/>
    <w:rsid w:val="0068473E"/>
    <w:rsid w:val="00684A15"/>
    <w:rsid w:val="006855B6"/>
    <w:rsid w:val="00685FF9"/>
    <w:rsid w:val="00686754"/>
    <w:rsid w:val="00686BCC"/>
    <w:rsid w:val="006871F1"/>
    <w:rsid w:val="00687476"/>
    <w:rsid w:val="006904BD"/>
    <w:rsid w:val="00690848"/>
    <w:rsid w:val="00690955"/>
    <w:rsid w:val="00690FCD"/>
    <w:rsid w:val="00691CA8"/>
    <w:rsid w:val="00691D33"/>
    <w:rsid w:val="00691F93"/>
    <w:rsid w:val="0069207D"/>
    <w:rsid w:val="006930CF"/>
    <w:rsid w:val="00693509"/>
    <w:rsid w:val="00693DAA"/>
    <w:rsid w:val="0069468C"/>
    <w:rsid w:val="00694B76"/>
    <w:rsid w:val="00695002"/>
    <w:rsid w:val="0069559F"/>
    <w:rsid w:val="0069566F"/>
    <w:rsid w:val="0069580D"/>
    <w:rsid w:val="00695AAE"/>
    <w:rsid w:val="00695F70"/>
    <w:rsid w:val="00696F8A"/>
    <w:rsid w:val="006978FA"/>
    <w:rsid w:val="006A037C"/>
    <w:rsid w:val="006A0ABC"/>
    <w:rsid w:val="006A1213"/>
    <w:rsid w:val="006A1469"/>
    <w:rsid w:val="006A1923"/>
    <w:rsid w:val="006A1F36"/>
    <w:rsid w:val="006A2510"/>
    <w:rsid w:val="006A2A63"/>
    <w:rsid w:val="006A2ECF"/>
    <w:rsid w:val="006A30B0"/>
    <w:rsid w:val="006A3233"/>
    <w:rsid w:val="006A3234"/>
    <w:rsid w:val="006A343B"/>
    <w:rsid w:val="006A378F"/>
    <w:rsid w:val="006A37FE"/>
    <w:rsid w:val="006A397B"/>
    <w:rsid w:val="006A3BFB"/>
    <w:rsid w:val="006A428E"/>
    <w:rsid w:val="006A4734"/>
    <w:rsid w:val="006A66D4"/>
    <w:rsid w:val="006A689E"/>
    <w:rsid w:val="006A6948"/>
    <w:rsid w:val="006A712D"/>
    <w:rsid w:val="006A7E63"/>
    <w:rsid w:val="006B0029"/>
    <w:rsid w:val="006B0B67"/>
    <w:rsid w:val="006B0DBE"/>
    <w:rsid w:val="006B2166"/>
    <w:rsid w:val="006B2C2B"/>
    <w:rsid w:val="006B4346"/>
    <w:rsid w:val="006B537C"/>
    <w:rsid w:val="006B6426"/>
    <w:rsid w:val="006B6A4B"/>
    <w:rsid w:val="006B6B00"/>
    <w:rsid w:val="006B6D96"/>
    <w:rsid w:val="006B7641"/>
    <w:rsid w:val="006B7A95"/>
    <w:rsid w:val="006C098A"/>
    <w:rsid w:val="006C0ADB"/>
    <w:rsid w:val="006C0E5D"/>
    <w:rsid w:val="006C0ED3"/>
    <w:rsid w:val="006C2056"/>
    <w:rsid w:val="006C2536"/>
    <w:rsid w:val="006C2640"/>
    <w:rsid w:val="006C2D18"/>
    <w:rsid w:val="006C3508"/>
    <w:rsid w:val="006C4096"/>
    <w:rsid w:val="006C464B"/>
    <w:rsid w:val="006C4801"/>
    <w:rsid w:val="006C4DCB"/>
    <w:rsid w:val="006C5418"/>
    <w:rsid w:val="006C59BB"/>
    <w:rsid w:val="006C65BE"/>
    <w:rsid w:val="006C6B22"/>
    <w:rsid w:val="006C7258"/>
    <w:rsid w:val="006D024F"/>
    <w:rsid w:val="006D0345"/>
    <w:rsid w:val="006D0A04"/>
    <w:rsid w:val="006D196D"/>
    <w:rsid w:val="006D1D54"/>
    <w:rsid w:val="006D29CB"/>
    <w:rsid w:val="006D2B89"/>
    <w:rsid w:val="006D3102"/>
    <w:rsid w:val="006D3245"/>
    <w:rsid w:val="006D3FD7"/>
    <w:rsid w:val="006D4A7F"/>
    <w:rsid w:val="006D5578"/>
    <w:rsid w:val="006D5F33"/>
    <w:rsid w:val="006D616C"/>
    <w:rsid w:val="006D7D5E"/>
    <w:rsid w:val="006E0143"/>
    <w:rsid w:val="006E07CF"/>
    <w:rsid w:val="006E09AD"/>
    <w:rsid w:val="006E0B4D"/>
    <w:rsid w:val="006E0ED7"/>
    <w:rsid w:val="006E16C7"/>
    <w:rsid w:val="006E21E5"/>
    <w:rsid w:val="006E258D"/>
    <w:rsid w:val="006E27D6"/>
    <w:rsid w:val="006E303F"/>
    <w:rsid w:val="006E3128"/>
    <w:rsid w:val="006E38A3"/>
    <w:rsid w:val="006E3919"/>
    <w:rsid w:val="006E3FD8"/>
    <w:rsid w:val="006E4096"/>
    <w:rsid w:val="006E4292"/>
    <w:rsid w:val="006E45EF"/>
    <w:rsid w:val="006E490C"/>
    <w:rsid w:val="006E4ADA"/>
    <w:rsid w:val="006E4BA4"/>
    <w:rsid w:val="006E5031"/>
    <w:rsid w:val="006E50B2"/>
    <w:rsid w:val="006E52D9"/>
    <w:rsid w:val="006E56C8"/>
    <w:rsid w:val="006E69CD"/>
    <w:rsid w:val="006E6D1F"/>
    <w:rsid w:val="006E6DBA"/>
    <w:rsid w:val="006E7209"/>
    <w:rsid w:val="006E7DA6"/>
    <w:rsid w:val="006F06B9"/>
    <w:rsid w:val="006F0A6A"/>
    <w:rsid w:val="006F0A8C"/>
    <w:rsid w:val="006F0C54"/>
    <w:rsid w:val="006F0D2A"/>
    <w:rsid w:val="006F1017"/>
    <w:rsid w:val="006F10D9"/>
    <w:rsid w:val="006F10EF"/>
    <w:rsid w:val="006F12C4"/>
    <w:rsid w:val="006F15CC"/>
    <w:rsid w:val="006F1670"/>
    <w:rsid w:val="006F18F5"/>
    <w:rsid w:val="006F1940"/>
    <w:rsid w:val="006F20D2"/>
    <w:rsid w:val="006F3123"/>
    <w:rsid w:val="006F3543"/>
    <w:rsid w:val="006F3DF2"/>
    <w:rsid w:val="006F4428"/>
    <w:rsid w:val="006F4722"/>
    <w:rsid w:val="006F49CA"/>
    <w:rsid w:val="006F4C75"/>
    <w:rsid w:val="006F51A5"/>
    <w:rsid w:val="006F6103"/>
    <w:rsid w:val="006F63DA"/>
    <w:rsid w:val="006F6715"/>
    <w:rsid w:val="006F6F23"/>
    <w:rsid w:val="006F7009"/>
    <w:rsid w:val="006F71E9"/>
    <w:rsid w:val="006F7533"/>
    <w:rsid w:val="006F7F72"/>
    <w:rsid w:val="00700281"/>
    <w:rsid w:val="007007F7"/>
    <w:rsid w:val="00700841"/>
    <w:rsid w:val="00700E3F"/>
    <w:rsid w:val="00700E81"/>
    <w:rsid w:val="00701BB5"/>
    <w:rsid w:val="00701EE5"/>
    <w:rsid w:val="007024DC"/>
    <w:rsid w:val="007026AB"/>
    <w:rsid w:val="00702971"/>
    <w:rsid w:val="00702C45"/>
    <w:rsid w:val="00703172"/>
    <w:rsid w:val="007032CB"/>
    <w:rsid w:val="00703A62"/>
    <w:rsid w:val="00703CF3"/>
    <w:rsid w:val="007041F6"/>
    <w:rsid w:val="00704986"/>
    <w:rsid w:val="00705599"/>
    <w:rsid w:val="0070577C"/>
    <w:rsid w:val="007057D4"/>
    <w:rsid w:val="00706FBD"/>
    <w:rsid w:val="0070716C"/>
    <w:rsid w:val="00707B92"/>
    <w:rsid w:val="00707E0B"/>
    <w:rsid w:val="007100DF"/>
    <w:rsid w:val="007101EA"/>
    <w:rsid w:val="007106A3"/>
    <w:rsid w:val="0071305A"/>
    <w:rsid w:val="00713FF3"/>
    <w:rsid w:val="00714188"/>
    <w:rsid w:val="007141CD"/>
    <w:rsid w:val="00714B89"/>
    <w:rsid w:val="00714FD2"/>
    <w:rsid w:val="00715130"/>
    <w:rsid w:val="007152AB"/>
    <w:rsid w:val="0071591C"/>
    <w:rsid w:val="00716073"/>
    <w:rsid w:val="00716AF5"/>
    <w:rsid w:val="00716BF0"/>
    <w:rsid w:val="007174C7"/>
    <w:rsid w:val="00717E17"/>
    <w:rsid w:val="00720121"/>
    <w:rsid w:val="007203BF"/>
    <w:rsid w:val="00720711"/>
    <w:rsid w:val="00720FA8"/>
    <w:rsid w:val="007212F8"/>
    <w:rsid w:val="0072135E"/>
    <w:rsid w:val="007225AB"/>
    <w:rsid w:val="00722C0E"/>
    <w:rsid w:val="00722CB8"/>
    <w:rsid w:val="00723467"/>
    <w:rsid w:val="00723582"/>
    <w:rsid w:val="0072391A"/>
    <w:rsid w:val="00723E95"/>
    <w:rsid w:val="00723FCF"/>
    <w:rsid w:val="0072555D"/>
    <w:rsid w:val="00725BA6"/>
    <w:rsid w:val="0072679B"/>
    <w:rsid w:val="007271EE"/>
    <w:rsid w:val="0072798F"/>
    <w:rsid w:val="00727AD3"/>
    <w:rsid w:val="00727AF6"/>
    <w:rsid w:val="007305A5"/>
    <w:rsid w:val="007308D8"/>
    <w:rsid w:val="00730B39"/>
    <w:rsid w:val="00730F17"/>
    <w:rsid w:val="00731453"/>
    <w:rsid w:val="00731943"/>
    <w:rsid w:val="007327C6"/>
    <w:rsid w:val="007328A9"/>
    <w:rsid w:val="00732DE9"/>
    <w:rsid w:val="00732F67"/>
    <w:rsid w:val="00732FEE"/>
    <w:rsid w:val="0073313B"/>
    <w:rsid w:val="0073340F"/>
    <w:rsid w:val="0073418C"/>
    <w:rsid w:val="00734548"/>
    <w:rsid w:val="0073525A"/>
    <w:rsid w:val="0073555A"/>
    <w:rsid w:val="00735E8E"/>
    <w:rsid w:val="00736CA3"/>
    <w:rsid w:val="007370F5"/>
    <w:rsid w:val="00737559"/>
    <w:rsid w:val="00737CBA"/>
    <w:rsid w:val="00737E3C"/>
    <w:rsid w:val="00737EE7"/>
    <w:rsid w:val="007407C0"/>
    <w:rsid w:val="00740A3B"/>
    <w:rsid w:val="00740A91"/>
    <w:rsid w:val="00740D37"/>
    <w:rsid w:val="00740F70"/>
    <w:rsid w:val="00741963"/>
    <w:rsid w:val="00741B63"/>
    <w:rsid w:val="00741F5A"/>
    <w:rsid w:val="007424E7"/>
    <w:rsid w:val="00742D3B"/>
    <w:rsid w:val="00743511"/>
    <w:rsid w:val="00743573"/>
    <w:rsid w:val="0074368E"/>
    <w:rsid w:val="00743CCE"/>
    <w:rsid w:val="00743D4E"/>
    <w:rsid w:val="00744438"/>
    <w:rsid w:val="00744EE8"/>
    <w:rsid w:val="007459C4"/>
    <w:rsid w:val="00745E62"/>
    <w:rsid w:val="00745F7C"/>
    <w:rsid w:val="00746186"/>
    <w:rsid w:val="0074642A"/>
    <w:rsid w:val="00746720"/>
    <w:rsid w:val="00746722"/>
    <w:rsid w:val="00746DFC"/>
    <w:rsid w:val="007473CF"/>
    <w:rsid w:val="00747811"/>
    <w:rsid w:val="00747CC2"/>
    <w:rsid w:val="007515F1"/>
    <w:rsid w:val="007518F9"/>
    <w:rsid w:val="00752044"/>
    <w:rsid w:val="007522D0"/>
    <w:rsid w:val="0075249A"/>
    <w:rsid w:val="00752C5E"/>
    <w:rsid w:val="00752E1C"/>
    <w:rsid w:val="00753086"/>
    <w:rsid w:val="0075369E"/>
    <w:rsid w:val="00753708"/>
    <w:rsid w:val="00753E96"/>
    <w:rsid w:val="00754E51"/>
    <w:rsid w:val="00754EE3"/>
    <w:rsid w:val="007552BC"/>
    <w:rsid w:val="007555E0"/>
    <w:rsid w:val="00755724"/>
    <w:rsid w:val="00755DEA"/>
    <w:rsid w:val="00756048"/>
    <w:rsid w:val="007569B8"/>
    <w:rsid w:val="00757292"/>
    <w:rsid w:val="007574D4"/>
    <w:rsid w:val="00760186"/>
    <w:rsid w:val="00760FE1"/>
    <w:rsid w:val="0076166D"/>
    <w:rsid w:val="007623F9"/>
    <w:rsid w:val="00762873"/>
    <w:rsid w:val="007629A6"/>
    <w:rsid w:val="00763069"/>
    <w:rsid w:val="00763207"/>
    <w:rsid w:val="007632DA"/>
    <w:rsid w:val="007633F1"/>
    <w:rsid w:val="00763F6B"/>
    <w:rsid w:val="00763FCB"/>
    <w:rsid w:val="007644D1"/>
    <w:rsid w:val="00764E62"/>
    <w:rsid w:val="00765D19"/>
    <w:rsid w:val="0076604D"/>
    <w:rsid w:val="00766865"/>
    <w:rsid w:val="0076726D"/>
    <w:rsid w:val="00767293"/>
    <w:rsid w:val="007674DD"/>
    <w:rsid w:val="007675AE"/>
    <w:rsid w:val="00767B69"/>
    <w:rsid w:val="0077025C"/>
    <w:rsid w:val="007709FE"/>
    <w:rsid w:val="00770AB2"/>
    <w:rsid w:val="00770E47"/>
    <w:rsid w:val="0077117D"/>
    <w:rsid w:val="0077164F"/>
    <w:rsid w:val="00771EF8"/>
    <w:rsid w:val="00772E09"/>
    <w:rsid w:val="00773C8E"/>
    <w:rsid w:val="00773E3D"/>
    <w:rsid w:val="00774008"/>
    <w:rsid w:val="00774034"/>
    <w:rsid w:val="00774207"/>
    <w:rsid w:val="007744E3"/>
    <w:rsid w:val="007744FF"/>
    <w:rsid w:val="00774A6D"/>
    <w:rsid w:val="00775C79"/>
    <w:rsid w:val="00775C9A"/>
    <w:rsid w:val="007769EE"/>
    <w:rsid w:val="00776A1A"/>
    <w:rsid w:val="00776DD0"/>
    <w:rsid w:val="00776FCF"/>
    <w:rsid w:val="007773E8"/>
    <w:rsid w:val="00780C1E"/>
    <w:rsid w:val="00780CFC"/>
    <w:rsid w:val="0078162E"/>
    <w:rsid w:val="00781A1F"/>
    <w:rsid w:val="00781A93"/>
    <w:rsid w:val="00781BB9"/>
    <w:rsid w:val="00782566"/>
    <w:rsid w:val="0078261B"/>
    <w:rsid w:val="00782793"/>
    <w:rsid w:val="007832D6"/>
    <w:rsid w:val="007836C4"/>
    <w:rsid w:val="00783778"/>
    <w:rsid w:val="00783C41"/>
    <w:rsid w:val="00783F50"/>
    <w:rsid w:val="00783F70"/>
    <w:rsid w:val="00783FB5"/>
    <w:rsid w:val="007841E0"/>
    <w:rsid w:val="00784D54"/>
    <w:rsid w:val="00784FFF"/>
    <w:rsid w:val="00785059"/>
    <w:rsid w:val="00785442"/>
    <w:rsid w:val="0078627F"/>
    <w:rsid w:val="00786AE1"/>
    <w:rsid w:val="00787E5A"/>
    <w:rsid w:val="00787FD7"/>
    <w:rsid w:val="00790582"/>
    <w:rsid w:val="00790858"/>
    <w:rsid w:val="00790E1A"/>
    <w:rsid w:val="00790F04"/>
    <w:rsid w:val="00790F2B"/>
    <w:rsid w:val="007911FA"/>
    <w:rsid w:val="007916CA"/>
    <w:rsid w:val="00791977"/>
    <w:rsid w:val="00791D71"/>
    <w:rsid w:val="007923F8"/>
    <w:rsid w:val="00792459"/>
    <w:rsid w:val="00792611"/>
    <w:rsid w:val="00792875"/>
    <w:rsid w:val="00792CFA"/>
    <w:rsid w:val="00792D8A"/>
    <w:rsid w:val="00792F15"/>
    <w:rsid w:val="00793080"/>
    <w:rsid w:val="007930B5"/>
    <w:rsid w:val="007932D8"/>
    <w:rsid w:val="0079382E"/>
    <w:rsid w:val="00793905"/>
    <w:rsid w:val="00793FF1"/>
    <w:rsid w:val="00794726"/>
    <w:rsid w:val="00794775"/>
    <w:rsid w:val="00794A79"/>
    <w:rsid w:val="00795404"/>
    <w:rsid w:val="0079550C"/>
    <w:rsid w:val="00795D2A"/>
    <w:rsid w:val="00796263"/>
    <w:rsid w:val="00796896"/>
    <w:rsid w:val="007973CD"/>
    <w:rsid w:val="00797B4C"/>
    <w:rsid w:val="007A0381"/>
    <w:rsid w:val="007A06CD"/>
    <w:rsid w:val="007A0741"/>
    <w:rsid w:val="007A0ED6"/>
    <w:rsid w:val="007A13D3"/>
    <w:rsid w:val="007A1FD8"/>
    <w:rsid w:val="007A2E06"/>
    <w:rsid w:val="007A2E10"/>
    <w:rsid w:val="007A3054"/>
    <w:rsid w:val="007A307E"/>
    <w:rsid w:val="007A34E4"/>
    <w:rsid w:val="007A4248"/>
    <w:rsid w:val="007A45DC"/>
    <w:rsid w:val="007A4C7E"/>
    <w:rsid w:val="007A5905"/>
    <w:rsid w:val="007A68E3"/>
    <w:rsid w:val="007A700A"/>
    <w:rsid w:val="007A7357"/>
    <w:rsid w:val="007A781A"/>
    <w:rsid w:val="007B0001"/>
    <w:rsid w:val="007B023D"/>
    <w:rsid w:val="007B0E94"/>
    <w:rsid w:val="007B1133"/>
    <w:rsid w:val="007B1B08"/>
    <w:rsid w:val="007B1C90"/>
    <w:rsid w:val="007B2037"/>
    <w:rsid w:val="007B21D2"/>
    <w:rsid w:val="007B28FF"/>
    <w:rsid w:val="007B4064"/>
    <w:rsid w:val="007B498A"/>
    <w:rsid w:val="007B4E3E"/>
    <w:rsid w:val="007B4F37"/>
    <w:rsid w:val="007B50B3"/>
    <w:rsid w:val="007B5362"/>
    <w:rsid w:val="007B54E1"/>
    <w:rsid w:val="007B554E"/>
    <w:rsid w:val="007B5B9D"/>
    <w:rsid w:val="007B5D13"/>
    <w:rsid w:val="007B6287"/>
    <w:rsid w:val="007B64AB"/>
    <w:rsid w:val="007B689A"/>
    <w:rsid w:val="007B6C61"/>
    <w:rsid w:val="007C060A"/>
    <w:rsid w:val="007C09A3"/>
    <w:rsid w:val="007C0A20"/>
    <w:rsid w:val="007C0DE1"/>
    <w:rsid w:val="007C0FB2"/>
    <w:rsid w:val="007C11B7"/>
    <w:rsid w:val="007C151B"/>
    <w:rsid w:val="007C1AB7"/>
    <w:rsid w:val="007C1D12"/>
    <w:rsid w:val="007C28E2"/>
    <w:rsid w:val="007C2D26"/>
    <w:rsid w:val="007C39AE"/>
    <w:rsid w:val="007C4013"/>
    <w:rsid w:val="007C4253"/>
    <w:rsid w:val="007C4353"/>
    <w:rsid w:val="007C4AC7"/>
    <w:rsid w:val="007C4AF3"/>
    <w:rsid w:val="007C4F8A"/>
    <w:rsid w:val="007C5C22"/>
    <w:rsid w:val="007C6077"/>
    <w:rsid w:val="007C6B32"/>
    <w:rsid w:val="007C7559"/>
    <w:rsid w:val="007C75F3"/>
    <w:rsid w:val="007D0443"/>
    <w:rsid w:val="007D0546"/>
    <w:rsid w:val="007D0E2D"/>
    <w:rsid w:val="007D12AF"/>
    <w:rsid w:val="007D1BA2"/>
    <w:rsid w:val="007D26E9"/>
    <w:rsid w:val="007D2A09"/>
    <w:rsid w:val="007D2A18"/>
    <w:rsid w:val="007D2D93"/>
    <w:rsid w:val="007D2F79"/>
    <w:rsid w:val="007D33FD"/>
    <w:rsid w:val="007D3B4F"/>
    <w:rsid w:val="007D3D0E"/>
    <w:rsid w:val="007D4B7E"/>
    <w:rsid w:val="007D5BAF"/>
    <w:rsid w:val="007D663D"/>
    <w:rsid w:val="007D67A7"/>
    <w:rsid w:val="007D67C8"/>
    <w:rsid w:val="007D707E"/>
    <w:rsid w:val="007D7326"/>
    <w:rsid w:val="007D76AD"/>
    <w:rsid w:val="007D7CF3"/>
    <w:rsid w:val="007D7E24"/>
    <w:rsid w:val="007E036F"/>
    <w:rsid w:val="007E07BD"/>
    <w:rsid w:val="007E126A"/>
    <w:rsid w:val="007E129D"/>
    <w:rsid w:val="007E1905"/>
    <w:rsid w:val="007E1E24"/>
    <w:rsid w:val="007E25F5"/>
    <w:rsid w:val="007E27F3"/>
    <w:rsid w:val="007E28B5"/>
    <w:rsid w:val="007E31AE"/>
    <w:rsid w:val="007E3209"/>
    <w:rsid w:val="007E3D5E"/>
    <w:rsid w:val="007E439A"/>
    <w:rsid w:val="007E44C1"/>
    <w:rsid w:val="007E4C2B"/>
    <w:rsid w:val="007E4D6D"/>
    <w:rsid w:val="007E4FBE"/>
    <w:rsid w:val="007E5C41"/>
    <w:rsid w:val="007E6AD1"/>
    <w:rsid w:val="007E7086"/>
    <w:rsid w:val="007E791A"/>
    <w:rsid w:val="007E7A61"/>
    <w:rsid w:val="007F0ADD"/>
    <w:rsid w:val="007F0D7F"/>
    <w:rsid w:val="007F0DD2"/>
    <w:rsid w:val="007F0F60"/>
    <w:rsid w:val="007F11BA"/>
    <w:rsid w:val="007F27A1"/>
    <w:rsid w:val="007F27CA"/>
    <w:rsid w:val="007F283E"/>
    <w:rsid w:val="007F316A"/>
    <w:rsid w:val="007F3505"/>
    <w:rsid w:val="007F36BA"/>
    <w:rsid w:val="007F425E"/>
    <w:rsid w:val="007F46A4"/>
    <w:rsid w:val="007F47BE"/>
    <w:rsid w:val="007F4DF0"/>
    <w:rsid w:val="007F5D34"/>
    <w:rsid w:val="007F6BB5"/>
    <w:rsid w:val="007F6C0F"/>
    <w:rsid w:val="008006C1"/>
    <w:rsid w:val="00800AA3"/>
    <w:rsid w:val="008011AD"/>
    <w:rsid w:val="00801796"/>
    <w:rsid w:val="00801B23"/>
    <w:rsid w:val="00802696"/>
    <w:rsid w:val="00802BE7"/>
    <w:rsid w:val="00802BFB"/>
    <w:rsid w:val="00802CF8"/>
    <w:rsid w:val="008036BB"/>
    <w:rsid w:val="0080370B"/>
    <w:rsid w:val="0080375D"/>
    <w:rsid w:val="00804BA8"/>
    <w:rsid w:val="00804C0C"/>
    <w:rsid w:val="00804D19"/>
    <w:rsid w:val="00804DE7"/>
    <w:rsid w:val="00804EA8"/>
    <w:rsid w:val="00805168"/>
    <w:rsid w:val="0080587C"/>
    <w:rsid w:val="0080591F"/>
    <w:rsid w:val="00805934"/>
    <w:rsid w:val="00806361"/>
    <w:rsid w:val="008064DD"/>
    <w:rsid w:val="008075B9"/>
    <w:rsid w:val="00807628"/>
    <w:rsid w:val="008079AA"/>
    <w:rsid w:val="0080A614"/>
    <w:rsid w:val="008107AD"/>
    <w:rsid w:val="00810F0F"/>
    <w:rsid w:val="008137C6"/>
    <w:rsid w:val="00813BF1"/>
    <w:rsid w:val="00814382"/>
    <w:rsid w:val="008143E3"/>
    <w:rsid w:val="0081453D"/>
    <w:rsid w:val="008145FB"/>
    <w:rsid w:val="00814A14"/>
    <w:rsid w:val="00814EE3"/>
    <w:rsid w:val="00815641"/>
    <w:rsid w:val="00815703"/>
    <w:rsid w:val="00816DFD"/>
    <w:rsid w:val="00817737"/>
    <w:rsid w:val="008204FE"/>
    <w:rsid w:val="00820701"/>
    <w:rsid w:val="0082085F"/>
    <w:rsid w:val="0082159C"/>
    <w:rsid w:val="00821DA7"/>
    <w:rsid w:val="008225A6"/>
    <w:rsid w:val="00823439"/>
    <w:rsid w:val="00824300"/>
    <w:rsid w:val="00824536"/>
    <w:rsid w:val="00824AF4"/>
    <w:rsid w:val="008254C3"/>
    <w:rsid w:val="0082673A"/>
    <w:rsid w:val="008267D4"/>
    <w:rsid w:val="0082727B"/>
    <w:rsid w:val="0082765C"/>
    <w:rsid w:val="008277DC"/>
    <w:rsid w:val="00827807"/>
    <w:rsid w:val="00830073"/>
    <w:rsid w:val="00830913"/>
    <w:rsid w:val="0083106E"/>
    <w:rsid w:val="008310FD"/>
    <w:rsid w:val="0083177C"/>
    <w:rsid w:val="0083222F"/>
    <w:rsid w:val="00832242"/>
    <w:rsid w:val="00832514"/>
    <w:rsid w:val="00832C15"/>
    <w:rsid w:val="00832D12"/>
    <w:rsid w:val="00833148"/>
    <w:rsid w:val="00833E5D"/>
    <w:rsid w:val="008343A3"/>
    <w:rsid w:val="008343E8"/>
    <w:rsid w:val="00834A9F"/>
    <w:rsid w:val="00834BE9"/>
    <w:rsid w:val="00834D86"/>
    <w:rsid w:val="00835473"/>
    <w:rsid w:val="00835881"/>
    <w:rsid w:val="00835F82"/>
    <w:rsid w:val="008362F6"/>
    <w:rsid w:val="00836BD8"/>
    <w:rsid w:val="00836D85"/>
    <w:rsid w:val="00836F2D"/>
    <w:rsid w:val="00837814"/>
    <w:rsid w:val="00837B5A"/>
    <w:rsid w:val="008400F8"/>
    <w:rsid w:val="00840948"/>
    <w:rsid w:val="00840C59"/>
    <w:rsid w:val="00840D9E"/>
    <w:rsid w:val="00840FFE"/>
    <w:rsid w:val="0084113C"/>
    <w:rsid w:val="008415FA"/>
    <w:rsid w:val="00841AF8"/>
    <w:rsid w:val="00842114"/>
    <w:rsid w:val="00842176"/>
    <w:rsid w:val="00842C8A"/>
    <w:rsid w:val="00842C95"/>
    <w:rsid w:val="00843987"/>
    <w:rsid w:val="00843B5B"/>
    <w:rsid w:val="00844377"/>
    <w:rsid w:val="008443B8"/>
    <w:rsid w:val="00844BC3"/>
    <w:rsid w:val="0084597A"/>
    <w:rsid w:val="00845CC3"/>
    <w:rsid w:val="00845DC5"/>
    <w:rsid w:val="008461DD"/>
    <w:rsid w:val="008462ED"/>
    <w:rsid w:val="008465EC"/>
    <w:rsid w:val="00846A90"/>
    <w:rsid w:val="00846B7F"/>
    <w:rsid w:val="00846BBC"/>
    <w:rsid w:val="00846C66"/>
    <w:rsid w:val="00847008"/>
    <w:rsid w:val="0084735C"/>
    <w:rsid w:val="00847393"/>
    <w:rsid w:val="008474B7"/>
    <w:rsid w:val="008474F7"/>
    <w:rsid w:val="00847DC7"/>
    <w:rsid w:val="008508D3"/>
    <w:rsid w:val="008509E9"/>
    <w:rsid w:val="00850BE4"/>
    <w:rsid w:val="008511DF"/>
    <w:rsid w:val="00851401"/>
    <w:rsid w:val="00851450"/>
    <w:rsid w:val="008517FA"/>
    <w:rsid w:val="00851BF6"/>
    <w:rsid w:val="00851E83"/>
    <w:rsid w:val="00851F6E"/>
    <w:rsid w:val="0085208D"/>
    <w:rsid w:val="008521CD"/>
    <w:rsid w:val="00852B5E"/>
    <w:rsid w:val="00852D35"/>
    <w:rsid w:val="00853688"/>
    <w:rsid w:val="00853A29"/>
    <w:rsid w:val="008540AA"/>
    <w:rsid w:val="00854F01"/>
    <w:rsid w:val="00854F08"/>
    <w:rsid w:val="00855385"/>
    <w:rsid w:val="008562D7"/>
    <w:rsid w:val="00857C7F"/>
    <w:rsid w:val="008603BF"/>
    <w:rsid w:val="00860A48"/>
    <w:rsid w:val="00860C51"/>
    <w:rsid w:val="00860C56"/>
    <w:rsid w:val="00861552"/>
    <w:rsid w:val="00861618"/>
    <w:rsid w:val="00861FB0"/>
    <w:rsid w:val="00862ABB"/>
    <w:rsid w:val="00862C39"/>
    <w:rsid w:val="00862E05"/>
    <w:rsid w:val="00862FA3"/>
    <w:rsid w:val="00863155"/>
    <w:rsid w:val="00863158"/>
    <w:rsid w:val="00863464"/>
    <w:rsid w:val="00863A47"/>
    <w:rsid w:val="0086413E"/>
    <w:rsid w:val="00864772"/>
    <w:rsid w:val="00864824"/>
    <w:rsid w:val="00864C2B"/>
    <w:rsid w:val="00864F0F"/>
    <w:rsid w:val="00866088"/>
    <w:rsid w:val="008662FD"/>
    <w:rsid w:val="008665F5"/>
    <w:rsid w:val="0086688B"/>
    <w:rsid w:val="00866ABA"/>
    <w:rsid w:val="00867AB6"/>
    <w:rsid w:val="0087052A"/>
    <w:rsid w:val="00870537"/>
    <w:rsid w:val="008706B8"/>
    <w:rsid w:val="00871445"/>
    <w:rsid w:val="008715F7"/>
    <w:rsid w:val="00873141"/>
    <w:rsid w:val="008738E0"/>
    <w:rsid w:val="00873AB5"/>
    <w:rsid w:val="00873EEC"/>
    <w:rsid w:val="00873EFA"/>
    <w:rsid w:val="0087431F"/>
    <w:rsid w:val="0087440A"/>
    <w:rsid w:val="00874707"/>
    <w:rsid w:val="00874A2A"/>
    <w:rsid w:val="00874AEB"/>
    <w:rsid w:val="00874B03"/>
    <w:rsid w:val="00874D51"/>
    <w:rsid w:val="00874DF0"/>
    <w:rsid w:val="008753C0"/>
    <w:rsid w:val="008753FE"/>
    <w:rsid w:val="008771D6"/>
    <w:rsid w:val="00877227"/>
    <w:rsid w:val="00877478"/>
    <w:rsid w:val="00877581"/>
    <w:rsid w:val="00877E65"/>
    <w:rsid w:val="00880B58"/>
    <w:rsid w:val="00880C75"/>
    <w:rsid w:val="008812E0"/>
    <w:rsid w:val="0088143B"/>
    <w:rsid w:val="008815D5"/>
    <w:rsid w:val="00881F10"/>
    <w:rsid w:val="00882B3D"/>
    <w:rsid w:val="00882F65"/>
    <w:rsid w:val="00883877"/>
    <w:rsid w:val="008839DF"/>
    <w:rsid w:val="00883C54"/>
    <w:rsid w:val="008856E8"/>
    <w:rsid w:val="00885723"/>
    <w:rsid w:val="008857E5"/>
    <w:rsid w:val="00885CB4"/>
    <w:rsid w:val="00885D6E"/>
    <w:rsid w:val="00885DB8"/>
    <w:rsid w:val="0088625A"/>
    <w:rsid w:val="00886401"/>
    <w:rsid w:val="00886C98"/>
    <w:rsid w:val="00886F69"/>
    <w:rsid w:val="008870DC"/>
    <w:rsid w:val="0088787C"/>
    <w:rsid w:val="00887D7E"/>
    <w:rsid w:val="00887E8C"/>
    <w:rsid w:val="00887F83"/>
    <w:rsid w:val="0089045A"/>
    <w:rsid w:val="008908A9"/>
    <w:rsid w:val="0089193E"/>
    <w:rsid w:val="00891AB6"/>
    <w:rsid w:val="00891FC2"/>
    <w:rsid w:val="008921D1"/>
    <w:rsid w:val="00892225"/>
    <w:rsid w:val="008922ED"/>
    <w:rsid w:val="00892318"/>
    <w:rsid w:val="00893403"/>
    <w:rsid w:val="00893520"/>
    <w:rsid w:val="00893B0A"/>
    <w:rsid w:val="00893C7F"/>
    <w:rsid w:val="00894CA4"/>
    <w:rsid w:val="008957EC"/>
    <w:rsid w:val="00895A25"/>
    <w:rsid w:val="00895A5A"/>
    <w:rsid w:val="00895DE7"/>
    <w:rsid w:val="00896352"/>
    <w:rsid w:val="00896E9F"/>
    <w:rsid w:val="00896FEE"/>
    <w:rsid w:val="00897150"/>
    <w:rsid w:val="008979B0"/>
    <w:rsid w:val="00897F86"/>
    <w:rsid w:val="00897FC7"/>
    <w:rsid w:val="008A0E94"/>
    <w:rsid w:val="008A0F01"/>
    <w:rsid w:val="008A0FBC"/>
    <w:rsid w:val="008A140F"/>
    <w:rsid w:val="008A2097"/>
    <w:rsid w:val="008A2132"/>
    <w:rsid w:val="008A34F9"/>
    <w:rsid w:val="008A4030"/>
    <w:rsid w:val="008A4326"/>
    <w:rsid w:val="008A5166"/>
    <w:rsid w:val="008A5179"/>
    <w:rsid w:val="008A5385"/>
    <w:rsid w:val="008A538B"/>
    <w:rsid w:val="008A53BD"/>
    <w:rsid w:val="008A5E73"/>
    <w:rsid w:val="008A635F"/>
    <w:rsid w:val="008A6574"/>
    <w:rsid w:val="008A69D7"/>
    <w:rsid w:val="008A69F1"/>
    <w:rsid w:val="008A6F77"/>
    <w:rsid w:val="008A72E9"/>
    <w:rsid w:val="008A7932"/>
    <w:rsid w:val="008B0218"/>
    <w:rsid w:val="008B0FBF"/>
    <w:rsid w:val="008B193B"/>
    <w:rsid w:val="008B1955"/>
    <w:rsid w:val="008B20B0"/>
    <w:rsid w:val="008B230A"/>
    <w:rsid w:val="008B246E"/>
    <w:rsid w:val="008B27AA"/>
    <w:rsid w:val="008B2A51"/>
    <w:rsid w:val="008B2E6D"/>
    <w:rsid w:val="008B3163"/>
    <w:rsid w:val="008B335E"/>
    <w:rsid w:val="008B351B"/>
    <w:rsid w:val="008B35AF"/>
    <w:rsid w:val="008B4649"/>
    <w:rsid w:val="008B4BA4"/>
    <w:rsid w:val="008B4D3C"/>
    <w:rsid w:val="008B668E"/>
    <w:rsid w:val="008B74B1"/>
    <w:rsid w:val="008B7516"/>
    <w:rsid w:val="008B78C3"/>
    <w:rsid w:val="008B7A67"/>
    <w:rsid w:val="008C01E8"/>
    <w:rsid w:val="008C0316"/>
    <w:rsid w:val="008C049F"/>
    <w:rsid w:val="008C06BD"/>
    <w:rsid w:val="008C0895"/>
    <w:rsid w:val="008C0FAE"/>
    <w:rsid w:val="008C1DB6"/>
    <w:rsid w:val="008C1DF6"/>
    <w:rsid w:val="008C21CC"/>
    <w:rsid w:val="008C249A"/>
    <w:rsid w:val="008C277B"/>
    <w:rsid w:val="008C2A33"/>
    <w:rsid w:val="008C3501"/>
    <w:rsid w:val="008C3FA3"/>
    <w:rsid w:val="008C43E1"/>
    <w:rsid w:val="008C496E"/>
    <w:rsid w:val="008C49B2"/>
    <w:rsid w:val="008C4ABC"/>
    <w:rsid w:val="008C540C"/>
    <w:rsid w:val="008C5BA8"/>
    <w:rsid w:val="008C5D09"/>
    <w:rsid w:val="008C68BF"/>
    <w:rsid w:val="008C6C4D"/>
    <w:rsid w:val="008C7B2F"/>
    <w:rsid w:val="008D05F4"/>
    <w:rsid w:val="008D0647"/>
    <w:rsid w:val="008D0DC1"/>
    <w:rsid w:val="008D101C"/>
    <w:rsid w:val="008D156B"/>
    <w:rsid w:val="008D1C8E"/>
    <w:rsid w:val="008D1FCC"/>
    <w:rsid w:val="008D2934"/>
    <w:rsid w:val="008D312C"/>
    <w:rsid w:val="008D3E57"/>
    <w:rsid w:val="008D460C"/>
    <w:rsid w:val="008D4D86"/>
    <w:rsid w:val="008D4F8C"/>
    <w:rsid w:val="008D4FC5"/>
    <w:rsid w:val="008D5369"/>
    <w:rsid w:val="008D59F2"/>
    <w:rsid w:val="008D5BBD"/>
    <w:rsid w:val="008D6726"/>
    <w:rsid w:val="008D74DE"/>
    <w:rsid w:val="008E04A0"/>
    <w:rsid w:val="008E0A5B"/>
    <w:rsid w:val="008E0E0D"/>
    <w:rsid w:val="008E0F85"/>
    <w:rsid w:val="008E0FE7"/>
    <w:rsid w:val="008E10B0"/>
    <w:rsid w:val="008E17B9"/>
    <w:rsid w:val="008E1A61"/>
    <w:rsid w:val="008E1CD6"/>
    <w:rsid w:val="008E2648"/>
    <w:rsid w:val="008E3570"/>
    <w:rsid w:val="008E4678"/>
    <w:rsid w:val="008E4B7E"/>
    <w:rsid w:val="008E5620"/>
    <w:rsid w:val="008E6A7C"/>
    <w:rsid w:val="008E79E9"/>
    <w:rsid w:val="008E7C4B"/>
    <w:rsid w:val="008F02B6"/>
    <w:rsid w:val="008F04D7"/>
    <w:rsid w:val="008F16CA"/>
    <w:rsid w:val="008F24D5"/>
    <w:rsid w:val="008F283C"/>
    <w:rsid w:val="008F2941"/>
    <w:rsid w:val="008F2B95"/>
    <w:rsid w:val="008F3296"/>
    <w:rsid w:val="008F3343"/>
    <w:rsid w:val="008F3750"/>
    <w:rsid w:val="008F39C3"/>
    <w:rsid w:val="008F3BCE"/>
    <w:rsid w:val="008F421A"/>
    <w:rsid w:val="008F4D7A"/>
    <w:rsid w:val="008F5049"/>
    <w:rsid w:val="008F5808"/>
    <w:rsid w:val="008F58F4"/>
    <w:rsid w:val="008F61D1"/>
    <w:rsid w:val="008F69F0"/>
    <w:rsid w:val="008F751C"/>
    <w:rsid w:val="008F7CA5"/>
    <w:rsid w:val="00900592"/>
    <w:rsid w:val="0090087D"/>
    <w:rsid w:val="00900B59"/>
    <w:rsid w:val="00900EDA"/>
    <w:rsid w:val="00901815"/>
    <w:rsid w:val="009019C1"/>
    <w:rsid w:val="00901D16"/>
    <w:rsid w:val="00902468"/>
    <w:rsid w:val="009029BA"/>
    <w:rsid w:val="00903261"/>
    <w:rsid w:val="0090463C"/>
    <w:rsid w:val="00904F88"/>
    <w:rsid w:val="00904FC1"/>
    <w:rsid w:val="00906BC0"/>
    <w:rsid w:val="0090784A"/>
    <w:rsid w:val="00907C9D"/>
    <w:rsid w:val="00910149"/>
    <w:rsid w:val="00910571"/>
    <w:rsid w:val="0091063F"/>
    <w:rsid w:val="009110F6"/>
    <w:rsid w:val="00911100"/>
    <w:rsid w:val="00912DEC"/>
    <w:rsid w:val="009137E6"/>
    <w:rsid w:val="00913AF1"/>
    <w:rsid w:val="00913B16"/>
    <w:rsid w:val="009143C7"/>
    <w:rsid w:val="00914C02"/>
    <w:rsid w:val="00914C4F"/>
    <w:rsid w:val="00914F13"/>
    <w:rsid w:val="009154E4"/>
    <w:rsid w:val="0091573E"/>
    <w:rsid w:val="00915C98"/>
    <w:rsid w:val="0091620F"/>
    <w:rsid w:val="00916A23"/>
    <w:rsid w:val="00917B37"/>
    <w:rsid w:val="00917EF6"/>
    <w:rsid w:val="009200D6"/>
    <w:rsid w:val="009200DA"/>
    <w:rsid w:val="0092064C"/>
    <w:rsid w:val="009219D2"/>
    <w:rsid w:val="00921BEA"/>
    <w:rsid w:val="00922099"/>
    <w:rsid w:val="009225B8"/>
    <w:rsid w:val="00923036"/>
    <w:rsid w:val="009239D2"/>
    <w:rsid w:val="00923CD8"/>
    <w:rsid w:val="0092414A"/>
    <w:rsid w:val="00925414"/>
    <w:rsid w:val="0092570A"/>
    <w:rsid w:val="00926387"/>
    <w:rsid w:val="009271AB"/>
    <w:rsid w:val="009274A8"/>
    <w:rsid w:val="009300AA"/>
    <w:rsid w:val="00930CBA"/>
    <w:rsid w:val="00930D66"/>
    <w:rsid w:val="00931483"/>
    <w:rsid w:val="00931879"/>
    <w:rsid w:val="00932179"/>
    <w:rsid w:val="00932B8D"/>
    <w:rsid w:val="0093308B"/>
    <w:rsid w:val="009342E8"/>
    <w:rsid w:val="0093460C"/>
    <w:rsid w:val="009349FF"/>
    <w:rsid w:val="00934AF3"/>
    <w:rsid w:val="009354B9"/>
    <w:rsid w:val="0093573D"/>
    <w:rsid w:val="0093660E"/>
    <w:rsid w:val="00936F75"/>
    <w:rsid w:val="00937220"/>
    <w:rsid w:val="00937238"/>
    <w:rsid w:val="00937A4A"/>
    <w:rsid w:val="00937C98"/>
    <w:rsid w:val="00937D4F"/>
    <w:rsid w:val="00937E91"/>
    <w:rsid w:val="009400EE"/>
    <w:rsid w:val="00940CF3"/>
    <w:rsid w:val="009410F0"/>
    <w:rsid w:val="0094150D"/>
    <w:rsid w:val="00941E2A"/>
    <w:rsid w:val="009425FD"/>
    <w:rsid w:val="00942994"/>
    <w:rsid w:val="00942C63"/>
    <w:rsid w:val="009432FC"/>
    <w:rsid w:val="00944908"/>
    <w:rsid w:val="009449B1"/>
    <w:rsid w:val="009451E5"/>
    <w:rsid w:val="0094529D"/>
    <w:rsid w:val="00945A41"/>
    <w:rsid w:val="009463D4"/>
    <w:rsid w:val="009464C0"/>
    <w:rsid w:val="009466D9"/>
    <w:rsid w:val="00946A84"/>
    <w:rsid w:val="00946B7A"/>
    <w:rsid w:val="009476C5"/>
    <w:rsid w:val="009510D0"/>
    <w:rsid w:val="0095135A"/>
    <w:rsid w:val="009515D3"/>
    <w:rsid w:val="009518A5"/>
    <w:rsid w:val="00951B29"/>
    <w:rsid w:val="00951C26"/>
    <w:rsid w:val="00951EA8"/>
    <w:rsid w:val="00951EBC"/>
    <w:rsid w:val="00951FAD"/>
    <w:rsid w:val="009520FA"/>
    <w:rsid w:val="0095227A"/>
    <w:rsid w:val="00952423"/>
    <w:rsid w:val="00952BFA"/>
    <w:rsid w:val="00952E76"/>
    <w:rsid w:val="0095339D"/>
    <w:rsid w:val="0095342D"/>
    <w:rsid w:val="00953481"/>
    <w:rsid w:val="00953DDC"/>
    <w:rsid w:val="009544A8"/>
    <w:rsid w:val="009550B5"/>
    <w:rsid w:val="0095551D"/>
    <w:rsid w:val="009557CD"/>
    <w:rsid w:val="00955E0D"/>
    <w:rsid w:val="0095632B"/>
    <w:rsid w:val="009567E7"/>
    <w:rsid w:val="00956E15"/>
    <w:rsid w:val="009570FF"/>
    <w:rsid w:val="00960171"/>
    <w:rsid w:val="0096021F"/>
    <w:rsid w:val="00960BD2"/>
    <w:rsid w:val="00960BD7"/>
    <w:rsid w:val="00960DF5"/>
    <w:rsid w:val="00961613"/>
    <w:rsid w:val="00961DF7"/>
    <w:rsid w:val="00961F9F"/>
    <w:rsid w:val="00962006"/>
    <w:rsid w:val="009623B0"/>
    <w:rsid w:val="009624C3"/>
    <w:rsid w:val="009624D8"/>
    <w:rsid w:val="00962FDD"/>
    <w:rsid w:val="0096306E"/>
    <w:rsid w:val="009633E4"/>
    <w:rsid w:val="009633E7"/>
    <w:rsid w:val="009635D9"/>
    <w:rsid w:val="009637AE"/>
    <w:rsid w:val="009639D0"/>
    <w:rsid w:val="00963E77"/>
    <w:rsid w:val="0096417F"/>
    <w:rsid w:val="009643AF"/>
    <w:rsid w:val="009645D7"/>
    <w:rsid w:val="00964BDC"/>
    <w:rsid w:val="00965609"/>
    <w:rsid w:val="00965F12"/>
    <w:rsid w:val="0096664E"/>
    <w:rsid w:val="00966A51"/>
    <w:rsid w:val="00966B58"/>
    <w:rsid w:val="00967394"/>
    <w:rsid w:val="00967516"/>
    <w:rsid w:val="0096755E"/>
    <w:rsid w:val="0097009A"/>
    <w:rsid w:val="009702FE"/>
    <w:rsid w:val="00970496"/>
    <w:rsid w:val="0097074F"/>
    <w:rsid w:val="00970CB8"/>
    <w:rsid w:val="009712EB"/>
    <w:rsid w:val="009718C1"/>
    <w:rsid w:val="009719CA"/>
    <w:rsid w:val="009719FF"/>
    <w:rsid w:val="00971EC8"/>
    <w:rsid w:val="00972225"/>
    <w:rsid w:val="00972B0B"/>
    <w:rsid w:val="00972F73"/>
    <w:rsid w:val="009731D6"/>
    <w:rsid w:val="0097382A"/>
    <w:rsid w:val="009739D7"/>
    <w:rsid w:val="00973AC2"/>
    <w:rsid w:val="00973D6E"/>
    <w:rsid w:val="0097453E"/>
    <w:rsid w:val="00974642"/>
    <w:rsid w:val="00974A1D"/>
    <w:rsid w:val="00974DEB"/>
    <w:rsid w:val="009753BD"/>
    <w:rsid w:val="00975939"/>
    <w:rsid w:val="00975A97"/>
    <w:rsid w:val="00975C3C"/>
    <w:rsid w:val="00975F07"/>
    <w:rsid w:val="0097635C"/>
    <w:rsid w:val="0097652B"/>
    <w:rsid w:val="00976629"/>
    <w:rsid w:val="009767DE"/>
    <w:rsid w:val="0097689E"/>
    <w:rsid w:val="00976C50"/>
    <w:rsid w:val="0097767D"/>
    <w:rsid w:val="00980D75"/>
    <w:rsid w:val="00982378"/>
    <w:rsid w:val="00982501"/>
    <w:rsid w:val="009825D9"/>
    <w:rsid w:val="0098337A"/>
    <w:rsid w:val="009838D6"/>
    <w:rsid w:val="00983D23"/>
    <w:rsid w:val="009854EF"/>
    <w:rsid w:val="00985558"/>
    <w:rsid w:val="0098668B"/>
    <w:rsid w:val="009867F3"/>
    <w:rsid w:val="009868BF"/>
    <w:rsid w:val="00986B27"/>
    <w:rsid w:val="00986C3C"/>
    <w:rsid w:val="00986C7F"/>
    <w:rsid w:val="0098710A"/>
    <w:rsid w:val="009871FD"/>
    <w:rsid w:val="009877C5"/>
    <w:rsid w:val="00987930"/>
    <w:rsid w:val="00987C71"/>
    <w:rsid w:val="00990573"/>
    <w:rsid w:val="0099130A"/>
    <w:rsid w:val="00991A57"/>
    <w:rsid w:val="00991F15"/>
    <w:rsid w:val="0099224D"/>
    <w:rsid w:val="0099238B"/>
    <w:rsid w:val="00992651"/>
    <w:rsid w:val="00992674"/>
    <w:rsid w:val="009926AE"/>
    <w:rsid w:val="00992E22"/>
    <w:rsid w:val="00993138"/>
    <w:rsid w:val="009937DB"/>
    <w:rsid w:val="0099407B"/>
    <w:rsid w:val="009945F1"/>
    <w:rsid w:val="00995EC0"/>
    <w:rsid w:val="009961B0"/>
    <w:rsid w:val="0099689D"/>
    <w:rsid w:val="009968E0"/>
    <w:rsid w:val="00996CC1"/>
    <w:rsid w:val="00996D8B"/>
    <w:rsid w:val="0099716C"/>
    <w:rsid w:val="00997755"/>
    <w:rsid w:val="00997F8A"/>
    <w:rsid w:val="009A025D"/>
    <w:rsid w:val="009A032B"/>
    <w:rsid w:val="009A0AB2"/>
    <w:rsid w:val="009A1BF5"/>
    <w:rsid w:val="009A1E72"/>
    <w:rsid w:val="009A2266"/>
    <w:rsid w:val="009A27B7"/>
    <w:rsid w:val="009A2836"/>
    <w:rsid w:val="009A28DF"/>
    <w:rsid w:val="009A29A0"/>
    <w:rsid w:val="009A2B75"/>
    <w:rsid w:val="009A32DF"/>
    <w:rsid w:val="009A3AAA"/>
    <w:rsid w:val="009A419C"/>
    <w:rsid w:val="009A4321"/>
    <w:rsid w:val="009A4611"/>
    <w:rsid w:val="009A517E"/>
    <w:rsid w:val="009A60FB"/>
    <w:rsid w:val="009A6112"/>
    <w:rsid w:val="009A6A6F"/>
    <w:rsid w:val="009A6FD2"/>
    <w:rsid w:val="009A7C7F"/>
    <w:rsid w:val="009B04B0"/>
    <w:rsid w:val="009B06C3"/>
    <w:rsid w:val="009B07A9"/>
    <w:rsid w:val="009B0D36"/>
    <w:rsid w:val="009B1254"/>
    <w:rsid w:val="009B1A72"/>
    <w:rsid w:val="009B23D7"/>
    <w:rsid w:val="009B2B6B"/>
    <w:rsid w:val="009B2CEC"/>
    <w:rsid w:val="009B37A1"/>
    <w:rsid w:val="009B3943"/>
    <w:rsid w:val="009B49F8"/>
    <w:rsid w:val="009B4EA4"/>
    <w:rsid w:val="009B511E"/>
    <w:rsid w:val="009B59EE"/>
    <w:rsid w:val="009B6157"/>
    <w:rsid w:val="009B66A0"/>
    <w:rsid w:val="009B75BD"/>
    <w:rsid w:val="009B770E"/>
    <w:rsid w:val="009B7A01"/>
    <w:rsid w:val="009B7F1A"/>
    <w:rsid w:val="009B8B23"/>
    <w:rsid w:val="009C0275"/>
    <w:rsid w:val="009C08DA"/>
    <w:rsid w:val="009C09F3"/>
    <w:rsid w:val="009C0DD9"/>
    <w:rsid w:val="009C1334"/>
    <w:rsid w:val="009C1487"/>
    <w:rsid w:val="009C1DBA"/>
    <w:rsid w:val="009C266A"/>
    <w:rsid w:val="009C26CE"/>
    <w:rsid w:val="009C2768"/>
    <w:rsid w:val="009C34B3"/>
    <w:rsid w:val="009C36C5"/>
    <w:rsid w:val="009C3DF5"/>
    <w:rsid w:val="009C45F4"/>
    <w:rsid w:val="009C490C"/>
    <w:rsid w:val="009C4B21"/>
    <w:rsid w:val="009C5B10"/>
    <w:rsid w:val="009C5C7A"/>
    <w:rsid w:val="009C5E38"/>
    <w:rsid w:val="009C5F29"/>
    <w:rsid w:val="009C6B06"/>
    <w:rsid w:val="009C729C"/>
    <w:rsid w:val="009C78A1"/>
    <w:rsid w:val="009C791B"/>
    <w:rsid w:val="009C7A0A"/>
    <w:rsid w:val="009C7B65"/>
    <w:rsid w:val="009C7D39"/>
    <w:rsid w:val="009C7E6D"/>
    <w:rsid w:val="009D0434"/>
    <w:rsid w:val="009D0565"/>
    <w:rsid w:val="009D0B87"/>
    <w:rsid w:val="009D10CA"/>
    <w:rsid w:val="009D1312"/>
    <w:rsid w:val="009D1704"/>
    <w:rsid w:val="009D19C6"/>
    <w:rsid w:val="009D22A1"/>
    <w:rsid w:val="009D2339"/>
    <w:rsid w:val="009D279B"/>
    <w:rsid w:val="009D27AB"/>
    <w:rsid w:val="009D2E2D"/>
    <w:rsid w:val="009D3752"/>
    <w:rsid w:val="009D40F3"/>
    <w:rsid w:val="009D4333"/>
    <w:rsid w:val="009D447A"/>
    <w:rsid w:val="009D4C33"/>
    <w:rsid w:val="009D5331"/>
    <w:rsid w:val="009D6076"/>
    <w:rsid w:val="009D68FF"/>
    <w:rsid w:val="009E00C4"/>
    <w:rsid w:val="009E055B"/>
    <w:rsid w:val="009E0FCE"/>
    <w:rsid w:val="009E12DD"/>
    <w:rsid w:val="009E1409"/>
    <w:rsid w:val="009E1769"/>
    <w:rsid w:val="009E1913"/>
    <w:rsid w:val="009E1D18"/>
    <w:rsid w:val="009E1DD7"/>
    <w:rsid w:val="009E1F85"/>
    <w:rsid w:val="009E22BB"/>
    <w:rsid w:val="009E2343"/>
    <w:rsid w:val="009E2621"/>
    <w:rsid w:val="009E280E"/>
    <w:rsid w:val="009E2970"/>
    <w:rsid w:val="009E2A58"/>
    <w:rsid w:val="009E2DA5"/>
    <w:rsid w:val="009E2F7C"/>
    <w:rsid w:val="009E3809"/>
    <w:rsid w:val="009E42DA"/>
    <w:rsid w:val="009E4432"/>
    <w:rsid w:val="009E5178"/>
    <w:rsid w:val="009E59AF"/>
    <w:rsid w:val="009E59E5"/>
    <w:rsid w:val="009E5E3A"/>
    <w:rsid w:val="009E691A"/>
    <w:rsid w:val="009E6E4E"/>
    <w:rsid w:val="009E7517"/>
    <w:rsid w:val="009E79CC"/>
    <w:rsid w:val="009E7D6B"/>
    <w:rsid w:val="009F070B"/>
    <w:rsid w:val="009F0839"/>
    <w:rsid w:val="009F0E1C"/>
    <w:rsid w:val="009F181F"/>
    <w:rsid w:val="009F1AD7"/>
    <w:rsid w:val="009F1B4C"/>
    <w:rsid w:val="009F1C1E"/>
    <w:rsid w:val="009F2495"/>
    <w:rsid w:val="009F24F1"/>
    <w:rsid w:val="009F25E3"/>
    <w:rsid w:val="009F33D0"/>
    <w:rsid w:val="009F392C"/>
    <w:rsid w:val="009F39E8"/>
    <w:rsid w:val="009F3FE1"/>
    <w:rsid w:val="009F40FC"/>
    <w:rsid w:val="009F4504"/>
    <w:rsid w:val="009F49C0"/>
    <w:rsid w:val="009F4AD0"/>
    <w:rsid w:val="009F5FFE"/>
    <w:rsid w:val="009F6385"/>
    <w:rsid w:val="009F66D2"/>
    <w:rsid w:val="009F68CD"/>
    <w:rsid w:val="009F693A"/>
    <w:rsid w:val="009F6A2A"/>
    <w:rsid w:val="009F7C79"/>
    <w:rsid w:val="009F7EE0"/>
    <w:rsid w:val="009F7F0F"/>
    <w:rsid w:val="00A0037A"/>
    <w:rsid w:val="00A004BE"/>
    <w:rsid w:val="00A00848"/>
    <w:rsid w:val="00A00BF3"/>
    <w:rsid w:val="00A00E86"/>
    <w:rsid w:val="00A01915"/>
    <w:rsid w:val="00A0258B"/>
    <w:rsid w:val="00A032F3"/>
    <w:rsid w:val="00A0339A"/>
    <w:rsid w:val="00A037CC"/>
    <w:rsid w:val="00A03ABA"/>
    <w:rsid w:val="00A040DD"/>
    <w:rsid w:val="00A0465E"/>
    <w:rsid w:val="00A04752"/>
    <w:rsid w:val="00A04888"/>
    <w:rsid w:val="00A04E4B"/>
    <w:rsid w:val="00A05181"/>
    <w:rsid w:val="00A054BB"/>
    <w:rsid w:val="00A059C7"/>
    <w:rsid w:val="00A05FE4"/>
    <w:rsid w:val="00A062E6"/>
    <w:rsid w:val="00A10180"/>
    <w:rsid w:val="00A1019A"/>
    <w:rsid w:val="00A101C9"/>
    <w:rsid w:val="00A10755"/>
    <w:rsid w:val="00A109D7"/>
    <w:rsid w:val="00A10A3D"/>
    <w:rsid w:val="00A1175E"/>
    <w:rsid w:val="00A12DB3"/>
    <w:rsid w:val="00A1314B"/>
    <w:rsid w:val="00A138C3"/>
    <w:rsid w:val="00A14BC6"/>
    <w:rsid w:val="00A153C4"/>
    <w:rsid w:val="00A155D9"/>
    <w:rsid w:val="00A15674"/>
    <w:rsid w:val="00A15845"/>
    <w:rsid w:val="00A15A63"/>
    <w:rsid w:val="00A15F9B"/>
    <w:rsid w:val="00A1693F"/>
    <w:rsid w:val="00A16A47"/>
    <w:rsid w:val="00A16CDE"/>
    <w:rsid w:val="00A16F9D"/>
    <w:rsid w:val="00A17102"/>
    <w:rsid w:val="00A1739A"/>
    <w:rsid w:val="00A17CAA"/>
    <w:rsid w:val="00A20631"/>
    <w:rsid w:val="00A207A2"/>
    <w:rsid w:val="00A20EF8"/>
    <w:rsid w:val="00A21090"/>
    <w:rsid w:val="00A211F8"/>
    <w:rsid w:val="00A2186C"/>
    <w:rsid w:val="00A21CE6"/>
    <w:rsid w:val="00A2200F"/>
    <w:rsid w:val="00A22594"/>
    <w:rsid w:val="00A22F4F"/>
    <w:rsid w:val="00A23177"/>
    <w:rsid w:val="00A23527"/>
    <w:rsid w:val="00A240F8"/>
    <w:rsid w:val="00A24474"/>
    <w:rsid w:val="00A24851"/>
    <w:rsid w:val="00A2539C"/>
    <w:rsid w:val="00A253C3"/>
    <w:rsid w:val="00A257D8"/>
    <w:rsid w:val="00A25CA8"/>
    <w:rsid w:val="00A26A66"/>
    <w:rsid w:val="00A26A8F"/>
    <w:rsid w:val="00A27269"/>
    <w:rsid w:val="00A27EA8"/>
    <w:rsid w:val="00A30054"/>
    <w:rsid w:val="00A3005D"/>
    <w:rsid w:val="00A300B1"/>
    <w:rsid w:val="00A30628"/>
    <w:rsid w:val="00A30E2C"/>
    <w:rsid w:val="00A31564"/>
    <w:rsid w:val="00A319AF"/>
    <w:rsid w:val="00A31DF2"/>
    <w:rsid w:val="00A322DE"/>
    <w:rsid w:val="00A32318"/>
    <w:rsid w:val="00A329DB"/>
    <w:rsid w:val="00A32B02"/>
    <w:rsid w:val="00A32D2B"/>
    <w:rsid w:val="00A34A16"/>
    <w:rsid w:val="00A354A5"/>
    <w:rsid w:val="00A35C98"/>
    <w:rsid w:val="00A363F2"/>
    <w:rsid w:val="00A364BC"/>
    <w:rsid w:val="00A3694C"/>
    <w:rsid w:val="00A36B26"/>
    <w:rsid w:val="00A36D51"/>
    <w:rsid w:val="00A36E27"/>
    <w:rsid w:val="00A36EDC"/>
    <w:rsid w:val="00A3750E"/>
    <w:rsid w:val="00A3766D"/>
    <w:rsid w:val="00A40654"/>
    <w:rsid w:val="00A40DA1"/>
    <w:rsid w:val="00A41034"/>
    <w:rsid w:val="00A41A34"/>
    <w:rsid w:val="00A41D30"/>
    <w:rsid w:val="00A41D72"/>
    <w:rsid w:val="00A42EE7"/>
    <w:rsid w:val="00A42FBD"/>
    <w:rsid w:val="00A43237"/>
    <w:rsid w:val="00A4332F"/>
    <w:rsid w:val="00A43700"/>
    <w:rsid w:val="00A438E4"/>
    <w:rsid w:val="00A43B7F"/>
    <w:rsid w:val="00A44794"/>
    <w:rsid w:val="00A447BD"/>
    <w:rsid w:val="00A44A45"/>
    <w:rsid w:val="00A44BBF"/>
    <w:rsid w:val="00A44C49"/>
    <w:rsid w:val="00A45314"/>
    <w:rsid w:val="00A45BCC"/>
    <w:rsid w:val="00A4693D"/>
    <w:rsid w:val="00A470AB"/>
    <w:rsid w:val="00A4717A"/>
    <w:rsid w:val="00A4727F"/>
    <w:rsid w:val="00A4742B"/>
    <w:rsid w:val="00A4795C"/>
    <w:rsid w:val="00A50A7F"/>
    <w:rsid w:val="00A513FC"/>
    <w:rsid w:val="00A5182F"/>
    <w:rsid w:val="00A51BA5"/>
    <w:rsid w:val="00A51E73"/>
    <w:rsid w:val="00A51F38"/>
    <w:rsid w:val="00A52326"/>
    <w:rsid w:val="00A52672"/>
    <w:rsid w:val="00A53299"/>
    <w:rsid w:val="00A532BD"/>
    <w:rsid w:val="00A53BFD"/>
    <w:rsid w:val="00A55B5B"/>
    <w:rsid w:val="00A56AC3"/>
    <w:rsid w:val="00A56BEA"/>
    <w:rsid w:val="00A57241"/>
    <w:rsid w:val="00A6000C"/>
    <w:rsid w:val="00A60309"/>
    <w:rsid w:val="00A60563"/>
    <w:rsid w:val="00A60564"/>
    <w:rsid w:val="00A6110C"/>
    <w:rsid w:val="00A61785"/>
    <w:rsid w:val="00A61E65"/>
    <w:rsid w:val="00A62120"/>
    <w:rsid w:val="00A62B65"/>
    <w:rsid w:val="00A630EF"/>
    <w:rsid w:val="00A632C5"/>
    <w:rsid w:val="00A64F82"/>
    <w:rsid w:val="00A65453"/>
    <w:rsid w:val="00A65990"/>
    <w:rsid w:val="00A65BC4"/>
    <w:rsid w:val="00A6608C"/>
    <w:rsid w:val="00A6645F"/>
    <w:rsid w:val="00A664E4"/>
    <w:rsid w:val="00A672C3"/>
    <w:rsid w:val="00A67749"/>
    <w:rsid w:val="00A67DFC"/>
    <w:rsid w:val="00A7018E"/>
    <w:rsid w:val="00A70726"/>
    <w:rsid w:val="00A70B42"/>
    <w:rsid w:val="00A70BF6"/>
    <w:rsid w:val="00A70FB2"/>
    <w:rsid w:val="00A71382"/>
    <w:rsid w:val="00A71E16"/>
    <w:rsid w:val="00A71FB9"/>
    <w:rsid w:val="00A72262"/>
    <w:rsid w:val="00A7300D"/>
    <w:rsid w:val="00A73154"/>
    <w:rsid w:val="00A7394D"/>
    <w:rsid w:val="00A73A26"/>
    <w:rsid w:val="00A73DAD"/>
    <w:rsid w:val="00A74408"/>
    <w:rsid w:val="00A7454F"/>
    <w:rsid w:val="00A74760"/>
    <w:rsid w:val="00A74820"/>
    <w:rsid w:val="00A74822"/>
    <w:rsid w:val="00A749A0"/>
    <w:rsid w:val="00A74BBB"/>
    <w:rsid w:val="00A74E09"/>
    <w:rsid w:val="00A74E7A"/>
    <w:rsid w:val="00A75630"/>
    <w:rsid w:val="00A75809"/>
    <w:rsid w:val="00A75D4D"/>
    <w:rsid w:val="00A762EB"/>
    <w:rsid w:val="00A76497"/>
    <w:rsid w:val="00A76522"/>
    <w:rsid w:val="00A765D3"/>
    <w:rsid w:val="00A76E0A"/>
    <w:rsid w:val="00A77918"/>
    <w:rsid w:val="00A80005"/>
    <w:rsid w:val="00A80EC6"/>
    <w:rsid w:val="00A8326F"/>
    <w:rsid w:val="00A83FA8"/>
    <w:rsid w:val="00A84384"/>
    <w:rsid w:val="00A8465A"/>
    <w:rsid w:val="00A8486F"/>
    <w:rsid w:val="00A84EF8"/>
    <w:rsid w:val="00A851AB"/>
    <w:rsid w:val="00A859B0"/>
    <w:rsid w:val="00A86C54"/>
    <w:rsid w:val="00A871A8"/>
    <w:rsid w:val="00A87713"/>
    <w:rsid w:val="00A90D6A"/>
    <w:rsid w:val="00A919FB"/>
    <w:rsid w:val="00A91CBB"/>
    <w:rsid w:val="00A920FE"/>
    <w:rsid w:val="00A926D0"/>
    <w:rsid w:val="00A9283B"/>
    <w:rsid w:val="00A92AE3"/>
    <w:rsid w:val="00A9314D"/>
    <w:rsid w:val="00A93853"/>
    <w:rsid w:val="00A940C5"/>
    <w:rsid w:val="00A94165"/>
    <w:rsid w:val="00A942FC"/>
    <w:rsid w:val="00A94367"/>
    <w:rsid w:val="00A94503"/>
    <w:rsid w:val="00A94854"/>
    <w:rsid w:val="00A94A7E"/>
    <w:rsid w:val="00A94BC1"/>
    <w:rsid w:val="00A94CFE"/>
    <w:rsid w:val="00A94D66"/>
    <w:rsid w:val="00A94E1C"/>
    <w:rsid w:val="00A9529B"/>
    <w:rsid w:val="00A9543F"/>
    <w:rsid w:val="00A95620"/>
    <w:rsid w:val="00A95ABD"/>
    <w:rsid w:val="00A960D8"/>
    <w:rsid w:val="00A9642F"/>
    <w:rsid w:val="00A96AD0"/>
    <w:rsid w:val="00A96CB5"/>
    <w:rsid w:val="00A96E8C"/>
    <w:rsid w:val="00A97485"/>
    <w:rsid w:val="00A9753B"/>
    <w:rsid w:val="00A97E92"/>
    <w:rsid w:val="00AA090E"/>
    <w:rsid w:val="00AA0929"/>
    <w:rsid w:val="00AA0F2E"/>
    <w:rsid w:val="00AA1338"/>
    <w:rsid w:val="00AA13BD"/>
    <w:rsid w:val="00AA1576"/>
    <w:rsid w:val="00AA158E"/>
    <w:rsid w:val="00AA1B4A"/>
    <w:rsid w:val="00AA1E1E"/>
    <w:rsid w:val="00AA203E"/>
    <w:rsid w:val="00AA2608"/>
    <w:rsid w:val="00AA2700"/>
    <w:rsid w:val="00AA2CB6"/>
    <w:rsid w:val="00AA3A0A"/>
    <w:rsid w:val="00AA3B51"/>
    <w:rsid w:val="00AA51B3"/>
    <w:rsid w:val="00AA547B"/>
    <w:rsid w:val="00AA569A"/>
    <w:rsid w:val="00AA5790"/>
    <w:rsid w:val="00AA5C6D"/>
    <w:rsid w:val="00AA5EFA"/>
    <w:rsid w:val="00AA62D5"/>
    <w:rsid w:val="00AA6672"/>
    <w:rsid w:val="00AA74AF"/>
    <w:rsid w:val="00AB0963"/>
    <w:rsid w:val="00AB0EDE"/>
    <w:rsid w:val="00AB1239"/>
    <w:rsid w:val="00AB15C6"/>
    <w:rsid w:val="00AB1FB7"/>
    <w:rsid w:val="00AB2644"/>
    <w:rsid w:val="00AB3075"/>
    <w:rsid w:val="00AB3314"/>
    <w:rsid w:val="00AB3BD2"/>
    <w:rsid w:val="00AB3E54"/>
    <w:rsid w:val="00AB4365"/>
    <w:rsid w:val="00AB45F4"/>
    <w:rsid w:val="00AB4608"/>
    <w:rsid w:val="00AB4B01"/>
    <w:rsid w:val="00AB4B35"/>
    <w:rsid w:val="00AB4D7E"/>
    <w:rsid w:val="00AB5163"/>
    <w:rsid w:val="00AB5494"/>
    <w:rsid w:val="00AB6314"/>
    <w:rsid w:val="00AB6D0B"/>
    <w:rsid w:val="00AB6FDD"/>
    <w:rsid w:val="00AB7BE1"/>
    <w:rsid w:val="00AB7BE9"/>
    <w:rsid w:val="00AB7CD3"/>
    <w:rsid w:val="00AC032B"/>
    <w:rsid w:val="00AC096E"/>
    <w:rsid w:val="00AC0D4F"/>
    <w:rsid w:val="00AC1186"/>
    <w:rsid w:val="00AC1690"/>
    <w:rsid w:val="00AC18DD"/>
    <w:rsid w:val="00AC1CE3"/>
    <w:rsid w:val="00AC23C9"/>
    <w:rsid w:val="00AC2A4D"/>
    <w:rsid w:val="00AC2C4E"/>
    <w:rsid w:val="00AC3421"/>
    <w:rsid w:val="00AC3CA0"/>
    <w:rsid w:val="00AC48D2"/>
    <w:rsid w:val="00AC561A"/>
    <w:rsid w:val="00AC6071"/>
    <w:rsid w:val="00AC62EC"/>
    <w:rsid w:val="00AC69F7"/>
    <w:rsid w:val="00AC766A"/>
    <w:rsid w:val="00AC7C56"/>
    <w:rsid w:val="00AD0084"/>
    <w:rsid w:val="00AD0412"/>
    <w:rsid w:val="00AD07AD"/>
    <w:rsid w:val="00AD0947"/>
    <w:rsid w:val="00AD0C25"/>
    <w:rsid w:val="00AD0F83"/>
    <w:rsid w:val="00AD0F92"/>
    <w:rsid w:val="00AD0FAE"/>
    <w:rsid w:val="00AD14AD"/>
    <w:rsid w:val="00AD162E"/>
    <w:rsid w:val="00AD1660"/>
    <w:rsid w:val="00AD18EF"/>
    <w:rsid w:val="00AD1FD7"/>
    <w:rsid w:val="00AD2516"/>
    <w:rsid w:val="00AD3293"/>
    <w:rsid w:val="00AD379B"/>
    <w:rsid w:val="00AD37D1"/>
    <w:rsid w:val="00AD3859"/>
    <w:rsid w:val="00AD4C15"/>
    <w:rsid w:val="00AD4C44"/>
    <w:rsid w:val="00AD4E20"/>
    <w:rsid w:val="00AD5047"/>
    <w:rsid w:val="00AD5A25"/>
    <w:rsid w:val="00AD6103"/>
    <w:rsid w:val="00AD613E"/>
    <w:rsid w:val="00AD624C"/>
    <w:rsid w:val="00AD7376"/>
    <w:rsid w:val="00AD73D3"/>
    <w:rsid w:val="00AD77C5"/>
    <w:rsid w:val="00AD7BBD"/>
    <w:rsid w:val="00AD7D09"/>
    <w:rsid w:val="00AD7E0F"/>
    <w:rsid w:val="00AE022D"/>
    <w:rsid w:val="00AE04F0"/>
    <w:rsid w:val="00AE08A2"/>
    <w:rsid w:val="00AE141F"/>
    <w:rsid w:val="00AE18CB"/>
    <w:rsid w:val="00AE1A73"/>
    <w:rsid w:val="00AE255F"/>
    <w:rsid w:val="00AE2788"/>
    <w:rsid w:val="00AE27DA"/>
    <w:rsid w:val="00AE29F8"/>
    <w:rsid w:val="00AE2C16"/>
    <w:rsid w:val="00AE30C6"/>
    <w:rsid w:val="00AE3D98"/>
    <w:rsid w:val="00AE3F70"/>
    <w:rsid w:val="00AE438A"/>
    <w:rsid w:val="00AE45BC"/>
    <w:rsid w:val="00AE4AC9"/>
    <w:rsid w:val="00AE4BF1"/>
    <w:rsid w:val="00AE4C36"/>
    <w:rsid w:val="00AE5C2A"/>
    <w:rsid w:val="00AE5F38"/>
    <w:rsid w:val="00AE5FE2"/>
    <w:rsid w:val="00AE61E1"/>
    <w:rsid w:val="00AE6327"/>
    <w:rsid w:val="00AE6D57"/>
    <w:rsid w:val="00AE75B7"/>
    <w:rsid w:val="00AE7965"/>
    <w:rsid w:val="00AE796B"/>
    <w:rsid w:val="00AF035A"/>
    <w:rsid w:val="00AF1158"/>
    <w:rsid w:val="00AF1809"/>
    <w:rsid w:val="00AF237A"/>
    <w:rsid w:val="00AF32FE"/>
    <w:rsid w:val="00AF3B01"/>
    <w:rsid w:val="00AF3D4B"/>
    <w:rsid w:val="00AF42EA"/>
    <w:rsid w:val="00AF4946"/>
    <w:rsid w:val="00AF580D"/>
    <w:rsid w:val="00AF5943"/>
    <w:rsid w:val="00AF67D8"/>
    <w:rsid w:val="00AF6B03"/>
    <w:rsid w:val="00AF6C4B"/>
    <w:rsid w:val="00AF767A"/>
    <w:rsid w:val="00AF7912"/>
    <w:rsid w:val="00B00218"/>
    <w:rsid w:val="00B0085D"/>
    <w:rsid w:val="00B008A5"/>
    <w:rsid w:val="00B00EC9"/>
    <w:rsid w:val="00B0204E"/>
    <w:rsid w:val="00B02464"/>
    <w:rsid w:val="00B027A7"/>
    <w:rsid w:val="00B02B5C"/>
    <w:rsid w:val="00B02D23"/>
    <w:rsid w:val="00B030F3"/>
    <w:rsid w:val="00B031AE"/>
    <w:rsid w:val="00B03688"/>
    <w:rsid w:val="00B03999"/>
    <w:rsid w:val="00B045DB"/>
    <w:rsid w:val="00B04D6F"/>
    <w:rsid w:val="00B04E67"/>
    <w:rsid w:val="00B04EFA"/>
    <w:rsid w:val="00B0509E"/>
    <w:rsid w:val="00B05128"/>
    <w:rsid w:val="00B053A0"/>
    <w:rsid w:val="00B05699"/>
    <w:rsid w:val="00B05E00"/>
    <w:rsid w:val="00B0636A"/>
    <w:rsid w:val="00B06544"/>
    <w:rsid w:val="00B068C4"/>
    <w:rsid w:val="00B06C16"/>
    <w:rsid w:val="00B07390"/>
    <w:rsid w:val="00B073D5"/>
    <w:rsid w:val="00B07A1A"/>
    <w:rsid w:val="00B100AE"/>
    <w:rsid w:val="00B109D4"/>
    <w:rsid w:val="00B10A5E"/>
    <w:rsid w:val="00B11451"/>
    <w:rsid w:val="00B11701"/>
    <w:rsid w:val="00B12090"/>
    <w:rsid w:val="00B12678"/>
    <w:rsid w:val="00B126E6"/>
    <w:rsid w:val="00B12A8E"/>
    <w:rsid w:val="00B12BB2"/>
    <w:rsid w:val="00B13242"/>
    <w:rsid w:val="00B135E3"/>
    <w:rsid w:val="00B137D5"/>
    <w:rsid w:val="00B13D7A"/>
    <w:rsid w:val="00B14275"/>
    <w:rsid w:val="00B14419"/>
    <w:rsid w:val="00B1488C"/>
    <w:rsid w:val="00B15876"/>
    <w:rsid w:val="00B15AD4"/>
    <w:rsid w:val="00B17422"/>
    <w:rsid w:val="00B20D2F"/>
    <w:rsid w:val="00B21097"/>
    <w:rsid w:val="00B2171D"/>
    <w:rsid w:val="00B21D7C"/>
    <w:rsid w:val="00B2243B"/>
    <w:rsid w:val="00B22705"/>
    <w:rsid w:val="00B231B3"/>
    <w:rsid w:val="00B242D7"/>
    <w:rsid w:val="00B24842"/>
    <w:rsid w:val="00B24951"/>
    <w:rsid w:val="00B24CC4"/>
    <w:rsid w:val="00B254C0"/>
    <w:rsid w:val="00B255DD"/>
    <w:rsid w:val="00B25C43"/>
    <w:rsid w:val="00B25EFF"/>
    <w:rsid w:val="00B261BF"/>
    <w:rsid w:val="00B26452"/>
    <w:rsid w:val="00B26588"/>
    <w:rsid w:val="00B27A9C"/>
    <w:rsid w:val="00B30358"/>
    <w:rsid w:val="00B30AB4"/>
    <w:rsid w:val="00B30AC7"/>
    <w:rsid w:val="00B30C5F"/>
    <w:rsid w:val="00B30ED5"/>
    <w:rsid w:val="00B3139E"/>
    <w:rsid w:val="00B31871"/>
    <w:rsid w:val="00B31AE9"/>
    <w:rsid w:val="00B31BE8"/>
    <w:rsid w:val="00B32080"/>
    <w:rsid w:val="00B32C9F"/>
    <w:rsid w:val="00B3310F"/>
    <w:rsid w:val="00B3313F"/>
    <w:rsid w:val="00B335C9"/>
    <w:rsid w:val="00B33899"/>
    <w:rsid w:val="00B343B8"/>
    <w:rsid w:val="00B34791"/>
    <w:rsid w:val="00B3493B"/>
    <w:rsid w:val="00B34C0B"/>
    <w:rsid w:val="00B3522B"/>
    <w:rsid w:val="00B35C7E"/>
    <w:rsid w:val="00B36104"/>
    <w:rsid w:val="00B36CFF"/>
    <w:rsid w:val="00B36D5D"/>
    <w:rsid w:val="00B36F2E"/>
    <w:rsid w:val="00B371BB"/>
    <w:rsid w:val="00B3735B"/>
    <w:rsid w:val="00B376B3"/>
    <w:rsid w:val="00B404B1"/>
    <w:rsid w:val="00B41599"/>
    <w:rsid w:val="00B41743"/>
    <w:rsid w:val="00B417C8"/>
    <w:rsid w:val="00B422EA"/>
    <w:rsid w:val="00B4231E"/>
    <w:rsid w:val="00B423F2"/>
    <w:rsid w:val="00B42651"/>
    <w:rsid w:val="00B427FF"/>
    <w:rsid w:val="00B42C4E"/>
    <w:rsid w:val="00B430FD"/>
    <w:rsid w:val="00B4345D"/>
    <w:rsid w:val="00B44A5B"/>
    <w:rsid w:val="00B44C72"/>
    <w:rsid w:val="00B46324"/>
    <w:rsid w:val="00B46D60"/>
    <w:rsid w:val="00B475DE"/>
    <w:rsid w:val="00B47828"/>
    <w:rsid w:val="00B47A66"/>
    <w:rsid w:val="00B50190"/>
    <w:rsid w:val="00B506E8"/>
    <w:rsid w:val="00B50733"/>
    <w:rsid w:val="00B508A0"/>
    <w:rsid w:val="00B50B62"/>
    <w:rsid w:val="00B50DBD"/>
    <w:rsid w:val="00B50EC1"/>
    <w:rsid w:val="00B5111D"/>
    <w:rsid w:val="00B51277"/>
    <w:rsid w:val="00B5174D"/>
    <w:rsid w:val="00B51AB4"/>
    <w:rsid w:val="00B520CE"/>
    <w:rsid w:val="00B526D2"/>
    <w:rsid w:val="00B52A6A"/>
    <w:rsid w:val="00B52D36"/>
    <w:rsid w:val="00B53C5A"/>
    <w:rsid w:val="00B53DF1"/>
    <w:rsid w:val="00B53EDF"/>
    <w:rsid w:val="00B53EFD"/>
    <w:rsid w:val="00B544FE"/>
    <w:rsid w:val="00B54C1E"/>
    <w:rsid w:val="00B55028"/>
    <w:rsid w:val="00B555F5"/>
    <w:rsid w:val="00B55835"/>
    <w:rsid w:val="00B5669F"/>
    <w:rsid w:val="00B60055"/>
    <w:rsid w:val="00B6020D"/>
    <w:rsid w:val="00B60533"/>
    <w:rsid w:val="00B607EA"/>
    <w:rsid w:val="00B6113E"/>
    <w:rsid w:val="00B6173D"/>
    <w:rsid w:val="00B63B18"/>
    <w:rsid w:val="00B63E34"/>
    <w:rsid w:val="00B63F9F"/>
    <w:rsid w:val="00B6417B"/>
    <w:rsid w:val="00B64DB7"/>
    <w:rsid w:val="00B64EC3"/>
    <w:rsid w:val="00B657B7"/>
    <w:rsid w:val="00B6608A"/>
    <w:rsid w:val="00B66A15"/>
    <w:rsid w:val="00B66BDF"/>
    <w:rsid w:val="00B66C59"/>
    <w:rsid w:val="00B67632"/>
    <w:rsid w:val="00B67777"/>
    <w:rsid w:val="00B70218"/>
    <w:rsid w:val="00B70817"/>
    <w:rsid w:val="00B70844"/>
    <w:rsid w:val="00B70CB0"/>
    <w:rsid w:val="00B70E99"/>
    <w:rsid w:val="00B70EBF"/>
    <w:rsid w:val="00B71278"/>
    <w:rsid w:val="00B716E1"/>
    <w:rsid w:val="00B72414"/>
    <w:rsid w:val="00B7247D"/>
    <w:rsid w:val="00B72F4A"/>
    <w:rsid w:val="00B73C04"/>
    <w:rsid w:val="00B73F2C"/>
    <w:rsid w:val="00B740FB"/>
    <w:rsid w:val="00B744C1"/>
    <w:rsid w:val="00B74F70"/>
    <w:rsid w:val="00B7585C"/>
    <w:rsid w:val="00B75A9C"/>
    <w:rsid w:val="00B75D58"/>
    <w:rsid w:val="00B75F6C"/>
    <w:rsid w:val="00B77678"/>
    <w:rsid w:val="00B77A15"/>
    <w:rsid w:val="00B77DFE"/>
    <w:rsid w:val="00B77F81"/>
    <w:rsid w:val="00B8074A"/>
    <w:rsid w:val="00B80C14"/>
    <w:rsid w:val="00B80EF9"/>
    <w:rsid w:val="00B81340"/>
    <w:rsid w:val="00B81A6A"/>
    <w:rsid w:val="00B81BE9"/>
    <w:rsid w:val="00B81D59"/>
    <w:rsid w:val="00B82102"/>
    <w:rsid w:val="00B82ABD"/>
    <w:rsid w:val="00B82AFD"/>
    <w:rsid w:val="00B83582"/>
    <w:rsid w:val="00B84130"/>
    <w:rsid w:val="00B84213"/>
    <w:rsid w:val="00B84730"/>
    <w:rsid w:val="00B84F2B"/>
    <w:rsid w:val="00B85388"/>
    <w:rsid w:val="00B8539D"/>
    <w:rsid w:val="00B85647"/>
    <w:rsid w:val="00B8630C"/>
    <w:rsid w:val="00B86A95"/>
    <w:rsid w:val="00B86D47"/>
    <w:rsid w:val="00B90255"/>
    <w:rsid w:val="00B903A8"/>
    <w:rsid w:val="00B9049D"/>
    <w:rsid w:val="00B91123"/>
    <w:rsid w:val="00B922AE"/>
    <w:rsid w:val="00B926E6"/>
    <w:rsid w:val="00B928E7"/>
    <w:rsid w:val="00B92D13"/>
    <w:rsid w:val="00B9318D"/>
    <w:rsid w:val="00B940A8"/>
    <w:rsid w:val="00B940C5"/>
    <w:rsid w:val="00B941E8"/>
    <w:rsid w:val="00B94371"/>
    <w:rsid w:val="00B94518"/>
    <w:rsid w:val="00B9514E"/>
    <w:rsid w:val="00B95D18"/>
    <w:rsid w:val="00B95EDA"/>
    <w:rsid w:val="00B9600C"/>
    <w:rsid w:val="00B96112"/>
    <w:rsid w:val="00B9621B"/>
    <w:rsid w:val="00B9629D"/>
    <w:rsid w:val="00B962CE"/>
    <w:rsid w:val="00B963BA"/>
    <w:rsid w:val="00B9641F"/>
    <w:rsid w:val="00B965D4"/>
    <w:rsid w:val="00B97858"/>
    <w:rsid w:val="00B9790F"/>
    <w:rsid w:val="00BA1495"/>
    <w:rsid w:val="00BA1712"/>
    <w:rsid w:val="00BA1A08"/>
    <w:rsid w:val="00BA1DBE"/>
    <w:rsid w:val="00BA1FE4"/>
    <w:rsid w:val="00BA22DD"/>
    <w:rsid w:val="00BA3236"/>
    <w:rsid w:val="00BA3662"/>
    <w:rsid w:val="00BA46CE"/>
    <w:rsid w:val="00BA474D"/>
    <w:rsid w:val="00BA488B"/>
    <w:rsid w:val="00BA4E47"/>
    <w:rsid w:val="00BA4F23"/>
    <w:rsid w:val="00BA5765"/>
    <w:rsid w:val="00BA590A"/>
    <w:rsid w:val="00BA5CC4"/>
    <w:rsid w:val="00BA5E63"/>
    <w:rsid w:val="00BA620F"/>
    <w:rsid w:val="00BA62B8"/>
    <w:rsid w:val="00BA6392"/>
    <w:rsid w:val="00BA673A"/>
    <w:rsid w:val="00BA6E25"/>
    <w:rsid w:val="00BA716D"/>
    <w:rsid w:val="00BA7AE5"/>
    <w:rsid w:val="00BA7CAC"/>
    <w:rsid w:val="00BB0866"/>
    <w:rsid w:val="00BB0ED5"/>
    <w:rsid w:val="00BB1FDE"/>
    <w:rsid w:val="00BB21AA"/>
    <w:rsid w:val="00BB27E6"/>
    <w:rsid w:val="00BB3F24"/>
    <w:rsid w:val="00BB46B1"/>
    <w:rsid w:val="00BB4A61"/>
    <w:rsid w:val="00BB4AB0"/>
    <w:rsid w:val="00BB5248"/>
    <w:rsid w:val="00BB542B"/>
    <w:rsid w:val="00BB560B"/>
    <w:rsid w:val="00BB5741"/>
    <w:rsid w:val="00BB5A21"/>
    <w:rsid w:val="00BB5B90"/>
    <w:rsid w:val="00BB5C88"/>
    <w:rsid w:val="00BB5E97"/>
    <w:rsid w:val="00BB5F2B"/>
    <w:rsid w:val="00BB6375"/>
    <w:rsid w:val="00BB645D"/>
    <w:rsid w:val="00BB6896"/>
    <w:rsid w:val="00BB71F0"/>
    <w:rsid w:val="00BB7495"/>
    <w:rsid w:val="00BC1C2E"/>
    <w:rsid w:val="00BC27E7"/>
    <w:rsid w:val="00BC3846"/>
    <w:rsid w:val="00BC3A32"/>
    <w:rsid w:val="00BC4DD8"/>
    <w:rsid w:val="00BC5122"/>
    <w:rsid w:val="00BC520B"/>
    <w:rsid w:val="00BC53F2"/>
    <w:rsid w:val="00BC5496"/>
    <w:rsid w:val="00BC5581"/>
    <w:rsid w:val="00BC5E9B"/>
    <w:rsid w:val="00BC62C4"/>
    <w:rsid w:val="00BC67ED"/>
    <w:rsid w:val="00BC707B"/>
    <w:rsid w:val="00BC727B"/>
    <w:rsid w:val="00BC7344"/>
    <w:rsid w:val="00BC7899"/>
    <w:rsid w:val="00BC7A2F"/>
    <w:rsid w:val="00BC7D02"/>
    <w:rsid w:val="00BD01DF"/>
    <w:rsid w:val="00BD072B"/>
    <w:rsid w:val="00BD0DCF"/>
    <w:rsid w:val="00BD1086"/>
    <w:rsid w:val="00BD2180"/>
    <w:rsid w:val="00BD243C"/>
    <w:rsid w:val="00BD2B64"/>
    <w:rsid w:val="00BD303F"/>
    <w:rsid w:val="00BD32BC"/>
    <w:rsid w:val="00BD35D0"/>
    <w:rsid w:val="00BD3B30"/>
    <w:rsid w:val="00BD3B3F"/>
    <w:rsid w:val="00BD3F9E"/>
    <w:rsid w:val="00BD4C8A"/>
    <w:rsid w:val="00BD5857"/>
    <w:rsid w:val="00BD5A3D"/>
    <w:rsid w:val="00BD5FBD"/>
    <w:rsid w:val="00BD6166"/>
    <w:rsid w:val="00BD657E"/>
    <w:rsid w:val="00BD66B1"/>
    <w:rsid w:val="00BD70F6"/>
    <w:rsid w:val="00BD740C"/>
    <w:rsid w:val="00BE0436"/>
    <w:rsid w:val="00BE09E6"/>
    <w:rsid w:val="00BE0E16"/>
    <w:rsid w:val="00BE10D8"/>
    <w:rsid w:val="00BE1587"/>
    <w:rsid w:val="00BE1632"/>
    <w:rsid w:val="00BE1965"/>
    <w:rsid w:val="00BE2085"/>
    <w:rsid w:val="00BE2273"/>
    <w:rsid w:val="00BE2414"/>
    <w:rsid w:val="00BE2ED0"/>
    <w:rsid w:val="00BE39D7"/>
    <w:rsid w:val="00BE3A31"/>
    <w:rsid w:val="00BE3EEA"/>
    <w:rsid w:val="00BE406B"/>
    <w:rsid w:val="00BE4BC4"/>
    <w:rsid w:val="00BE4E97"/>
    <w:rsid w:val="00BE5137"/>
    <w:rsid w:val="00BE51BC"/>
    <w:rsid w:val="00BE5982"/>
    <w:rsid w:val="00BE69B3"/>
    <w:rsid w:val="00BE79AC"/>
    <w:rsid w:val="00BE7AEF"/>
    <w:rsid w:val="00BE7CF5"/>
    <w:rsid w:val="00BE7EEF"/>
    <w:rsid w:val="00BE7F41"/>
    <w:rsid w:val="00BE7F6A"/>
    <w:rsid w:val="00BF004B"/>
    <w:rsid w:val="00BF0445"/>
    <w:rsid w:val="00BF0C0A"/>
    <w:rsid w:val="00BF11CB"/>
    <w:rsid w:val="00BF139E"/>
    <w:rsid w:val="00BF1FEE"/>
    <w:rsid w:val="00BF2183"/>
    <w:rsid w:val="00BF2232"/>
    <w:rsid w:val="00BF251B"/>
    <w:rsid w:val="00BF2D16"/>
    <w:rsid w:val="00BF3799"/>
    <w:rsid w:val="00BF3B3B"/>
    <w:rsid w:val="00BF4558"/>
    <w:rsid w:val="00BF4993"/>
    <w:rsid w:val="00BF4C74"/>
    <w:rsid w:val="00BF4E28"/>
    <w:rsid w:val="00BF4E7E"/>
    <w:rsid w:val="00BF4F25"/>
    <w:rsid w:val="00BF52D1"/>
    <w:rsid w:val="00BF5495"/>
    <w:rsid w:val="00BF595C"/>
    <w:rsid w:val="00BF5A12"/>
    <w:rsid w:val="00BF6011"/>
    <w:rsid w:val="00BF6319"/>
    <w:rsid w:val="00BF655C"/>
    <w:rsid w:val="00BF6630"/>
    <w:rsid w:val="00BF66EF"/>
    <w:rsid w:val="00BF6AD4"/>
    <w:rsid w:val="00BF7C35"/>
    <w:rsid w:val="00BF7F2A"/>
    <w:rsid w:val="00C0056E"/>
    <w:rsid w:val="00C00892"/>
    <w:rsid w:val="00C009F6"/>
    <w:rsid w:val="00C00BA7"/>
    <w:rsid w:val="00C00F79"/>
    <w:rsid w:val="00C0161F"/>
    <w:rsid w:val="00C0188C"/>
    <w:rsid w:val="00C01BA7"/>
    <w:rsid w:val="00C01D67"/>
    <w:rsid w:val="00C02708"/>
    <w:rsid w:val="00C02F14"/>
    <w:rsid w:val="00C034CC"/>
    <w:rsid w:val="00C048A5"/>
    <w:rsid w:val="00C04F08"/>
    <w:rsid w:val="00C05653"/>
    <w:rsid w:val="00C05B9E"/>
    <w:rsid w:val="00C05EBC"/>
    <w:rsid w:val="00C06047"/>
    <w:rsid w:val="00C06385"/>
    <w:rsid w:val="00C06534"/>
    <w:rsid w:val="00C06B0B"/>
    <w:rsid w:val="00C06D05"/>
    <w:rsid w:val="00C07080"/>
    <w:rsid w:val="00C0730C"/>
    <w:rsid w:val="00C073E6"/>
    <w:rsid w:val="00C0746D"/>
    <w:rsid w:val="00C07BED"/>
    <w:rsid w:val="00C08D0C"/>
    <w:rsid w:val="00C11144"/>
    <w:rsid w:val="00C1158D"/>
    <w:rsid w:val="00C1188F"/>
    <w:rsid w:val="00C11CB8"/>
    <w:rsid w:val="00C11E88"/>
    <w:rsid w:val="00C11EC8"/>
    <w:rsid w:val="00C12020"/>
    <w:rsid w:val="00C12117"/>
    <w:rsid w:val="00C123AC"/>
    <w:rsid w:val="00C125D7"/>
    <w:rsid w:val="00C1326B"/>
    <w:rsid w:val="00C134D6"/>
    <w:rsid w:val="00C135F0"/>
    <w:rsid w:val="00C13804"/>
    <w:rsid w:val="00C13CA1"/>
    <w:rsid w:val="00C13D82"/>
    <w:rsid w:val="00C13FF8"/>
    <w:rsid w:val="00C142D6"/>
    <w:rsid w:val="00C146A9"/>
    <w:rsid w:val="00C156C5"/>
    <w:rsid w:val="00C159C9"/>
    <w:rsid w:val="00C15E3E"/>
    <w:rsid w:val="00C163AF"/>
    <w:rsid w:val="00C16E57"/>
    <w:rsid w:val="00C17AE0"/>
    <w:rsid w:val="00C2012E"/>
    <w:rsid w:val="00C20D0F"/>
    <w:rsid w:val="00C216FC"/>
    <w:rsid w:val="00C21D9C"/>
    <w:rsid w:val="00C2288C"/>
    <w:rsid w:val="00C22BA7"/>
    <w:rsid w:val="00C22D48"/>
    <w:rsid w:val="00C23177"/>
    <w:rsid w:val="00C236C3"/>
    <w:rsid w:val="00C23783"/>
    <w:rsid w:val="00C23B5C"/>
    <w:rsid w:val="00C2403B"/>
    <w:rsid w:val="00C2459B"/>
    <w:rsid w:val="00C246AB"/>
    <w:rsid w:val="00C25050"/>
    <w:rsid w:val="00C2510F"/>
    <w:rsid w:val="00C25B20"/>
    <w:rsid w:val="00C25E9F"/>
    <w:rsid w:val="00C25EA7"/>
    <w:rsid w:val="00C26E76"/>
    <w:rsid w:val="00C27302"/>
    <w:rsid w:val="00C2731D"/>
    <w:rsid w:val="00C27352"/>
    <w:rsid w:val="00C27433"/>
    <w:rsid w:val="00C2797B"/>
    <w:rsid w:val="00C27A13"/>
    <w:rsid w:val="00C30203"/>
    <w:rsid w:val="00C3060B"/>
    <w:rsid w:val="00C306B7"/>
    <w:rsid w:val="00C30F84"/>
    <w:rsid w:val="00C3140D"/>
    <w:rsid w:val="00C31B6F"/>
    <w:rsid w:val="00C31DBB"/>
    <w:rsid w:val="00C3215A"/>
    <w:rsid w:val="00C3274A"/>
    <w:rsid w:val="00C327E2"/>
    <w:rsid w:val="00C32ABC"/>
    <w:rsid w:val="00C33380"/>
    <w:rsid w:val="00C33476"/>
    <w:rsid w:val="00C33B60"/>
    <w:rsid w:val="00C34272"/>
    <w:rsid w:val="00C343BC"/>
    <w:rsid w:val="00C34400"/>
    <w:rsid w:val="00C346AC"/>
    <w:rsid w:val="00C3485B"/>
    <w:rsid w:val="00C34B01"/>
    <w:rsid w:val="00C35336"/>
    <w:rsid w:val="00C35812"/>
    <w:rsid w:val="00C35829"/>
    <w:rsid w:val="00C35AC6"/>
    <w:rsid w:val="00C360A8"/>
    <w:rsid w:val="00C36712"/>
    <w:rsid w:val="00C36DC7"/>
    <w:rsid w:val="00C37437"/>
    <w:rsid w:val="00C374DE"/>
    <w:rsid w:val="00C407F3"/>
    <w:rsid w:val="00C4140A"/>
    <w:rsid w:val="00C42087"/>
    <w:rsid w:val="00C4237F"/>
    <w:rsid w:val="00C43808"/>
    <w:rsid w:val="00C4529B"/>
    <w:rsid w:val="00C455AF"/>
    <w:rsid w:val="00C458BF"/>
    <w:rsid w:val="00C45DA3"/>
    <w:rsid w:val="00C462A2"/>
    <w:rsid w:val="00C4652D"/>
    <w:rsid w:val="00C46901"/>
    <w:rsid w:val="00C4782C"/>
    <w:rsid w:val="00C47F4D"/>
    <w:rsid w:val="00C502E4"/>
    <w:rsid w:val="00C50301"/>
    <w:rsid w:val="00C5069C"/>
    <w:rsid w:val="00C51760"/>
    <w:rsid w:val="00C519C5"/>
    <w:rsid w:val="00C51ABA"/>
    <w:rsid w:val="00C51BD5"/>
    <w:rsid w:val="00C52230"/>
    <w:rsid w:val="00C5268C"/>
    <w:rsid w:val="00C52E5B"/>
    <w:rsid w:val="00C53671"/>
    <w:rsid w:val="00C53EB6"/>
    <w:rsid w:val="00C54861"/>
    <w:rsid w:val="00C54952"/>
    <w:rsid w:val="00C54C51"/>
    <w:rsid w:val="00C552D8"/>
    <w:rsid w:val="00C55B4F"/>
    <w:rsid w:val="00C55C5C"/>
    <w:rsid w:val="00C5703F"/>
    <w:rsid w:val="00C572C3"/>
    <w:rsid w:val="00C57E56"/>
    <w:rsid w:val="00C57F5F"/>
    <w:rsid w:val="00C6029C"/>
    <w:rsid w:val="00C60ABC"/>
    <w:rsid w:val="00C60CDD"/>
    <w:rsid w:val="00C616AA"/>
    <w:rsid w:val="00C6184A"/>
    <w:rsid w:val="00C61AEC"/>
    <w:rsid w:val="00C61C88"/>
    <w:rsid w:val="00C61E9F"/>
    <w:rsid w:val="00C62096"/>
    <w:rsid w:val="00C62128"/>
    <w:rsid w:val="00C62C5C"/>
    <w:rsid w:val="00C634BC"/>
    <w:rsid w:val="00C63517"/>
    <w:rsid w:val="00C63F26"/>
    <w:rsid w:val="00C647F3"/>
    <w:rsid w:val="00C6483B"/>
    <w:rsid w:val="00C64AD9"/>
    <w:rsid w:val="00C64C09"/>
    <w:rsid w:val="00C64C44"/>
    <w:rsid w:val="00C64D23"/>
    <w:rsid w:val="00C650A3"/>
    <w:rsid w:val="00C65384"/>
    <w:rsid w:val="00C6562D"/>
    <w:rsid w:val="00C659AA"/>
    <w:rsid w:val="00C65DBD"/>
    <w:rsid w:val="00C6622D"/>
    <w:rsid w:val="00C664F0"/>
    <w:rsid w:val="00C666CE"/>
    <w:rsid w:val="00C6686E"/>
    <w:rsid w:val="00C66D42"/>
    <w:rsid w:val="00C670C8"/>
    <w:rsid w:val="00C679C9"/>
    <w:rsid w:val="00C7009E"/>
    <w:rsid w:val="00C70203"/>
    <w:rsid w:val="00C71AEB"/>
    <w:rsid w:val="00C71C10"/>
    <w:rsid w:val="00C72AAA"/>
    <w:rsid w:val="00C72BF2"/>
    <w:rsid w:val="00C73455"/>
    <w:rsid w:val="00C739F1"/>
    <w:rsid w:val="00C75AA2"/>
    <w:rsid w:val="00C75C77"/>
    <w:rsid w:val="00C76458"/>
    <w:rsid w:val="00C76F6F"/>
    <w:rsid w:val="00C7709B"/>
    <w:rsid w:val="00C77245"/>
    <w:rsid w:val="00C804B0"/>
    <w:rsid w:val="00C80622"/>
    <w:rsid w:val="00C80D6B"/>
    <w:rsid w:val="00C80D8A"/>
    <w:rsid w:val="00C8152B"/>
    <w:rsid w:val="00C81861"/>
    <w:rsid w:val="00C8195C"/>
    <w:rsid w:val="00C81E8A"/>
    <w:rsid w:val="00C823EB"/>
    <w:rsid w:val="00C827FB"/>
    <w:rsid w:val="00C82C0C"/>
    <w:rsid w:val="00C82DC6"/>
    <w:rsid w:val="00C83496"/>
    <w:rsid w:val="00C84374"/>
    <w:rsid w:val="00C844CE"/>
    <w:rsid w:val="00C84671"/>
    <w:rsid w:val="00C85553"/>
    <w:rsid w:val="00C85DFA"/>
    <w:rsid w:val="00C86612"/>
    <w:rsid w:val="00C86A0B"/>
    <w:rsid w:val="00C87090"/>
    <w:rsid w:val="00C8737A"/>
    <w:rsid w:val="00C9090C"/>
    <w:rsid w:val="00C92422"/>
    <w:rsid w:val="00C926BA"/>
    <w:rsid w:val="00C92950"/>
    <w:rsid w:val="00C929E7"/>
    <w:rsid w:val="00C93737"/>
    <w:rsid w:val="00C937FA"/>
    <w:rsid w:val="00C93B8B"/>
    <w:rsid w:val="00C93C88"/>
    <w:rsid w:val="00C94094"/>
    <w:rsid w:val="00C945CC"/>
    <w:rsid w:val="00C945EF"/>
    <w:rsid w:val="00C946F8"/>
    <w:rsid w:val="00C95EAF"/>
    <w:rsid w:val="00C9618A"/>
    <w:rsid w:val="00C9643B"/>
    <w:rsid w:val="00C9645F"/>
    <w:rsid w:val="00C96549"/>
    <w:rsid w:val="00C966CF"/>
    <w:rsid w:val="00C96755"/>
    <w:rsid w:val="00C96760"/>
    <w:rsid w:val="00C9706D"/>
    <w:rsid w:val="00C97140"/>
    <w:rsid w:val="00C9719E"/>
    <w:rsid w:val="00CA05DC"/>
    <w:rsid w:val="00CA0ECD"/>
    <w:rsid w:val="00CA1379"/>
    <w:rsid w:val="00CA15E5"/>
    <w:rsid w:val="00CA1888"/>
    <w:rsid w:val="00CA1945"/>
    <w:rsid w:val="00CA1F7B"/>
    <w:rsid w:val="00CA2636"/>
    <w:rsid w:val="00CA3030"/>
    <w:rsid w:val="00CA4EB8"/>
    <w:rsid w:val="00CA5048"/>
    <w:rsid w:val="00CA537D"/>
    <w:rsid w:val="00CA5676"/>
    <w:rsid w:val="00CA5AB7"/>
    <w:rsid w:val="00CA5D33"/>
    <w:rsid w:val="00CA66EF"/>
    <w:rsid w:val="00CA763E"/>
    <w:rsid w:val="00CB01DD"/>
    <w:rsid w:val="00CB07B4"/>
    <w:rsid w:val="00CB09B7"/>
    <w:rsid w:val="00CB0E4D"/>
    <w:rsid w:val="00CB14BA"/>
    <w:rsid w:val="00CB1E6C"/>
    <w:rsid w:val="00CB20E4"/>
    <w:rsid w:val="00CB2355"/>
    <w:rsid w:val="00CB2574"/>
    <w:rsid w:val="00CB29DE"/>
    <w:rsid w:val="00CB2ED2"/>
    <w:rsid w:val="00CB3391"/>
    <w:rsid w:val="00CB3845"/>
    <w:rsid w:val="00CB3D93"/>
    <w:rsid w:val="00CB412A"/>
    <w:rsid w:val="00CB4A15"/>
    <w:rsid w:val="00CB4FAE"/>
    <w:rsid w:val="00CB5161"/>
    <w:rsid w:val="00CB53EB"/>
    <w:rsid w:val="00CB641C"/>
    <w:rsid w:val="00CB75C0"/>
    <w:rsid w:val="00CB7BD8"/>
    <w:rsid w:val="00CB7E10"/>
    <w:rsid w:val="00CC02BB"/>
    <w:rsid w:val="00CC0779"/>
    <w:rsid w:val="00CC0A49"/>
    <w:rsid w:val="00CC20FF"/>
    <w:rsid w:val="00CC28D5"/>
    <w:rsid w:val="00CC2CC0"/>
    <w:rsid w:val="00CC315F"/>
    <w:rsid w:val="00CC395C"/>
    <w:rsid w:val="00CC4541"/>
    <w:rsid w:val="00CC47F0"/>
    <w:rsid w:val="00CC50E3"/>
    <w:rsid w:val="00CC5B4B"/>
    <w:rsid w:val="00CC6642"/>
    <w:rsid w:val="00CC69B5"/>
    <w:rsid w:val="00CC6BE0"/>
    <w:rsid w:val="00CC6C4A"/>
    <w:rsid w:val="00CC7587"/>
    <w:rsid w:val="00CC7B07"/>
    <w:rsid w:val="00CC7B5B"/>
    <w:rsid w:val="00CD0197"/>
    <w:rsid w:val="00CD019D"/>
    <w:rsid w:val="00CD02DA"/>
    <w:rsid w:val="00CD0788"/>
    <w:rsid w:val="00CD0B6E"/>
    <w:rsid w:val="00CD2255"/>
    <w:rsid w:val="00CD2448"/>
    <w:rsid w:val="00CD2FD2"/>
    <w:rsid w:val="00CD30BC"/>
    <w:rsid w:val="00CD31CE"/>
    <w:rsid w:val="00CD336A"/>
    <w:rsid w:val="00CD3728"/>
    <w:rsid w:val="00CD37F4"/>
    <w:rsid w:val="00CD4754"/>
    <w:rsid w:val="00CD4AB6"/>
    <w:rsid w:val="00CD4FC8"/>
    <w:rsid w:val="00CD5021"/>
    <w:rsid w:val="00CD5414"/>
    <w:rsid w:val="00CD58A0"/>
    <w:rsid w:val="00CD5C14"/>
    <w:rsid w:val="00CD5D5A"/>
    <w:rsid w:val="00CD6961"/>
    <w:rsid w:val="00CD6EFB"/>
    <w:rsid w:val="00CD6FE9"/>
    <w:rsid w:val="00CD7079"/>
    <w:rsid w:val="00CD72A8"/>
    <w:rsid w:val="00CD7713"/>
    <w:rsid w:val="00CE1401"/>
    <w:rsid w:val="00CE1E5F"/>
    <w:rsid w:val="00CE214F"/>
    <w:rsid w:val="00CE2154"/>
    <w:rsid w:val="00CE3871"/>
    <w:rsid w:val="00CE3AFA"/>
    <w:rsid w:val="00CE3D4B"/>
    <w:rsid w:val="00CE3FC5"/>
    <w:rsid w:val="00CE40E6"/>
    <w:rsid w:val="00CE4BAE"/>
    <w:rsid w:val="00CE4F71"/>
    <w:rsid w:val="00CE6938"/>
    <w:rsid w:val="00CE71E6"/>
    <w:rsid w:val="00CE727D"/>
    <w:rsid w:val="00CE7743"/>
    <w:rsid w:val="00CF02E9"/>
    <w:rsid w:val="00CF0334"/>
    <w:rsid w:val="00CF08B5"/>
    <w:rsid w:val="00CF0B52"/>
    <w:rsid w:val="00CF1166"/>
    <w:rsid w:val="00CF1F0F"/>
    <w:rsid w:val="00CF230F"/>
    <w:rsid w:val="00CF2646"/>
    <w:rsid w:val="00CF2A31"/>
    <w:rsid w:val="00CF2B74"/>
    <w:rsid w:val="00CF33F6"/>
    <w:rsid w:val="00CF3687"/>
    <w:rsid w:val="00CF394A"/>
    <w:rsid w:val="00CF3D5E"/>
    <w:rsid w:val="00CF427F"/>
    <w:rsid w:val="00CF4987"/>
    <w:rsid w:val="00CF4A4A"/>
    <w:rsid w:val="00CF5148"/>
    <w:rsid w:val="00CF5769"/>
    <w:rsid w:val="00CF58D8"/>
    <w:rsid w:val="00CF5922"/>
    <w:rsid w:val="00CF5A38"/>
    <w:rsid w:val="00CF615B"/>
    <w:rsid w:val="00CF6217"/>
    <w:rsid w:val="00CF673F"/>
    <w:rsid w:val="00CF7499"/>
    <w:rsid w:val="00CF79C4"/>
    <w:rsid w:val="00CF7C2E"/>
    <w:rsid w:val="00D004B9"/>
    <w:rsid w:val="00D00589"/>
    <w:rsid w:val="00D00609"/>
    <w:rsid w:val="00D009FB"/>
    <w:rsid w:val="00D00B7F"/>
    <w:rsid w:val="00D00C5B"/>
    <w:rsid w:val="00D0136D"/>
    <w:rsid w:val="00D019DB"/>
    <w:rsid w:val="00D01AD3"/>
    <w:rsid w:val="00D01BF0"/>
    <w:rsid w:val="00D02891"/>
    <w:rsid w:val="00D02FA9"/>
    <w:rsid w:val="00D030BA"/>
    <w:rsid w:val="00D030BC"/>
    <w:rsid w:val="00D03397"/>
    <w:rsid w:val="00D033C0"/>
    <w:rsid w:val="00D03767"/>
    <w:rsid w:val="00D03B5F"/>
    <w:rsid w:val="00D0417F"/>
    <w:rsid w:val="00D045E2"/>
    <w:rsid w:val="00D047CC"/>
    <w:rsid w:val="00D04BB2"/>
    <w:rsid w:val="00D04CEA"/>
    <w:rsid w:val="00D04D4E"/>
    <w:rsid w:val="00D05C43"/>
    <w:rsid w:val="00D05FD4"/>
    <w:rsid w:val="00D06FF2"/>
    <w:rsid w:val="00D07D82"/>
    <w:rsid w:val="00D108FF"/>
    <w:rsid w:val="00D10B00"/>
    <w:rsid w:val="00D112CB"/>
    <w:rsid w:val="00D123B4"/>
    <w:rsid w:val="00D123CF"/>
    <w:rsid w:val="00D12A37"/>
    <w:rsid w:val="00D12E66"/>
    <w:rsid w:val="00D132B9"/>
    <w:rsid w:val="00D1336B"/>
    <w:rsid w:val="00D13FD8"/>
    <w:rsid w:val="00D140F7"/>
    <w:rsid w:val="00D143CB"/>
    <w:rsid w:val="00D14471"/>
    <w:rsid w:val="00D14509"/>
    <w:rsid w:val="00D14BE0"/>
    <w:rsid w:val="00D14D99"/>
    <w:rsid w:val="00D164D0"/>
    <w:rsid w:val="00D165BC"/>
    <w:rsid w:val="00D16847"/>
    <w:rsid w:val="00D16C71"/>
    <w:rsid w:val="00D1735F"/>
    <w:rsid w:val="00D1785B"/>
    <w:rsid w:val="00D17A1E"/>
    <w:rsid w:val="00D17D75"/>
    <w:rsid w:val="00D17FB6"/>
    <w:rsid w:val="00D208C8"/>
    <w:rsid w:val="00D20E1B"/>
    <w:rsid w:val="00D20EA3"/>
    <w:rsid w:val="00D211C0"/>
    <w:rsid w:val="00D2247D"/>
    <w:rsid w:val="00D22605"/>
    <w:rsid w:val="00D23916"/>
    <w:rsid w:val="00D23D2B"/>
    <w:rsid w:val="00D23E52"/>
    <w:rsid w:val="00D24373"/>
    <w:rsid w:val="00D249F3"/>
    <w:rsid w:val="00D24E1D"/>
    <w:rsid w:val="00D25F17"/>
    <w:rsid w:val="00D260EE"/>
    <w:rsid w:val="00D261BF"/>
    <w:rsid w:val="00D268A8"/>
    <w:rsid w:val="00D2696B"/>
    <w:rsid w:val="00D26F11"/>
    <w:rsid w:val="00D27414"/>
    <w:rsid w:val="00D277A3"/>
    <w:rsid w:val="00D30155"/>
    <w:rsid w:val="00D3034B"/>
    <w:rsid w:val="00D306AB"/>
    <w:rsid w:val="00D30820"/>
    <w:rsid w:val="00D30B8E"/>
    <w:rsid w:val="00D3130D"/>
    <w:rsid w:val="00D31517"/>
    <w:rsid w:val="00D3171F"/>
    <w:rsid w:val="00D31720"/>
    <w:rsid w:val="00D31867"/>
    <w:rsid w:val="00D31CE7"/>
    <w:rsid w:val="00D31D47"/>
    <w:rsid w:val="00D323EC"/>
    <w:rsid w:val="00D32AAC"/>
    <w:rsid w:val="00D32D18"/>
    <w:rsid w:val="00D33171"/>
    <w:rsid w:val="00D33757"/>
    <w:rsid w:val="00D33891"/>
    <w:rsid w:val="00D348DC"/>
    <w:rsid w:val="00D34AC6"/>
    <w:rsid w:val="00D355E7"/>
    <w:rsid w:val="00D35B63"/>
    <w:rsid w:val="00D3658A"/>
    <w:rsid w:val="00D36D4B"/>
    <w:rsid w:val="00D37115"/>
    <w:rsid w:val="00D37186"/>
    <w:rsid w:val="00D37A4E"/>
    <w:rsid w:val="00D37FB7"/>
    <w:rsid w:val="00D40BAD"/>
    <w:rsid w:val="00D40C84"/>
    <w:rsid w:val="00D40F6A"/>
    <w:rsid w:val="00D41070"/>
    <w:rsid w:val="00D41323"/>
    <w:rsid w:val="00D41A01"/>
    <w:rsid w:val="00D42118"/>
    <w:rsid w:val="00D42C0E"/>
    <w:rsid w:val="00D435E3"/>
    <w:rsid w:val="00D4365D"/>
    <w:rsid w:val="00D43A11"/>
    <w:rsid w:val="00D43D72"/>
    <w:rsid w:val="00D43FD5"/>
    <w:rsid w:val="00D454DB"/>
    <w:rsid w:val="00D455D1"/>
    <w:rsid w:val="00D45E93"/>
    <w:rsid w:val="00D4657B"/>
    <w:rsid w:val="00D467AE"/>
    <w:rsid w:val="00D46A26"/>
    <w:rsid w:val="00D50169"/>
    <w:rsid w:val="00D5078B"/>
    <w:rsid w:val="00D511CE"/>
    <w:rsid w:val="00D5167E"/>
    <w:rsid w:val="00D5184A"/>
    <w:rsid w:val="00D51DCF"/>
    <w:rsid w:val="00D5309A"/>
    <w:rsid w:val="00D537FF"/>
    <w:rsid w:val="00D53C0A"/>
    <w:rsid w:val="00D53C80"/>
    <w:rsid w:val="00D547D8"/>
    <w:rsid w:val="00D54C57"/>
    <w:rsid w:val="00D5503B"/>
    <w:rsid w:val="00D550F8"/>
    <w:rsid w:val="00D5570C"/>
    <w:rsid w:val="00D55986"/>
    <w:rsid w:val="00D55BC6"/>
    <w:rsid w:val="00D55CA1"/>
    <w:rsid w:val="00D5648C"/>
    <w:rsid w:val="00D56CDF"/>
    <w:rsid w:val="00D56E29"/>
    <w:rsid w:val="00D578DE"/>
    <w:rsid w:val="00D57EB7"/>
    <w:rsid w:val="00D60012"/>
    <w:rsid w:val="00D60456"/>
    <w:rsid w:val="00D6265A"/>
    <w:rsid w:val="00D6269D"/>
    <w:rsid w:val="00D632FC"/>
    <w:rsid w:val="00D64A8A"/>
    <w:rsid w:val="00D64DD7"/>
    <w:rsid w:val="00D64E0F"/>
    <w:rsid w:val="00D6500C"/>
    <w:rsid w:val="00D652D3"/>
    <w:rsid w:val="00D659FA"/>
    <w:rsid w:val="00D65C9E"/>
    <w:rsid w:val="00D65E1D"/>
    <w:rsid w:val="00D66B52"/>
    <w:rsid w:val="00D66B71"/>
    <w:rsid w:val="00D66FA8"/>
    <w:rsid w:val="00D670B1"/>
    <w:rsid w:val="00D67F24"/>
    <w:rsid w:val="00D7014A"/>
    <w:rsid w:val="00D70998"/>
    <w:rsid w:val="00D71233"/>
    <w:rsid w:val="00D71285"/>
    <w:rsid w:val="00D712E7"/>
    <w:rsid w:val="00D7137C"/>
    <w:rsid w:val="00D7139E"/>
    <w:rsid w:val="00D7184B"/>
    <w:rsid w:val="00D7195D"/>
    <w:rsid w:val="00D71B29"/>
    <w:rsid w:val="00D71C52"/>
    <w:rsid w:val="00D72364"/>
    <w:rsid w:val="00D723E9"/>
    <w:rsid w:val="00D7256C"/>
    <w:rsid w:val="00D72F67"/>
    <w:rsid w:val="00D73588"/>
    <w:rsid w:val="00D738B7"/>
    <w:rsid w:val="00D7453F"/>
    <w:rsid w:val="00D75215"/>
    <w:rsid w:val="00D75639"/>
    <w:rsid w:val="00D7563A"/>
    <w:rsid w:val="00D75A97"/>
    <w:rsid w:val="00D76254"/>
    <w:rsid w:val="00D76256"/>
    <w:rsid w:val="00D767C4"/>
    <w:rsid w:val="00D769F5"/>
    <w:rsid w:val="00D770BF"/>
    <w:rsid w:val="00D77201"/>
    <w:rsid w:val="00D77E6E"/>
    <w:rsid w:val="00D77F72"/>
    <w:rsid w:val="00D80022"/>
    <w:rsid w:val="00D8025E"/>
    <w:rsid w:val="00D803E0"/>
    <w:rsid w:val="00D8051D"/>
    <w:rsid w:val="00D808B9"/>
    <w:rsid w:val="00D80DD1"/>
    <w:rsid w:val="00D80EC5"/>
    <w:rsid w:val="00D8171B"/>
    <w:rsid w:val="00D81844"/>
    <w:rsid w:val="00D81BBB"/>
    <w:rsid w:val="00D81D0D"/>
    <w:rsid w:val="00D823A6"/>
    <w:rsid w:val="00D8290B"/>
    <w:rsid w:val="00D82FB9"/>
    <w:rsid w:val="00D8326A"/>
    <w:rsid w:val="00D8391F"/>
    <w:rsid w:val="00D84245"/>
    <w:rsid w:val="00D84273"/>
    <w:rsid w:val="00D849D8"/>
    <w:rsid w:val="00D84A68"/>
    <w:rsid w:val="00D84E79"/>
    <w:rsid w:val="00D8504F"/>
    <w:rsid w:val="00D85489"/>
    <w:rsid w:val="00D8555C"/>
    <w:rsid w:val="00D85623"/>
    <w:rsid w:val="00D856EA"/>
    <w:rsid w:val="00D85C10"/>
    <w:rsid w:val="00D85CEA"/>
    <w:rsid w:val="00D85F78"/>
    <w:rsid w:val="00D86699"/>
    <w:rsid w:val="00D86CA9"/>
    <w:rsid w:val="00D86E7B"/>
    <w:rsid w:val="00D870B9"/>
    <w:rsid w:val="00D87D54"/>
    <w:rsid w:val="00D90DF0"/>
    <w:rsid w:val="00D9148F"/>
    <w:rsid w:val="00D914EB"/>
    <w:rsid w:val="00D91E61"/>
    <w:rsid w:val="00D91F3E"/>
    <w:rsid w:val="00D92759"/>
    <w:rsid w:val="00D9281D"/>
    <w:rsid w:val="00D9316E"/>
    <w:rsid w:val="00D931DF"/>
    <w:rsid w:val="00D93519"/>
    <w:rsid w:val="00D93D4C"/>
    <w:rsid w:val="00D94500"/>
    <w:rsid w:val="00D94790"/>
    <w:rsid w:val="00D94BF4"/>
    <w:rsid w:val="00D9522C"/>
    <w:rsid w:val="00D95E4A"/>
    <w:rsid w:val="00D965AD"/>
    <w:rsid w:val="00D96CF0"/>
    <w:rsid w:val="00D97831"/>
    <w:rsid w:val="00D97F83"/>
    <w:rsid w:val="00DA09B8"/>
    <w:rsid w:val="00DA1761"/>
    <w:rsid w:val="00DA1793"/>
    <w:rsid w:val="00DA1865"/>
    <w:rsid w:val="00DA1C64"/>
    <w:rsid w:val="00DA235A"/>
    <w:rsid w:val="00DA370D"/>
    <w:rsid w:val="00DA4031"/>
    <w:rsid w:val="00DA463F"/>
    <w:rsid w:val="00DA4B23"/>
    <w:rsid w:val="00DA4CEB"/>
    <w:rsid w:val="00DA53BD"/>
    <w:rsid w:val="00DA596C"/>
    <w:rsid w:val="00DA5AC3"/>
    <w:rsid w:val="00DA5E64"/>
    <w:rsid w:val="00DA6281"/>
    <w:rsid w:val="00DA64DF"/>
    <w:rsid w:val="00DA6821"/>
    <w:rsid w:val="00DA6ADE"/>
    <w:rsid w:val="00DA6B3A"/>
    <w:rsid w:val="00DA6C47"/>
    <w:rsid w:val="00DA6CD5"/>
    <w:rsid w:val="00DA6E0E"/>
    <w:rsid w:val="00DA6FFC"/>
    <w:rsid w:val="00DA71EA"/>
    <w:rsid w:val="00DA763C"/>
    <w:rsid w:val="00DB057F"/>
    <w:rsid w:val="00DB07E4"/>
    <w:rsid w:val="00DB0950"/>
    <w:rsid w:val="00DB1440"/>
    <w:rsid w:val="00DB156A"/>
    <w:rsid w:val="00DB1C25"/>
    <w:rsid w:val="00DB1EE7"/>
    <w:rsid w:val="00DB23C0"/>
    <w:rsid w:val="00DB2A80"/>
    <w:rsid w:val="00DB2B80"/>
    <w:rsid w:val="00DB2CFC"/>
    <w:rsid w:val="00DB2D44"/>
    <w:rsid w:val="00DB3890"/>
    <w:rsid w:val="00DB3B6D"/>
    <w:rsid w:val="00DB3BDA"/>
    <w:rsid w:val="00DB3F7D"/>
    <w:rsid w:val="00DB4459"/>
    <w:rsid w:val="00DB4EEC"/>
    <w:rsid w:val="00DB5398"/>
    <w:rsid w:val="00DB562D"/>
    <w:rsid w:val="00DB5740"/>
    <w:rsid w:val="00DB58B5"/>
    <w:rsid w:val="00DB5D1B"/>
    <w:rsid w:val="00DB67E8"/>
    <w:rsid w:val="00DB6FA0"/>
    <w:rsid w:val="00DB7FC7"/>
    <w:rsid w:val="00DC0F91"/>
    <w:rsid w:val="00DC156F"/>
    <w:rsid w:val="00DC164E"/>
    <w:rsid w:val="00DC16E5"/>
    <w:rsid w:val="00DC223D"/>
    <w:rsid w:val="00DC2653"/>
    <w:rsid w:val="00DC462D"/>
    <w:rsid w:val="00DC597B"/>
    <w:rsid w:val="00DC64A3"/>
    <w:rsid w:val="00DC6B27"/>
    <w:rsid w:val="00DC6CC7"/>
    <w:rsid w:val="00DC787A"/>
    <w:rsid w:val="00DC7D81"/>
    <w:rsid w:val="00DC7ECA"/>
    <w:rsid w:val="00DD05F8"/>
    <w:rsid w:val="00DD08EB"/>
    <w:rsid w:val="00DD0B73"/>
    <w:rsid w:val="00DD1CD7"/>
    <w:rsid w:val="00DD29D0"/>
    <w:rsid w:val="00DD5007"/>
    <w:rsid w:val="00DD5212"/>
    <w:rsid w:val="00DD5235"/>
    <w:rsid w:val="00DD52C7"/>
    <w:rsid w:val="00DD58D6"/>
    <w:rsid w:val="00DD6039"/>
    <w:rsid w:val="00DD6A66"/>
    <w:rsid w:val="00DD6B3E"/>
    <w:rsid w:val="00DD6CAE"/>
    <w:rsid w:val="00DD6ED8"/>
    <w:rsid w:val="00DD73AD"/>
    <w:rsid w:val="00DD73BA"/>
    <w:rsid w:val="00DE0070"/>
    <w:rsid w:val="00DE0464"/>
    <w:rsid w:val="00DE046A"/>
    <w:rsid w:val="00DE061B"/>
    <w:rsid w:val="00DE0756"/>
    <w:rsid w:val="00DE0B93"/>
    <w:rsid w:val="00DE0ECD"/>
    <w:rsid w:val="00DE169D"/>
    <w:rsid w:val="00DE1DDF"/>
    <w:rsid w:val="00DE1E95"/>
    <w:rsid w:val="00DE2448"/>
    <w:rsid w:val="00DE2ACD"/>
    <w:rsid w:val="00DE5ABA"/>
    <w:rsid w:val="00DE5EBD"/>
    <w:rsid w:val="00DE6102"/>
    <w:rsid w:val="00DE64C3"/>
    <w:rsid w:val="00DE6708"/>
    <w:rsid w:val="00DE6952"/>
    <w:rsid w:val="00DE71A2"/>
    <w:rsid w:val="00DE7D3D"/>
    <w:rsid w:val="00DE7F9D"/>
    <w:rsid w:val="00DF07F3"/>
    <w:rsid w:val="00DF083F"/>
    <w:rsid w:val="00DF1236"/>
    <w:rsid w:val="00DF1313"/>
    <w:rsid w:val="00DF145A"/>
    <w:rsid w:val="00DF158D"/>
    <w:rsid w:val="00DF1EEA"/>
    <w:rsid w:val="00DF23A4"/>
    <w:rsid w:val="00DF24C5"/>
    <w:rsid w:val="00DF2822"/>
    <w:rsid w:val="00DF351E"/>
    <w:rsid w:val="00DF36AC"/>
    <w:rsid w:val="00DF398B"/>
    <w:rsid w:val="00DF486B"/>
    <w:rsid w:val="00DF4908"/>
    <w:rsid w:val="00DF4AEB"/>
    <w:rsid w:val="00DF4EE4"/>
    <w:rsid w:val="00DF552D"/>
    <w:rsid w:val="00DF578F"/>
    <w:rsid w:val="00DF62FF"/>
    <w:rsid w:val="00DF7826"/>
    <w:rsid w:val="00DF7A17"/>
    <w:rsid w:val="00E0072B"/>
    <w:rsid w:val="00E00F26"/>
    <w:rsid w:val="00E01621"/>
    <w:rsid w:val="00E016AA"/>
    <w:rsid w:val="00E02A1A"/>
    <w:rsid w:val="00E02C8B"/>
    <w:rsid w:val="00E02F98"/>
    <w:rsid w:val="00E02FDD"/>
    <w:rsid w:val="00E030A7"/>
    <w:rsid w:val="00E042FE"/>
    <w:rsid w:val="00E04664"/>
    <w:rsid w:val="00E04869"/>
    <w:rsid w:val="00E04CD5"/>
    <w:rsid w:val="00E05B97"/>
    <w:rsid w:val="00E05E01"/>
    <w:rsid w:val="00E05F86"/>
    <w:rsid w:val="00E06825"/>
    <w:rsid w:val="00E06FC4"/>
    <w:rsid w:val="00E0786E"/>
    <w:rsid w:val="00E102E0"/>
    <w:rsid w:val="00E108B8"/>
    <w:rsid w:val="00E10AF7"/>
    <w:rsid w:val="00E1155A"/>
    <w:rsid w:val="00E1165C"/>
    <w:rsid w:val="00E11ED5"/>
    <w:rsid w:val="00E12153"/>
    <w:rsid w:val="00E12249"/>
    <w:rsid w:val="00E137DD"/>
    <w:rsid w:val="00E14177"/>
    <w:rsid w:val="00E14251"/>
    <w:rsid w:val="00E14289"/>
    <w:rsid w:val="00E1463A"/>
    <w:rsid w:val="00E1558E"/>
    <w:rsid w:val="00E1586C"/>
    <w:rsid w:val="00E1586E"/>
    <w:rsid w:val="00E15BEF"/>
    <w:rsid w:val="00E161CC"/>
    <w:rsid w:val="00E16D85"/>
    <w:rsid w:val="00E173A9"/>
    <w:rsid w:val="00E1766C"/>
    <w:rsid w:val="00E1781F"/>
    <w:rsid w:val="00E17CAF"/>
    <w:rsid w:val="00E200BF"/>
    <w:rsid w:val="00E200FA"/>
    <w:rsid w:val="00E20935"/>
    <w:rsid w:val="00E209F6"/>
    <w:rsid w:val="00E217A8"/>
    <w:rsid w:val="00E21E68"/>
    <w:rsid w:val="00E22B33"/>
    <w:rsid w:val="00E232BE"/>
    <w:rsid w:val="00E234D6"/>
    <w:rsid w:val="00E23A18"/>
    <w:rsid w:val="00E23DE2"/>
    <w:rsid w:val="00E23FFE"/>
    <w:rsid w:val="00E24F2D"/>
    <w:rsid w:val="00E2503A"/>
    <w:rsid w:val="00E25046"/>
    <w:rsid w:val="00E2702D"/>
    <w:rsid w:val="00E2781A"/>
    <w:rsid w:val="00E27980"/>
    <w:rsid w:val="00E30026"/>
    <w:rsid w:val="00E3003D"/>
    <w:rsid w:val="00E30FA5"/>
    <w:rsid w:val="00E31004"/>
    <w:rsid w:val="00E31092"/>
    <w:rsid w:val="00E3160D"/>
    <w:rsid w:val="00E31A1D"/>
    <w:rsid w:val="00E32462"/>
    <w:rsid w:val="00E32EFE"/>
    <w:rsid w:val="00E3318F"/>
    <w:rsid w:val="00E331B7"/>
    <w:rsid w:val="00E33820"/>
    <w:rsid w:val="00E33CA7"/>
    <w:rsid w:val="00E33F1E"/>
    <w:rsid w:val="00E340AF"/>
    <w:rsid w:val="00E3495C"/>
    <w:rsid w:val="00E34F31"/>
    <w:rsid w:val="00E356F0"/>
    <w:rsid w:val="00E35818"/>
    <w:rsid w:val="00E3585F"/>
    <w:rsid w:val="00E358E7"/>
    <w:rsid w:val="00E359CD"/>
    <w:rsid w:val="00E3643E"/>
    <w:rsid w:val="00E365B5"/>
    <w:rsid w:val="00E36A3B"/>
    <w:rsid w:val="00E378E2"/>
    <w:rsid w:val="00E37998"/>
    <w:rsid w:val="00E402D9"/>
    <w:rsid w:val="00E40C3A"/>
    <w:rsid w:val="00E41770"/>
    <w:rsid w:val="00E41873"/>
    <w:rsid w:val="00E424B4"/>
    <w:rsid w:val="00E427E0"/>
    <w:rsid w:val="00E42824"/>
    <w:rsid w:val="00E4382C"/>
    <w:rsid w:val="00E43C11"/>
    <w:rsid w:val="00E43D92"/>
    <w:rsid w:val="00E43E07"/>
    <w:rsid w:val="00E43F18"/>
    <w:rsid w:val="00E44AA8"/>
    <w:rsid w:val="00E44C1D"/>
    <w:rsid w:val="00E456F8"/>
    <w:rsid w:val="00E459DD"/>
    <w:rsid w:val="00E46D6C"/>
    <w:rsid w:val="00E46DF1"/>
    <w:rsid w:val="00E46FFE"/>
    <w:rsid w:val="00E471C6"/>
    <w:rsid w:val="00E474B5"/>
    <w:rsid w:val="00E474FC"/>
    <w:rsid w:val="00E4756B"/>
    <w:rsid w:val="00E476F3"/>
    <w:rsid w:val="00E500C4"/>
    <w:rsid w:val="00E5093C"/>
    <w:rsid w:val="00E50ABB"/>
    <w:rsid w:val="00E50C76"/>
    <w:rsid w:val="00E50F84"/>
    <w:rsid w:val="00E516B7"/>
    <w:rsid w:val="00E516F3"/>
    <w:rsid w:val="00E51803"/>
    <w:rsid w:val="00E5189C"/>
    <w:rsid w:val="00E51B98"/>
    <w:rsid w:val="00E51CB1"/>
    <w:rsid w:val="00E51EBD"/>
    <w:rsid w:val="00E52062"/>
    <w:rsid w:val="00E52616"/>
    <w:rsid w:val="00E52635"/>
    <w:rsid w:val="00E52E12"/>
    <w:rsid w:val="00E5357C"/>
    <w:rsid w:val="00E537EE"/>
    <w:rsid w:val="00E53C5E"/>
    <w:rsid w:val="00E53EA0"/>
    <w:rsid w:val="00E53EBB"/>
    <w:rsid w:val="00E54029"/>
    <w:rsid w:val="00E54147"/>
    <w:rsid w:val="00E54BCB"/>
    <w:rsid w:val="00E55206"/>
    <w:rsid w:val="00E5553A"/>
    <w:rsid w:val="00E55C5D"/>
    <w:rsid w:val="00E56357"/>
    <w:rsid w:val="00E564FE"/>
    <w:rsid w:val="00E571B4"/>
    <w:rsid w:val="00E57C4A"/>
    <w:rsid w:val="00E60529"/>
    <w:rsid w:val="00E605C9"/>
    <w:rsid w:val="00E60B90"/>
    <w:rsid w:val="00E612BB"/>
    <w:rsid w:val="00E61CFD"/>
    <w:rsid w:val="00E62053"/>
    <w:rsid w:val="00E62747"/>
    <w:rsid w:val="00E62802"/>
    <w:rsid w:val="00E62A39"/>
    <w:rsid w:val="00E6308F"/>
    <w:rsid w:val="00E63AD1"/>
    <w:rsid w:val="00E63DA1"/>
    <w:rsid w:val="00E64206"/>
    <w:rsid w:val="00E6429C"/>
    <w:rsid w:val="00E6443F"/>
    <w:rsid w:val="00E649B1"/>
    <w:rsid w:val="00E64F31"/>
    <w:rsid w:val="00E650D5"/>
    <w:rsid w:val="00E652B5"/>
    <w:rsid w:val="00E65315"/>
    <w:rsid w:val="00E65D3F"/>
    <w:rsid w:val="00E65F92"/>
    <w:rsid w:val="00E66616"/>
    <w:rsid w:val="00E669F4"/>
    <w:rsid w:val="00E672CE"/>
    <w:rsid w:val="00E6766E"/>
    <w:rsid w:val="00E67821"/>
    <w:rsid w:val="00E67DF5"/>
    <w:rsid w:val="00E67EE1"/>
    <w:rsid w:val="00E70FD8"/>
    <w:rsid w:val="00E71095"/>
    <w:rsid w:val="00E715D3"/>
    <w:rsid w:val="00E71AAC"/>
    <w:rsid w:val="00E73010"/>
    <w:rsid w:val="00E73FC1"/>
    <w:rsid w:val="00E73FF9"/>
    <w:rsid w:val="00E74658"/>
    <w:rsid w:val="00E74795"/>
    <w:rsid w:val="00E75092"/>
    <w:rsid w:val="00E75138"/>
    <w:rsid w:val="00E75C8D"/>
    <w:rsid w:val="00E75F07"/>
    <w:rsid w:val="00E7634D"/>
    <w:rsid w:val="00E763DF"/>
    <w:rsid w:val="00E76440"/>
    <w:rsid w:val="00E768CF"/>
    <w:rsid w:val="00E7694F"/>
    <w:rsid w:val="00E76B78"/>
    <w:rsid w:val="00E76CBB"/>
    <w:rsid w:val="00E76D04"/>
    <w:rsid w:val="00E77C64"/>
    <w:rsid w:val="00E77EAB"/>
    <w:rsid w:val="00E77F58"/>
    <w:rsid w:val="00E80CFB"/>
    <w:rsid w:val="00E810D3"/>
    <w:rsid w:val="00E81157"/>
    <w:rsid w:val="00E81567"/>
    <w:rsid w:val="00E815A3"/>
    <w:rsid w:val="00E81CEA"/>
    <w:rsid w:val="00E81FA5"/>
    <w:rsid w:val="00E827FE"/>
    <w:rsid w:val="00E82846"/>
    <w:rsid w:val="00E82958"/>
    <w:rsid w:val="00E82F26"/>
    <w:rsid w:val="00E835C1"/>
    <w:rsid w:val="00E83F93"/>
    <w:rsid w:val="00E84371"/>
    <w:rsid w:val="00E84580"/>
    <w:rsid w:val="00E847AA"/>
    <w:rsid w:val="00E848D2"/>
    <w:rsid w:val="00E84CA0"/>
    <w:rsid w:val="00E84EDA"/>
    <w:rsid w:val="00E84FB0"/>
    <w:rsid w:val="00E85188"/>
    <w:rsid w:val="00E857EE"/>
    <w:rsid w:val="00E8582C"/>
    <w:rsid w:val="00E858CD"/>
    <w:rsid w:val="00E8593E"/>
    <w:rsid w:val="00E85BBE"/>
    <w:rsid w:val="00E86686"/>
    <w:rsid w:val="00E86C76"/>
    <w:rsid w:val="00E86CBE"/>
    <w:rsid w:val="00E87099"/>
    <w:rsid w:val="00E871CC"/>
    <w:rsid w:val="00E877F7"/>
    <w:rsid w:val="00E87B85"/>
    <w:rsid w:val="00E87B87"/>
    <w:rsid w:val="00E9092D"/>
    <w:rsid w:val="00E91200"/>
    <w:rsid w:val="00E918B8"/>
    <w:rsid w:val="00E91963"/>
    <w:rsid w:val="00E9211E"/>
    <w:rsid w:val="00E92AF0"/>
    <w:rsid w:val="00E92FB2"/>
    <w:rsid w:val="00E933AF"/>
    <w:rsid w:val="00E934ED"/>
    <w:rsid w:val="00E935AB"/>
    <w:rsid w:val="00E944B0"/>
    <w:rsid w:val="00E94584"/>
    <w:rsid w:val="00E94B33"/>
    <w:rsid w:val="00E94BB7"/>
    <w:rsid w:val="00E9509D"/>
    <w:rsid w:val="00E9537F"/>
    <w:rsid w:val="00E95832"/>
    <w:rsid w:val="00E95A2D"/>
    <w:rsid w:val="00E95B05"/>
    <w:rsid w:val="00E9628E"/>
    <w:rsid w:val="00E9666E"/>
    <w:rsid w:val="00E9692C"/>
    <w:rsid w:val="00E96CDA"/>
    <w:rsid w:val="00E96F2A"/>
    <w:rsid w:val="00E97101"/>
    <w:rsid w:val="00E97495"/>
    <w:rsid w:val="00E97600"/>
    <w:rsid w:val="00E97672"/>
    <w:rsid w:val="00EA10CD"/>
    <w:rsid w:val="00EA1CE8"/>
    <w:rsid w:val="00EA218B"/>
    <w:rsid w:val="00EA25DA"/>
    <w:rsid w:val="00EA2D19"/>
    <w:rsid w:val="00EA2F75"/>
    <w:rsid w:val="00EA39C0"/>
    <w:rsid w:val="00EA50DE"/>
    <w:rsid w:val="00EA523D"/>
    <w:rsid w:val="00EA5433"/>
    <w:rsid w:val="00EA5531"/>
    <w:rsid w:val="00EA5AD9"/>
    <w:rsid w:val="00EA5E8D"/>
    <w:rsid w:val="00EA71B8"/>
    <w:rsid w:val="00EA7359"/>
    <w:rsid w:val="00EA7A92"/>
    <w:rsid w:val="00EA7D58"/>
    <w:rsid w:val="00EB07F8"/>
    <w:rsid w:val="00EB090A"/>
    <w:rsid w:val="00EB0B5F"/>
    <w:rsid w:val="00EB0DEE"/>
    <w:rsid w:val="00EB133D"/>
    <w:rsid w:val="00EB17EF"/>
    <w:rsid w:val="00EB1EB2"/>
    <w:rsid w:val="00EB2440"/>
    <w:rsid w:val="00EB26E0"/>
    <w:rsid w:val="00EB2728"/>
    <w:rsid w:val="00EB2A74"/>
    <w:rsid w:val="00EB2DF0"/>
    <w:rsid w:val="00EB2EA6"/>
    <w:rsid w:val="00EB31D6"/>
    <w:rsid w:val="00EB3612"/>
    <w:rsid w:val="00EB36A1"/>
    <w:rsid w:val="00EB3900"/>
    <w:rsid w:val="00EB394C"/>
    <w:rsid w:val="00EB40DD"/>
    <w:rsid w:val="00EB451D"/>
    <w:rsid w:val="00EB47C5"/>
    <w:rsid w:val="00EB484C"/>
    <w:rsid w:val="00EB5B37"/>
    <w:rsid w:val="00EB5DB7"/>
    <w:rsid w:val="00EB5FC0"/>
    <w:rsid w:val="00EB652A"/>
    <w:rsid w:val="00EB666B"/>
    <w:rsid w:val="00EB751C"/>
    <w:rsid w:val="00EB782B"/>
    <w:rsid w:val="00EB7888"/>
    <w:rsid w:val="00EB7CB1"/>
    <w:rsid w:val="00EB7DF0"/>
    <w:rsid w:val="00EC0A76"/>
    <w:rsid w:val="00EC0AE2"/>
    <w:rsid w:val="00EC1351"/>
    <w:rsid w:val="00EC1871"/>
    <w:rsid w:val="00EC1B38"/>
    <w:rsid w:val="00EC2246"/>
    <w:rsid w:val="00EC25E9"/>
    <w:rsid w:val="00EC26AE"/>
    <w:rsid w:val="00EC2802"/>
    <w:rsid w:val="00EC2E8A"/>
    <w:rsid w:val="00EC3EE4"/>
    <w:rsid w:val="00EC43F0"/>
    <w:rsid w:val="00EC4934"/>
    <w:rsid w:val="00EC53A7"/>
    <w:rsid w:val="00EC5C18"/>
    <w:rsid w:val="00EC5C78"/>
    <w:rsid w:val="00EC60DB"/>
    <w:rsid w:val="00EC66E0"/>
    <w:rsid w:val="00EC6B90"/>
    <w:rsid w:val="00EC6BC5"/>
    <w:rsid w:val="00EC6CE9"/>
    <w:rsid w:val="00EC7866"/>
    <w:rsid w:val="00ED042C"/>
    <w:rsid w:val="00ED0623"/>
    <w:rsid w:val="00ED0744"/>
    <w:rsid w:val="00ED0A77"/>
    <w:rsid w:val="00ED14FE"/>
    <w:rsid w:val="00ED17DD"/>
    <w:rsid w:val="00ED1EAE"/>
    <w:rsid w:val="00ED2570"/>
    <w:rsid w:val="00ED28B6"/>
    <w:rsid w:val="00ED336E"/>
    <w:rsid w:val="00ED3439"/>
    <w:rsid w:val="00ED3837"/>
    <w:rsid w:val="00ED4118"/>
    <w:rsid w:val="00ED4211"/>
    <w:rsid w:val="00ED49F1"/>
    <w:rsid w:val="00ED4D0C"/>
    <w:rsid w:val="00ED52D8"/>
    <w:rsid w:val="00ED532C"/>
    <w:rsid w:val="00ED593A"/>
    <w:rsid w:val="00ED5B0F"/>
    <w:rsid w:val="00ED5FE0"/>
    <w:rsid w:val="00ED6161"/>
    <w:rsid w:val="00ED61E6"/>
    <w:rsid w:val="00ED62A0"/>
    <w:rsid w:val="00ED63B6"/>
    <w:rsid w:val="00ED64C8"/>
    <w:rsid w:val="00ED6905"/>
    <w:rsid w:val="00ED6EEF"/>
    <w:rsid w:val="00ED7305"/>
    <w:rsid w:val="00ED766D"/>
    <w:rsid w:val="00EE04EA"/>
    <w:rsid w:val="00EE0B2F"/>
    <w:rsid w:val="00EE124B"/>
    <w:rsid w:val="00EE1CB4"/>
    <w:rsid w:val="00EE1F67"/>
    <w:rsid w:val="00EE27E6"/>
    <w:rsid w:val="00EE2879"/>
    <w:rsid w:val="00EE2CD9"/>
    <w:rsid w:val="00EE2D60"/>
    <w:rsid w:val="00EE3428"/>
    <w:rsid w:val="00EE399F"/>
    <w:rsid w:val="00EE3BC9"/>
    <w:rsid w:val="00EE43E1"/>
    <w:rsid w:val="00EE44D3"/>
    <w:rsid w:val="00EE4829"/>
    <w:rsid w:val="00EE482E"/>
    <w:rsid w:val="00EE49F4"/>
    <w:rsid w:val="00EE56FE"/>
    <w:rsid w:val="00EE5AE6"/>
    <w:rsid w:val="00EE6A78"/>
    <w:rsid w:val="00EE7B02"/>
    <w:rsid w:val="00EF041D"/>
    <w:rsid w:val="00EF0A7E"/>
    <w:rsid w:val="00EF1FD0"/>
    <w:rsid w:val="00EF2AE5"/>
    <w:rsid w:val="00EF2C21"/>
    <w:rsid w:val="00EF2C5A"/>
    <w:rsid w:val="00EF4540"/>
    <w:rsid w:val="00EF4866"/>
    <w:rsid w:val="00EF4A9E"/>
    <w:rsid w:val="00EF4E6E"/>
    <w:rsid w:val="00EF5382"/>
    <w:rsid w:val="00EF56A3"/>
    <w:rsid w:val="00EF5E4E"/>
    <w:rsid w:val="00EF66A2"/>
    <w:rsid w:val="00EF6936"/>
    <w:rsid w:val="00EF73D0"/>
    <w:rsid w:val="00EF7AB0"/>
    <w:rsid w:val="00EF7EF7"/>
    <w:rsid w:val="00F00F41"/>
    <w:rsid w:val="00F011E0"/>
    <w:rsid w:val="00F0151B"/>
    <w:rsid w:val="00F01572"/>
    <w:rsid w:val="00F01992"/>
    <w:rsid w:val="00F01ACB"/>
    <w:rsid w:val="00F029C3"/>
    <w:rsid w:val="00F02DD6"/>
    <w:rsid w:val="00F0347B"/>
    <w:rsid w:val="00F034BF"/>
    <w:rsid w:val="00F03863"/>
    <w:rsid w:val="00F03885"/>
    <w:rsid w:val="00F0410A"/>
    <w:rsid w:val="00F04686"/>
    <w:rsid w:val="00F04BD2"/>
    <w:rsid w:val="00F05136"/>
    <w:rsid w:val="00F05EFE"/>
    <w:rsid w:val="00F0700D"/>
    <w:rsid w:val="00F114F5"/>
    <w:rsid w:val="00F1193D"/>
    <w:rsid w:val="00F11BE7"/>
    <w:rsid w:val="00F11DC0"/>
    <w:rsid w:val="00F123E5"/>
    <w:rsid w:val="00F131EB"/>
    <w:rsid w:val="00F1359D"/>
    <w:rsid w:val="00F1361B"/>
    <w:rsid w:val="00F138D2"/>
    <w:rsid w:val="00F1398E"/>
    <w:rsid w:val="00F13F27"/>
    <w:rsid w:val="00F13F52"/>
    <w:rsid w:val="00F1419F"/>
    <w:rsid w:val="00F1626C"/>
    <w:rsid w:val="00F16391"/>
    <w:rsid w:val="00F16641"/>
    <w:rsid w:val="00F166DD"/>
    <w:rsid w:val="00F1687D"/>
    <w:rsid w:val="00F17515"/>
    <w:rsid w:val="00F17824"/>
    <w:rsid w:val="00F17880"/>
    <w:rsid w:val="00F2087B"/>
    <w:rsid w:val="00F20948"/>
    <w:rsid w:val="00F20C28"/>
    <w:rsid w:val="00F20D6B"/>
    <w:rsid w:val="00F219C2"/>
    <w:rsid w:val="00F2225C"/>
    <w:rsid w:val="00F22462"/>
    <w:rsid w:val="00F22775"/>
    <w:rsid w:val="00F2352E"/>
    <w:rsid w:val="00F24004"/>
    <w:rsid w:val="00F24635"/>
    <w:rsid w:val="00F24781"/>
    <w:rsid w:val="00F251C5"/>
    <w:rsid w:val="00F25272"/>
    <w:rsid w:val="00F256DD"/>
    <w:rsid w:val="00F25964"/>
    <w:rsid w:val="00F2611B"/>
    <w:rsid w:val="00F269FF"/>
    <w:rsid w:val="00F27129"/>
    <w:rsid w:val="00F27A61"/>
    <w:rsid w:val="00F27AA2"/>
    <w:rsid w:val="00F3035E"/>
    <w:rsid w:val="00F31402"/>
    <w:rsid w:val="00F31B51"/>
    <w:rsid w:val="00F31BE4"/>
    <w:rsid w:val="00F32C87"/>
    <w:rsid w:val="00F33155"/>
    <w:rsid w:val="00F331D7"/>
    <w:rsid w:val="00F333A1"/>
    <w:rsid w:val="00F33B5A"/>
    <w:rsid w:val="00F33C48"/>
    <w:rsid w:val="00F351FC"/>
    <w:rsid w:val="00F3555B"/>
    <w:rsid w:val="00F3587E"/>
    <w:rsid w:val="00F35BEC"/>
    <w:rsid w:val="00F36030"/>
    <w:rsid w:val="00F3613B"/>
    <w:rsid w:val="00F3653F"/>
    <w:rsid w:val="00F366DA"/>
    <w:rsid w:val="00F36A92"/>
    <w:rsid w:val="00F37114"/>
    <w:rsid w:val="00F37583"/>
    <w:rsid w:val="00F400DF"/>
    <w:rsid w:val="00F401FD"/>
    <w:rsid w:val="00F41B14"/>
    <w:rsid w:val="00F42A0B"/>
    <w:rsid w:val="00F42EDC"/>
    <w:rsid w:val="00F43363"/>
    <w:rsid w:val="00F43688"/>
    <w:rsid w:val="00F43A29"/>
    <w:rsid w:val="00F43CD3"/>
    <w:rsid w:val="00F43E41"/>
    <w:rsid w:val="00F443A0"/>
    <w:rsid w:val="00F449AE"/>
    <w:rsid w:val="00F45986"/>
    <w:rsid w:val="00F4599B"/>
    <w:rsid w:val="00F45FF1"/>
    <w:rsid w:val="00F460B9"/>
    <w:rsid w:val="00F46292"/>
    <w:rsid w:val="00F465C2"/>
    <w:rsid w:val="00F46F8E"/>
    <w:rsid w:val="00F4772C"/>
    <w:rsid w:val="00F47A37"/>
    <w:rsid w:val="00F47B39"/>
    <w:rsid w:val="00F47C77"/>
    <w:rsid w:val="00F50021"/>
    <w:rsid w:val="00F50430"/>
    <w:rsid w:val="00F509DC"/>
    <w:rsid w:val="00F5121E"/>
    <w:rsid w:val="00F5123E"/>
    <w:rsid w:val="00F514FC"/>
    <w:rsid w:val="00F51798"/>
    <w:rsid w:val="00F52751"/>
    <w:rsid w:val="00F528D2"/>
    <w:rsid w:val="00F5298E"/>
    <w:rsid w:val="00F52A66"/>
    <w:rsid w:val="00F52AF6"/>
    <w:rsid w:val="00F532CE"/>
    <w:rsid w:val="00F5351B"/>
    <w:rsid w:val="00F54F84"/>
    <w:rsid w:val="00F55433"/>
    <w:rsid w:val="00F5554F"/>
    <w:rsid w:val="00F5570E"/>
    <w:rsid w:val="00F55BB1"/>
    <w:rsid w:val="00F55DAF"/>
    <w:rsid w:val="00F5675D"/>
    <w:rsid w:val="00F5683C"/>
    <w:rsid w:val="00F56922"/>
    <w:rsid w:val="00F57172"/>
    <w:rsid w:val="00F57266"/>
    <w:rsid w:val="00F5728F"/>
    <w:rsid w:val="00F60A15"/>
    <w:rsid w:val="00F60B96"/>
    <w:rsid w:val="00F6110E"/>
    <w:rsid w:val="00F618EA"/>
    <w:rsid w:val="00F61C67"/>
    <w:rsid w:val="00F6209E"/>
    <w:rsid w:val="00F6276F"/>
    <w:rsid w:val="00F62D0F"/>
    <w:rsid w:val="00F62D74"/>
    <w:rsid w:val="00F62D9A"/>
    <w:rsid w:val="00F63073"/>
    <w:rsid w:val="00F63245"/>
    <w:rsid w:val="00F634FF"/>
    <w:rsid w:val="00F63A32"/>
    <w:rsid w:val="00F63F5D"/>
    <w:rsid w:val="00F643C2"/>
    <w:rsid w:val="00F64BF9"/>
    <w:rsid w:val="00F6530B"/>
    <w:rsid w:val="00F65882"/>
    <w:rsid w:val="00F662E2"/>
    <w:rsid w:val="00F66492"/>
    <w:rsid w:val="00F665C6"/>
    <w:rsid w:val="00F66A96"/>
    <w:rsid w:val="00F66B02"/>
    <w:rsid w:val="00F6739B"/>
    <w:rsid w:val="00F677AA"/>
    <w:rsid w:val="00F67C28"/>
    <w:rsid w:val="00F67D0D"/>
    <w:rsid w:val="00F709FC"/>
    <w:rsid w:val="00F70D9A"/>
    <w:rsid w:val="00F70E82"/>
    <w:rsid w:val="00F71FB8"/>
    <w:rsid w:val="00F72790"/>
    <w:rsid w:val="00F727A1"/>
    <w:rsid w:val="00F73EBD"/>
    <w:rsid w:val="00F7472E"/>
    <w:rsid w:val="00F74912"/>
    <w:rsid w:val="00F74B48"/>
    <w:rsid w:val="00F74E8D"/>
    <w:rsid w:val="00F74EC2"/>
    <w:rsid w:val="00F759D2"/>
    <w:rsid w:val="00F75AA4"/>
    <w:rsid w:val="00F75BF6"/>
    <w:rsid w:val="00F76DC0"/>
    <w:rsid w:val="00F76FE1"/>
    <w:rsid w:val="00F770B5"/>
    <w:rsid w:val="00F77B6F"/>
    <w:rsid w:val="00F77C5D"/>
    <w:rsid w:val="00F77DF4"/>
    <w:rsid w:val="00F77E46"/>
    <w:rsid w:val="00F80927"/>
    <w:rsid w:val="00F816D7"/>
    <w:rsid w:val="00F82466"/>
    <w:rsid w:val="00F82C87"/>
    <w:rsid w:val="00F82E3D"/>
    <w:rsid w:val="00F83358"/>
    <w:rsid w:val="00F8356A"/>
    <w:rsid w:val="00F84032"/>
    <w:rsid w:val="00F84A4D"/>
    <w:rsid w:val="00F84C4E"/>
    <w:rsid w:val="00F851DE"/>
    <w:rsid w:val="00F85B42"/>
    <w:rsid w:val="00F85B4C"/>
    <w:rsid w:val="00F85F1B"/>
    <w:rsid w:val="00F866C7"/>
    <w:rsid w:val="00F86DB1"/>
    <w:rsid w:val="00F87773"/>
    <w:rsid w:val="00F879F4"/>
    <w:rsid w:val="00F87A39"/>
    <w:rsid w:val="00F87AD5"/>
    <w:rsid w:val="00F87DD2"/>
    <w:rsid w:val="00F9058C"/>
    <w:rsid w:val="00F90611"/>
    <w:rsid w:val="00F908F9"/>
    <w:rsid w:val="00F91607"/>
    <w:rsid w:val="00F919B6"/>
    <w:rsid w:val="00F91BFC"/>
    <w:rsid w:val="00F92AC1"/>
    <w:rsid w:val="00F92EA8"/>
    <w:rsid w:val="00F935A1"/>
    <w:rsid w:val="00F94EC1"/>
    <w:rsid w:val="00F961C8"/>
    <w:rsid w:val="00F963A4"/>
    <w:rsid w:val="00F963F4"/>
    <w:rsid w:val="00F96AF4"/>
    <w:rsid w:val="00F96EA3"/>
    <w:rsid w:val="00F97611"/>
    <w:rsid w:val="00F9765C"/>
    <w:rsid w:val="00F97897"/>
    <w:rsid w:val="00F97D24"/>
    <w:rsid w:val="00FA07D4"/>
    <w:rsid w:val="00FA0837"/>
    <w:rsid w:val="00FA11DE"/>
    <w:rsid w:val="00FA1B72"/>
    <w:rsid w:val="00FA1DD3"/>
    <w:rsid w:val="00FA2191"/>
    <w:rsid w:val="00FA28C4"/>
    <w:rsid w:val="00FA2DD9"/>
    <w:rsid w:val="00FA39DB"/>
    <w:rsid w:val="00FA53AE"/>
    <w:rsid w:val="00FA5E12"/>
    <w:rsid w:val="00FA656D"/>
    <w:rsid w:val="00FA669D"/>
    <w:rsid w:val="00FA6847"/>
    <w:rsid w:val="00FA6B66"/>
    <w:rsid w:val="00FA6C82"/>
    <w:rsid w:val="00FA7C9A"/>
    <w:rsid w:val="00FA7F89"/>
    <w:rsid w:val="00FB1760"/>
    <w:rsid w:val="00FB17A5"/>
    <w:rsid w:val="00FB1A63"/>
    <w:rsid w:val="00FB2219"/>
    <w:rsid w:val="00FB27CA"/>
    <w:rsid w:val="00FB297F"/>
    <w:rsid w:val="00FB31C4"/>
    <w:rsid w:val="00FB3420"/>
    <w:rsid w:val="00FB3518"/>
    <w:rsid w:val="00FB3583"/>
    <w:rsid w:val="00FB4172"/>
    <w:rsid w:val="00FB4711"/>
    <w:rsid w:val="00FB4C61"/>
    <w:rsid w:val="00FB5522"/>
    <w:rsid w:val="00FB5668"/>
    <w:rsid w:val="00FB6E19"/>
    <w:rsid w:val="00FB709A"/>
    <w:rsid w:val="00FB75CE"/>
    <w:rsid w:val="00FB79DE"/>
    <w:rsid w:val="00FC01F8"/>
    <w:rsid w:val="00FC1384"/>
    <w:rsid w:val="00FC14DF"/>
    <w:rsid w:val="00FC194F"/>
    <w:rsid w:val="00FC1D23"/>
    <w:rsid w:val="00FC1F34"/>
    <w:rsid w:val="00FC2636"/>
    <w:rsid w:val="00FC277C"/>
    <w:rsid w:val="00FC2EA5"/>
    <w:rsid w:val="00FC30FC"/>
    <w:rsid w:val="00FC3116"/>
    <w:rsid w:val="00FC3247"/>
    <w:rsid w:val="00FC3578"/>
    <w:rsid w:val="00FC39DA"/>
    <w:rsid w:val="00FC3A40"/>
    <w:rsid w:val="00FC3C5A"/>
    <w:rsid w:val="00FC50DE"/>
    <w:rsid w:val="00FC5B52"/>
    <w:rsid w:val="00FC6C41"/>
    <w:rsid w:val="00FC75E4"/>
    <w:rsid w:val="00FC797F"/>
    <w:rsid w:val="00FD017C"/>
    <w:rsid w:val="00FD041F"/>
    <w:rsid w:val="00FD06A9"/>
    <w:rsid w:val="00FD145A"/>
    <w:rsid w:val="00FD15BA"/>
    <w:rsid w:val="00FD160F"/>
    <w:rsid w:val="00FD1758"/>
    <w:rsid w:val="00FD17DB"/>
    <w:rsid w:val="00FD19D3"/>
    <w:rsid w:val="00FD1C9A"/>
    <w:rsid w:val="00FD1E19"/>
    <w:rsid w:val="00FD1F36"/>
    <w:rsid w:val="00FD2054"/>
    <w:rsid w:val="00FD24F9"/>
    <w:rsid w:val="00FD2766"/>
    <w:rsid w:val="00FD297B"/>
    <w:rsid w:val="00FD3A4E"/>
    <w:rsid w:val="00FD3D64"/>
    <w:rsid w:val="00FD3D8F"/>
    <w:rsid w:val="00FD4262"/>
    <w:rsid w:val="00FD45CB"/>
    <w:rsid w:val="00FD47BF"/>
    <w:rsid w:val="00FD47C9"/>
    <w:rsid w:val="00FD5D79"/>
    <w:rsid w:val="00FD635B"/>
    <w:rsid w:val="00FD6760"/>
    <w:rsid w:val="00FD7041"/>
    <w:rsid w:val="00FD77FE"/>
    <w:rsid w:val="00FE0274"/>
    <w:rsid w:val="00FE046B"/>
    <w:rsid w:val="00FE0523"/>
    <w:rsid w:val="00FE061F"/>
    <w:rsid w:val="00FE0AAC"/>
    <w:rsid w:val="00FE0C0B"/>
    <w:rsid w:val="00FE1821"/>
    <w:rsid w:val="00FE1A5B"/>
    <w:rsid w:val="00FE1D33"/>
    <w:rsid w:val="00FE20ED"/>
    <w:rsid w:val="00FE23E7"/>
    <w:rsid w:val="00FE2437"/>
    <w:rsid w:val="00FE25DD"/>
    <w:rsid w:val="00FE317C"/>
    <w:rsid w:val="00FE37AA"/>
    <w:rsid w:val="00FE4346"/>
    <w:rsid w:val="00FE4ADB"/>
    <w:rsid w:val="00FE570B"/>
    <w:rsid w:val="00FE639C"/>
    <w:rsid w:val="00FE6830"/>
    <w:rsid w:val="00FE695C"/>
    <w:rsid w:val="00FE6B14"/>
    <w:rsid w:val="00FE6D71"/>
    <w:rsid w:val="00FE6E97"/>
    <w:rsid w:val="00FE6F06"/>
    <w:rsid w:val="00FE708E"/>
    <w:rsid w:val="00FE7488"/>
    <w:rsid w:val="00FE77A6"/>
    <w:rsid w:val="00FE7D5B"/>
    <w:rsid w:val="00FF0695"/>
    <w:rsid w:val="00FF1CDF"/>
    <w:rsid w:val="00FF2E98"/>
    <w:rsid w:val="00FF3769"/>
    <w:rsid w:val="00FF398F"/>
    <w:rsid w:val="00FF3DDA"/>
    <w:rsid w:val="00FF4033"/>
    <w:rsid w:val="00FF44F8"/>
    <w:rsid w:val="00FF469F"/>
    <w:rsid w:val="00FF59C4"/>
    <w:rsid w:val="00FF6315"/>
    <w:rsid w:val="00FF68C3"/>
    <w:rsid w:val="00FF7A6B"/>
    <w:rsid w:val="00FF7AA6"/>
    <w:rsid w:val="0105D072"/>
    <w:rsid w:val="017D193B"/>
    <w:rsid w:val="01AD51FB"/>
    <w:rsid w:val="01B7502E"/>
    <w:rsid w:val="01E6DD51"/>
    <w:rsid w:val="01F9681C"/>
    <w:rsid w:val="020C59F3"/>
    <w:rsid w:val="0224AB6A"/>
    <w:rsid w:val="022A2C7E"/>
    <w:rsid w:val="023BC631"/>
    <w:rsid w:val="0261D306"/>
    <w:rsid w:val="0271FD27"/>
    <w:rsid w:val="0282DDDC"/>
    <w:rsid w:val="02EF2B7A"/>
    <w:rsid w:val="030033E9"/>
    <w:rsid w:val="033338F3"/>
    <w:rsid w:val="0333BD7F"/>
    <w:rsid w:val="03577FE1"/>
    <w:rsid w:val="037799E0"/>
    <w:rsid w:val="037909A3"/>
    <w:rsid w:val="037C3B69"/>
    <w:rsid w:val="03A17AE5"/>
    <w:rsid w:val="03B70EA9"/>
    <w:rsid w:val="03C110E2"/>
    <w:rsid w:val="03E5D315"/>
    <w:rsid w:val="0418B067"/>
    <w:rsid w:val="0436A9A1"/>
    <w:rsid w:val="0484F488"/>
    <w:rsid w:val="0491B554"/>
    <w:rsid w:val="04D5E587"/>
    <w:rsid w:val="04EFEB77"/>
    <w:rsid w:val="051306E4"/>
    <w:rsid w:val="05146A22"/>
    <w:rsid w:val="0528FCEE"/>
    <w:rsid w:val="052A0225"/>
    <w:rsid w:val="053E35D1"/>
    <w:rsid w:val="0546BBC9"/>
    <w:rsid w:val="055673A3"/>
    <w:rsid w:val="0585656E"/>
    <w:rsid w:val="059F39AC"/>
    <w:rsid w:val="05AF9E12"/>
    <w:rsid w:val="05B4601E"/>
    <w:rsid w:val="06381F97"/>
    <w:rsid w:val="067330C2"/>
    <w:rsid w:val="0699B071"/>
    <w:rsid w:val="06BEE876"/>
    <w:rsid w:val="06F81F0C"/>
    <w:rsid w:val="07101191"/>
    <w:rsid w:val="079F7FC2"/>
    <w:rsid w:val="07C8327C"/>
    <w:rsid w:val="07D1439C"/>
    <w:rsid w:val="081B5DA1"/>
    <w:rsid w:val="081E21BF"/>
    <w:rsid w:val="0837BEB2"/>
    <w:rsid w:val="087E5C8B"/>
    <w:rsid w:val="088A3204"/>
    <w:rsid w:val="08918F95"/>
    <w:rsid w:val="08A69D08"/>
    <w:rsid w:val="08CFB2C9"/>
    <w:rsid w:val="08D2D883"/>
    <w:rsid w:val="08E02784"/>
    <w:rsid w:val="08F7D9A4"/>
    <w:rsid w:val="090E9A92"/>
    <w:rsid w:val="093515BC"/>
    <w:rsid w:val="0966CA4D"/>
    <w:rsid w:val="097B244D"/>
    <w:rsid w:val="09A07BA7"/>
    <w:rsid w:val="09A37524"/>
    <w:rsid w:val="09C0DD4B"/>
    <w:rsid w:val="09EC905D"/>
    <w:rsid w:val="09F7D8A6"/>
    <w:rsid w:val="0A0F6BF3"/>
    <w:rsid w:val="0A114C9A"/>
    <w:rsid w:val="0A3FC10D"/>
    <w:rsid w:val="0A4C1677"/>
    <w:rsid w:val="0A6E1CA3"/>
    <w:rsid w:val="0AACB2B8"/>
    <w:rsid w:val="0AD3BEAC"/>
    <w:rsid w:val="0AF8A15A"/>
    <w:rsid w:val="0B026A5F"/>
    <w:rsid w:val="0B04D952"/>
    <w:rsid w:val="0B08E45E"/>
    <w:rsid w:val="0B1869C5"/>
    <w:rsid w:val="0B1C6919"/>
    <w:rsid w:val="0B4FE14D"/>
    <w:rsid w:val="0B563717"/>
    <w:rsid w:val="0B5CD768"/>
    <w:rsid w:val="0B92319D"/>
    <w:rsid w:val="0B9FEBF5"/>
    <w:rsid w:val="0BA108D7"/>
    <w:rsid w:val="0BC92F6C"/>
    <w:rsid w:val="0BDE3DCA"/>
    <w:rsid w:val="0BECBE03"/>
    <w:rsid w:val="0C0BA5A6"/>
    <w:rsid w:val="0C374842"/>
    <w:rsid w:val="0C8A061E"/>
    <w:rsid w:val="0C989954"/>
    <w:rsid w:val="0D485D2B"/>
    <w:rsid w:val="0D5751FB"/>
    <w:rsid w:val="0D5B029D"/>
    <w:rsid w:val="0D5DA533"/>
    <w:rsid w:val="0D69CD04"/>
    <w:rsid w:val="0D6E93EE"/>
    <w:rsid w:val="0DABEE0C"/>
    <w:rsid w:val="0DAE730A"/>
    <w:rsid w:val="0E19F2E8"/>
    <w:rsid w:val="0E2A91B3"/>
    <w:rsid w:val="0E531EE0"/>
    <w:rsid w:val="0E698FEB"/>
    <w:rsid w:val="0E87D1FB"/>
    <w:rsid w:val="0EB2DCA8"/>
    <w:rsid w:val="0EBEEE10"/>
    <w:rsid w:val="0EC1DB43"/>
    <w:rsid w:val="0EF3225C"/>
    <w:rsid w:val="0F15DE8C"/>
    <w:rsid w:val="0F1CF971"/>
    <w:rsid w:val="0F411F5C"/>
    <w:rsid w:val="0F605570"/>
    <w:rsid w:val="0F82DFE9"/>
    <w:rsid w:val="0F880641"/>
    <w:rsid w:val="0F8D09C4"/>
    <w:rsid w:val="0F952C2B"/>
    <w:rsid w:val="0FC8715F"/>
    <w:rsid w:val="0FDDEE6B"/>
    <w:rsid w:val="0FDF01DD"/>
    <w:rsid w:val="1036D7DA"/>
    <w:rsid w:val="1062A2F0"/>
    <w:rsid w:val="10B8C9D2"/>
    <w:rsid w:val="10C236A1"/>
    <w:rsid w:val="10C2DE92"/>
    <w:rsid w:val="10D01D36"/>
    <w:rsid w:val="10F6181A"/>
    <w:rsid w:val="10F80351"/>
    <w:rsid w:val="10FE6B29"/>
    <w:rsid w:val="114F9DEB"/>
    <w:rsid w:val="117301CE"/>
    <w:rsid w:val="117B4FA8"/>
    <w:rsid w:val="11A92CE1"/>
    <w:rsid w:val="11DEA0F8"/>
    <w:rsid w:val="11EE09E8"/>
    <w:rsid w:val="11F01F2D"/>
    <w:rsid w:val="11FE7C58"/>
    <w:rsid w:val="12359ECE"/>
    <w:rsid w:val="12549A33"/>
    <w:rsid w:val="125AD441"/>
    <w:rsid w:val="131F1295"/>
    <w:rsid w:val="1329297C"/>
    <w:rsid w:val="133401E0"/>
    <w:rsid w:val="134E9E18"/>
    <w:rsid w:val="136E7FC4"/>
    <w:rsid w:val="1375111A"/>
    <w:rsid w:val="13B103A4"/>
    <w:rsid w:val="13BF8C35"/>
    <w:rsid w:val="13C057F8"/>
    <w:rsid w:val="13F06A94"/>
    <w:rsid w:val="142DB8DC"/>
    <w:rsid w:val="14BCCA27"/>
    <w:rsid w:val="14FB50EA"/>
    <w:rsid w:val="1513FADD"/>
    <w:rsid w:val="15493F30"/>
    <w:rsid w:val="15656BCD"/>
    <w:rsid w:val="156DE629"/>
    <w:rsid w:val="1574DEE9"/>
    <w:rsid w:val="15934693"/>
    <w:rsid w:val="1597C740"/>
    <w:rsid w:val="15CD98F4"/>
    <w:rsid w:val="15D1DC4C"/>
    <w:rsid w:val="163BAE10"/>
    <w:rsid w:val="164A785D"/>
    <w:rsid w:val="169F816B"/>
    <w:rsid w:val="16DBF713"/>
    <w:rsid w:val="16F84CB3"/>
    <w:rsid w:val="1710AF4A"/>
    <w:rsid w:val="172FB62D"/>
    <w:rsid w:val="173DD357"/>
    <w:rsid w:val="174A1F07"/>
    <w:rsid w:val="17E35C5A"/>
    <w:rsid w:val="1803E47B"/>
    <w:rsid w:val="1804C13D"/>
    <w:rsid w:val="1821572A"/>
    <w:rsid w:val="18388DAB"/>
    <w:rsid w:val="184DE27C"/>
    <w:rsid w:val="18CD4886"/>
    <w:rsid w:val="18EB87E6"/>
    <w:rsid w:val="1927CE7B"/>
    <w:rsid w:val="1929F99E"/>
    <w:rsid w:val="19429144"/>
    <w:rsid w:val="197ED2C5"/>
    <w:rsid w:val="198F6E94"/>
    <w:rsid w:val="19B73E0F"/>
    <w:rsid w:val="1A214D7B"/>
    <w:rsid w:val="1A6D49F6"/>
    <w:rsid w:val="1A7325E9"/>
    <w:rsid w:val="1ADC4321"/>
    <w:rsid w:val="1BE012FB"/>
    <w:rsid w:val="1BE4A6C6"/>
    <w:rsid w:val="1BE508D2"/>
    <w:rsid w:val="1BF80CAE"/>
    <w:rsid w:val="1CBE7220"/>
    <w:rsid w:val="1CE79FD0"/>
    <w:rsid w:val="1CFE3877"/>
    <w:rsid w:val="1D34E0C3"/>
    <w:rsid w:val="1D666E7B"/>
    <w:rsid w:val="1D76404A"/>
    <w:rsid w:val="1DDC700E"/>
    <w:rsid w:val="1DE93C6D"/>
    <w:rsid w:val="1DEFC963"/>
    <w:rsid w:val="1E441618"/>
    <w:rsid w:val="1E73947D"/>
    <w:rsid w:val="1E7B0770"/>
    <w:rsid w:val="1E9F240F"/>
    <w:rsid w:val="1F0BAF5F"/>
    <w:rsid w:val="1F1210AB"/>
    <w:rsid w:val="1F252815"/>
    <w:rsid w:val="1F2A4781"/>
    <w:rsid w:val="1F73DF24"/>
    <w:rsid w:val="1F82E658"/>
    <w:rsid w:val="1FFEB38B"/>
    <w:rsid w:val="201C18C2"/>
    <w:rsid w:val="20362F1F"/>
    <w:rsid w:val="2041D445"/>
    <w:rsid w:val="2103D091"/>
    <w:rsid w:val="21060E4B"/>
    <w:rsid w:val="210AD168"/>
    <w:rsid w:val="210C125C"/>
    <w:rsid w:val="2142D8E6"/>
    <w:rsid w:val="21AA5717"/>
    <w:rsid w:val="21B2F501"/>
    <w:rsid w:val="21BF955E"/>
    <w:rsid w:val="21CA08FA"/>
    <w:rsid w:val="21E26F38"/>
    <w:rsid w:val="220A3167"/>
    <w:rsid w:val="22251C43"/>
    <w:rsid w:val="222E5BAB"/>
    <w:rsid w:val="22470ABE"/>
    <w:rsid w:val="22526841"/>
    <w:rsid w:val="228679D5"/>
    <w:rsid w:val="22A3F897"/>
    <w:rsid w:val="22BD40BC"/>
    <w:rsid w:val="22C9FB8B"/>
    <w:rsid w:val="22CDF4FD"/>
    <w:rsid w:val="22CE1B38"/>
    <w:rsid w:val="22D1B937"/>
    <w:rsid w:val="2310F1B0"/>
    <w:rsid w:val="23183BC8"/>
    <w:rsid w:val="23430B01"/>
    <w:rsid w:val="237796E7"/>
    <w:rsid w:val="23AE4128"/>
    <w:rsid w:val="23EE38A2"/>
    <w:rsid w:val="24109667"/>
    <w:rsid w:val="2433C1A5"/>
    <w:rsid w:val="243844A6"/>
    <w:rsid w:val="24BBB448"/>
    <w:rsid w:val="24EBC403"/>
    <w:rsid w:val="24FA490E"/>
    <w:rsid w:val="24FCFB3C"/>
    <w:rsid w:val="250243C4"/>
    <w:rsid w:val="2565E685"/>
    <w:rsid w:val="257AF0E3"/>
    <w:rsid w:val="2599DEAC"/>
    <w:rsid w:val="25B40EBE"/>
    <w:rsid w:val="25B5B83D"/>
    <w:rsid w:val="25BB20E8"/>
    <w:rsid w:val="25E72D0F"/>
    <w:rsid w:val="261E9226"/>
    <w:rsid w:val="262F073F"/>
    <w:rsid w:val="2646E9DB"/>
    <w:rsid w:val="27287143"/>
    <w:rsid w:val="27388094"/>
    <w:rsid w:val="2747E51A"/>
    <w:rsid w:val="274FDF1F"/>
    <w:rsid w:val="276D6249"/>
    <w:rsid w:val="278BBDFD"/>
    <w:rsid w:val="27AC6D3C"/>
    <w:rsid w:val="28016DAA"/>
    <w:rsid w:val="28063494"/>
    <w:rsid w:val="2814FCD7"/>
    <w:rsid w:val="281C2D35"/>
    <w:rsid w:val="28439F7B"/>
    <w:rsid w:val="28599E42"/>
    <w:rsid w:val="286AB949"/>
    <w:rsid w:val="2875BFE3"/>
    <w:rsid w:val="287C0F49"/>
    <w:rsid w:val="28A91CDB"/>
    <w:rsid w:val="28AD3FC3"/>
    <w:rsid w:val="28B1B514"/>
    <w:rsid w:val="28BEFD69"/>
    <w:rsid w:val="28ED58FF"/>
    <w:rsid w:val="291F22B5"/>
    <w:rsid w:val="2944C206"/>
    <w:rsid w:val="29495E70"/>
    <w:rsid w:val="2970F1C7"/>
    <w:rsid w:val="297E3AF6"/>
    <w:rsid w:val="2995B448"/>
    <w:rsid w:val="29C5DE41"/>
    <w:rsid w:val="29D8C002"/>
    <w:rsid w:val="2A0285EC"/>
    <w:rsid w:val="2A0357E4"/>
    <w:rsid w:val="2A05F1F3"/>
    <w:rsid w:val="2A2F4FE0"/>
    <w:rsid w:val="2A342C66"/>
    <w:rsid w:val="2AAE3D38"/>
    <w:rsid w:val="2AE903D7"/>
    <w:rsid w:val="2B1F13B4"/>
    <w:rsid w:val="2B1F9D2C"/>
    <w:rsid w:val="2B362362"/>
    <w:rsid w:val="2B525A67"/>
    <w:rsid w:val="2B5618A1"/>
    <w:rsid w:val="2B723B7C"/>
    <w:rsid w:val="2B749063"/>
    <w:rsid w:val="2B9983ED"/>
    <w:rsid w:val="2BD4D87D"/>
    <w:rsid w:val="2BD765DE"/>
    <w:rsid w:val="2C2C2274"/>
    <w:rsid w:val="2C70CFB2"/>
    <w:rsid w:val="2C775C7E"/>
    <w:rsid w:val="2C9D206C"/>
    <w:rsid w:val="2CA0AACD"/>
    <w:rsid w:val="2CAF23E3"/>
    <w:rsid w:val="2CEE7E3B"/>
    <w:rsid w:val="2D043EAB"/>
    <w:rsid w:val="2D131DBA"/>
    <w:rsid w:val="2D13E708"/>
    <w:rsid w:val="2D511413"/>
    <w:rsid w:val="2D51A645"/>
    <w:rsid w:val="2D57A2C2"/>
    <w:rsid w:val="2D9303EA"/>
    <w:rsid w:val="2D9BADF4"/>
    <w:rsid w:val="2DA7C218"/>
    <w:rsid w:val="2DCC9F89"/>
    <w:rsid w:val="2DF13A95"/>
    <w:rsid w:val="2E0FBC48"/>
    <w:rsid w:val="2E2B64C9"/>
    <w:rsid w:val="2E9FAF80"/>
    <w:rsid w:val="2F1D90F6"/>
    <w:rsid w:val="2F278E8D"/>
    <w:rsid w:val="2F86BAB3"/>
    <w:rsid w:val="2F871422"/>
    <w:rsid w:val="2FED6E9D"/>
    <w:rsid w:val="3009C92D"/>
    <w:rsid w:val="301BF768"/>
    <w:rsid w:val="302F5710"/>
    <w:rsid w:val="30409085"/>
    <w:rsid w:val="304B7E18"/>
    <w:rsid w:val="3050E9B7"/>
    <w:rsid w:val="30AAA24B"/>
    <w:rsid w:val="310174DA"/>
    <w:rsid w:val="3151A047"/>
    <w:rsid w:val="31948481"/>
    <w:rsid w:val="31C93207"/>
    <w:rsid w:val="31F03169"/>
    <w:rsid w:val="3228EFB4"/>
    <w:rsid w:val="32364103"/>
    <w:rsid w:val="32A70AE6"/>
    <w:rsid w:val="32CBE009"/>
    <w:rsid w:val="32EC3625"/>
    <w:rsid w:val="3315D390"/>
    <w:rsid w:val="3344EB83"/>
    <w:rsid w:val="334EE998"/>
    <w:rsid w:val="336DCE8C"/>
    <w:rsid w:val="336EBFF3"/>
    <w:rsid w:val="33BD86A3"/>
    <w:rsid w:val="33D9C55B"/>
    <w:rsid w:val="3415A040"/>
    <w:rsid w:val="3489F718"/>
    <w:rsid w:val="349AC1E0"/>
    <w:rsid w:val="349C8D5A"/>
    <w:rsid w:val="34B114EF"/>
    <w:rsid w:val="34B4F970"/>
    <w:rsid w:val="34F4EF76"/>
    <w:rsid w:val="34F57303"/>
    <w:rsid w:val="3502DB0C"/>
    <w:rsid w:val="35245ADA"/>
    <w:rsid w:val="3551CCEC"/>
    <w:rsid w:val="356264AE"/>
    <w:rsid w:val="35745FE3"/>
    <w:rsid w:val="357D518F"/>
    <w:rsid w:val="358F237E"/>
    <w:rsid w:val="359D8071"/>
    <w:rsid w:val="35F543F1"/>
    <w:rsid w:val="360A6B69"/>
    <w:rsid w:val="361A01F0"/>
    <w:rsid w:val="36299F95"/>
    <w:rsid w:val="364FCDB2"/>
    <w:rsid w:val="36599C46"/>
    <w:rsid w:val="367BC113"/>
    <w:rsid w:val="36AA1237"/>
    <w:rsid w:val="36F86D7C"/>
    <w:rsid w:val="3728A2DB"/>
    <w:rsid w:val="37324D07"/>
    <w:rsid w:val="373950D2"/>
    <w:rsid w:val="374C84E2"/>
    <w:rsid w:val="375612C6"/>
    <w:rsid w:val="37799B90"/>
    <w:rsid w:val="378A2622"/>
    <w:rsid w:val="37A6D578"/>
    <w:rsid w:val="37BA2B0A"/>
    <w:rsid w:val="37F16E4C"/>
    <w:rsid w:val="37FE8310"/>
    <w:rsid w:val="3858D5E2"/>
    <w:rsid w:val="38768A2B"/>
    <w:rsid w:val="38CF2474"/>
    <w:rsid w:val="390B5467"/>
    <w:rsid w:val="394A5CA2"/>
    <w:rsid w:val="396047D4"/>
    <w:rsid w:val="3967C27B"/>
    <w:rsid w:val="397FAC51"/>
    <w:rsid w:val="39C2CD4E"/>
    <w:rsid w:val="39DE175F"/>
    <w:rsid w:val="3A01743F"/>
    <w:rsid w:val="3A03F87B"/>
    <w:rsid w:val="3A7B8B76"/>
    <w:rsid w:val="3AA6A280"/>
    <w:rsid w:val="3AB04BF4"/>
    <w:rsid w:val="3ADF5A30"/>
    <w:rsid w:val="3AFEC450"/>
    <w:rsid w:val="3B04222B"/>
    <w:rsid w:val="3B107067"/>
    <w:rsid w:val="3B292D39"/>
    <w:rsid w:val="3B885745"/>
    <w:rsid w:val="3B92FA35"/>
    <w:rsid w:val="3B93BD08"/>
    <w:rsid w:val="3BADB547"/>
    <w:rsid w:val="3BE2EBA1"/>
    <w:rsid w:val="3C29CCCC"/>
    <w:rsid w:val="3C51286A"/>
    <w:rsid w:val="3C8391D1"/>
    <w:rsid w:val="3C8B7FA6"/>
    <w:rsid w:val="3C9452EE"/>
    <w:rsid w:val="3C9AC6AB"/>
    <w:rsid w:val="3CA279AB"/>
    <w:rsid w:val="3CCCCC0D"/>
    <w:rsid w:val="3CDAF0C7"/>
    <w:rsid w:val="3D11D284"/>
    <w:rsid w:val="3D15B821"/>
    <w:rsid w:val="3D391501"/>
    <w:rsid w:val="3D579A33"/>
    <w:rsid w:val="3D66FFFE"/>
    <w:rsid w:val="3D6AAA7D"/>
    <w:rsid w:val="3D7335D1"/>
    <w:rsid w:val="3DC59D2D"/>
    <w:rsid w:val="3DDD31F3"/>
    <w:rsid w:val="3DFD2D34"/>
    <w:rsid w:val="3E2AF2F5"/>
    <w:rsid w:val="3E30B71A"/>
    <w:rsid w:val="3E78EA75"/>
    <w:rsid w:val="3EAA3C3C"/>
    <w:rsid w:val="3EAD2C13"/>
    <w:rsid w:val="3EAF2517"/>
    <w:rsid w:val="3EB29BCF"/>
    <w:rsid w:val="3EC5AA52"/>
    <w:rsid w:val="3EE35238"/>
    <w:rsid w:val="3F088725"/>
    <w:rsid w:val="3F1FA4C5"/>
    <w:rsid w:val="3F741AF5"/>
    <w:rsid w:val="3F790254"/>
    <w:rsid w:val="3FC1DAA8"/>
    <w:rsid w:val="3FCAB92D"/>
    <w:rsid w:val="401815D6"/>
    <w:rsid w:val="403AD206"/>
    <w:rsid w:val="405FE33A"/>
    <w:rsid w:val="406DCB1C"/>
    <w:rsid w:val="40861E5D"/>
    <w:rsid w:val="4092EA83"/>
    <w:rsid w:val="4093DC7E"/>
    <w:rsid w:val="409E4D4D"/>
    <w:rsid w:val="40E12892"/>
    <w:rsid w:val="40E1AE15"/>
    <w:rsid w:val="4109219B"/>
    <w:rsid w:val="4161C8B0"/>
    <w:rsid w:val="416357C8"/>
    <w:rsid w:val="416F8133"/>
    <w:rsid w:val="417195D9"/>
    <w:rsid w:val="41B1FFCD"/>
    <w:rsid w:val="41CE4A60"/>
    <w:rsid w:val="41EBF075"/>
    <w:rsid w:val="42AD76E9"/>
    <w:rsid w:val="438D6F95"/>
    <w:rsid w:val="43EEA217"/>
    <w:rsid w:val="443DB2D4"/>
    <w:rsid w:val="4450313B"/>
    <w:rsid w:val="44586CC8"/>
    <w:rsid w:val="445A6251"/>
    <w:rsid w:val="445B9888"/>
    <w:rsid w:val="446DE68B"/>
    <w:rsid w:val="448D0F49"/>
    <w:rsid w:val="44C6634C"/>
    <w:rsid w:val="44E9A08F"/>
    <w:rsid w:val="453983F9"/>
    <w:rsid w:val="4544EC39"/>
    <w:rsid w:val="454B6078"/>
    <w:rsid w:val="455579E1"/>
    <w:rsid w:val="45651E46"/>
    <w:rsid w:val="45D607C1"/>
    <w:rsid w:val="45E248AD"/>
    <w:rsid w:val="4614AD4C"/>
    <w:rsid w:val="466ED1CE"/>
    <w:rsid w:val="467124BE"/>
    <w:rsid w:val="4692E3FC"/>
    <w:rsid w:val="46980612"/>
    <w:rsid w:val="46A074A5"/>
    <w:rsid w:val="4731DF14"/>
    <w:rsid w:val="47375CC7"/>
    <w:rsid w:val="47638AFD"/>
    <w:rsid w:val="47920313"/>
    <w:rsid w:val="47AB87AE"/>
    <w:rsid w:val="48209DB4"/>
    <w:rsid w:val="48485A55"/>
    <w:rsid w:val="4858F709"/>
    <w:rsid w:val="487F2BF6"/>
    <w:rsid w:val="488AC186"/>
    <w:rsid w:val="48C87FE1"/>
    <w:rsid w:val="48C98E05"/>
    <w:rsid w:val="4900FD13"/>
    <w:rsid w:val="4910A0A9"/>
    <w:rsid w:val="49392227"/>
    <w:rsid w:val="498A3A1A"/>
    <w:rsid w:val="49A3E955"/>
    <w:rsid w:val="49ABA925"/>
    <w:rsid w:val="49C47435"/>
    <w:rsid w:val="49C78D4A"/>
    <w:rsid w:val="49E8CF31"/>
    <w:rsid w:val="49F6EBD7"/>
    <w:rsid w:val="4A0B8AA0"/>
    <w:rsid w:val="4A24B2FD"/>
    <w:rsid w:val="4A3CCF5D"/>
    <w:rsid w:val="4AA42035"/>
    <w:rsid w:val="4AFE8FF2"/>
    <w:rsid w:val="4B0E3D4B"/>
    <w:rsid w:val="4B32AB50"/>
    <w:rsid w:val="4B47AB2B"/>
    <w:rsid w:val="4B77D1A9"/>
    <w:rsid w:val="4B8974FC"/>
    <w:rsid w:val="4BA48DE2"/>
    <w:rsid w:val="4BBC1045"/>
    <w:rsid w:val="4BC5FFD3"/>
    <w:rsid w:val="4C41D655"/>
    <w:rsid w:val="4C98212E"/>
    <w:rsid w:val="4CB129BB"/>
    <w:rsid w:val="4CB54B2B"/>
    <w:rsid w:val="4CC1DADC"/>
    <w:rsid w:val="4CD67A4A"/>
    <w:rsid w:val="4CF81B1E"/>
    <w:rsid w:val="4CFA39CA"/>
    <w:rsid w:val="4D2EA310"/>
    <w:rsid w:val="4D85114E"/>
    <w:rsid w:val="4DA12098"/>
    <w:rsid w:val="4DA41706"/>
    <w:rsid w:val="4DC23EA4"/>
    <w:rsid w:val="4DC6A3A6"/>
    <w:rsid w:val="4DD7B6F8"/>
    <w:rsid w:val="4DD9CD15"/>
    <w:rsid w:val="4DF3EFA4"/>
    <w:rsid w:val="4E0BE7C1"/>
    <w:rsid w:val="4E1FBF31"/>
    <w:rsid w:val="4E2E399C"/>
    <w:rsid w:val="4E33F18F"/>
    <w:rsid w:val="4E3AD39D"/>
    <w:rsid w:val="4E3ADB80"/>
    <w:rsid w:val="4E7940E2"/>
    <w:rsid w:val="4E81E24C"/>
    <w:rsid w:val="4EAC84C6"/>
    <w:rsid w:val="4EE96F1A"/>
    <w:rsid w:val="4F0B5559"/>
    <w:rsid w:val="4F29DEA7"/>
    <w:rsid w:val="4FA9F18C"/>
    <w:rsid w:val="4FD68A0F"/>
    <w:rsid w:val="4FECEBED"/>
    <w:rsid w:val="504CB28C"/>
    <w:rsid w:val="506B6A33"/>
    <w:rsid w:val="50BCB210"/>
    <w:rsid w:val="50C29624"/>
    <w:rsid w:val="50EE5B73"/>
    <w:rsid w:val="50FB0E9A"/>
    <w:rsid w:val="5110DB68"/>
    <w:rsid w:val="513C181A"/>
    <w:rsid w:val="51BF2D3D"/>
    <w:rsid w:val="51EE94C5"/>
    <w:rsid w:val="521B21FA"/>
    <w:rsid w:val="525ED9CA"/>
    <w:rsid w:val="5277A253"/>
    <w:rsid w:val="5287CD20"/>
    <w:rsid w:val="52D448AA"/>
    <w:rsid w:val="52D7E87B"/>
    <w:rsid w:val="52E234A9"/>
    <w:rsid w:val="52E2D6D4"/>
    <w:rsid w:val="52E954B0"/>
    <w:rsid w:val="531BC9B6"/>
    <w:rsid w:val="5360D02E"/>
    <w:rsid w:val="536A9D1F"/>
    <w:rsid w:val="53867B48"/>
    <w:rsid w:val="53F452D2"/>
    <w:rsid w:val="5454AA24"/>
    <w:rsid w:val="5473B8DC"/>
    <w:rsid w:val="54794518"/>
    <w:rsid w:val="548E71F8"/>
    <w:rsid w:val="548F6CA3"/>
    <w:rsid w:val="549E7102"/>
    <w:rsid w:val="54C089C3"/>
    <w:rsid w:val="54EDF07D"/>
    <w:rsid w:val="554E2198"/>
    <w:rsid w:val="555EA256"/>
    <w:rsid w:val="5570243C"/>
    <w:rsid w:val="559457A7"/>
    <w:rsid w:val="55B87EC3"/>
    <w:rsid w:val="55E072B0"/>
    <w:rsid w:val="560F893D"/>
    <w:rsid w:val="5611A8B9"/>
    <w:rsid w:val="562AB0C3"/>
    <w:rsid w:val="56427A71"/>
    <w:rsid w:val="566779D4"/>
    <w:rsid w:val="56838C75"/>
    <w:rsid w:val="568CFED3"/>
    <w:rsid w:val="56C67C3E"/>
    <w:rsid w:val="56F68562"/>
    <w:rsid w:val="5712101F"/>
    <w:rsid w:val="5727874B"/>
    <w:rsid w:val="5758E5C7"/>
    <w:rsid w:val="575923E7"/>
    <w:rsid w:val="578524A1"/>
    <w:rsid w:val="5798258E"/>
    <w:rsid w:val="57D2E96C"/>
    <w:rsid w:val="57EFD654"/>
    <w:rsid w:val="57F3DC62"/>
    <w:rsid w:val="580AD564"/>
    <w:rsid w:val="58802312"/>
    <w:rsid w:val="58BC7F39"/>
    <w:rsid w:val="58C357AC"/>
    <w:rsid w:val="58DE38B7"/>
    <w:rsid w:val="58F992D2"/>
    <w:rsid w:val="5911FFB1"/>
    <w:rsid w:val="5918221E"/>
    <w:rsid w:val="5945E1CD"/>
    <w:rsid w:val="594729FF"/>
    <w:rsid w:val="59492928"/>
    <w:rsid w:val="597CB1DB"/>
    <w:rsid w:val="59964BDF"/>
    <w:rsid w:val="59BD4F7F"/>
    <w:rsid w:val="59BE5CC2"/>
    <w:rsid w:val="59FA7D77"/>
    <w:rsid w:val="5A75C71E"/>
    <w:rsid w:val="5A76237E"/>
    <w:rsid w:val="5A7821E0"/>
    <w:rsid w:val="5A794C29"/>
    <w:rsid w:val="5A8AB9AB"/>
    <w:rsid w:val="5AA69A35"/>
    <w:rsid w:val="5ACB0D90"/>
    <w:rsid w:val="5AE519DC"/>
    <w:rsid w:val="5AFDB37C"/>
    <w:rsid w:val="5B238F9E"/>
    <w:rsid w:val="5B826DA0"/>
    <w:rsid w:val="5B888B6B"/>
    <w:rsid w:val="5BEA3F45"/>
    <w:rsid w:val="5BFD7681"/>
    <w:rsid w:val="5C09367F"/>
    <w:rsid w:val="5C2CB2FF"/>
    <w:rsid w:val="5C7E7B59"/>
    <w:rsid w:val="5C85C781"/>
    <w:rsid w:val="5C88C820"/>
    <w:rsid w:val="5C9983DD"/>
    <w:rsid w:val="5CCC4589"/>
    <w:rsid w:val="5CEC8D01"/>
    <w:rsid w:val="5D0F763A"/>
    <w:rsid w:val="5D20CD99"/>
    <w:rsid w:val="5D2F1B5F"/>
    <w:rsid w:val="5D3FC194"/>
    <w:rsid w:val="5D84028A"/>
    <w:rsid w:val="5D96C8CF"/>
    <w:rsid w:val="5DCED1B2"/>
    <w:rsid w:val="5DE04FF4"/>
    <w:rsid w:val="5E3C7DEF"/>
    <w:rsid w:val="5E8E5A2B"/>
    <w:rsid w:val="5EA896EE"/>
    <w:rsid w:val="5EB8978A"/>
    <w:rsid w:val="5EE66A87"/>
    <w:rsid w:val="5F4E699D"/>
    <w:rsid w:val="5F6F7CF4"/>
    <w:rsid w:val="5F8FC05F"/>
    <w:rsid w:val="5FB038B2"/>
    <w:rsid w:val="5FBB2648"/>
    <w:rsid w:val="5FD1249F"/>
    <w:rsid w:val="5FF46309"/>
    <w:rsid w:val="603C5037"/>
    <w:rsid w:val="605D4DDD"/>
    <w:rsid w:val="60807793"/>
    <w:rsid w:val="60818DFD"/>
    <w:rsid w:val="608721A3"/>
    <w:rsid w:val="60A66916"/>
    <w:rsid w:val="60AF1698"/>
    <w:rsid w:val="60BA4148"/>
    <w:rsid w:val="60C08050"/>
    <w:rsid w:val="60CA42F3"/>
    <w:rsid w:val="610E7E9D"/>
    <w:rsid w:val="6118A83C"/>
    <w:rsid w:val="616B8A84"/>
    <w:rsid w:val="6170A016"/>
    <w:rsid w:val="61713B7B"/>
    <w:rsid w:val="619E9EE1"/>
    <w:rsid w:val="61EB2DF7"/>
    <w:rsid w:val="61F96319"/>
    <w:rsid w:val="621D5E5E"/>
    <w:rsid w:val="62557DDE"/>
    <w:rsid w:val="626B5AE0"/>
    <w:rsid w:val="62A1A004"/>
    <w:rsid w:val="62ABC234"/>
    <w:rsid w:val="62EF1B25"/>
    <w:rsid w:val="6368394E"/>
    <w:rsid w:val="6390A934"/>
    <w:rsid w:val="63B92EBF"/>
    <w:rsid w:val="63EE766F"/>
    <w:rsid w:val="640A2FCB"/>
    <w:rsid w:val="64779A1D"/>
    <w:rsid w:val="649D4AF8"/>
    <w:rsid w:val="64A32B46"/>
    <w:rsid w:val="64A495C2"/>
    <w:rsid w:val="64C53435"/>
    <w:rsid w:val="650E6AD4"/>
    <w:rsid w:val="652A8B80"/>
    <w:rsid w:val="65867B4C"/>
    <w:rsid w:val="659ADB64"/>
    <w:rsid w:val="65B5CDBD"/>
    <w:rsid w:val="65D8F0CB"/>
    <w:rsid w:val="65EAB4C5"/>
    <w:rsid w:val="65EB61D9"/>
    <w:rsid w:val="65F082B9"/>
    <w:rsid w:val="660F3A8F"/>
    <w:rsid w:val="66156152"/>
    <w:rsid w:val="663EFBA7"/>
    <w:rsid w:val="666EE6E7"/>
    <w:rsid w:val="6683B76D"/>
    <w:rsid w:val="668A390E"/>
    <w:rsid w:val="669FDA10"/>
    <w:rsid w:val="66CE0F12"/>
    <w:rsid w:val="66D2869D"/>
    <w:rsid w:val="6748CA61"/>
    <w:rsid w:val="67DACC08"/>
    <w:rsid w:val="67FD33CD"/>
    <w:rsid w:val="6815D6F8"/>
    <w:rsid w:val="681B6DD4"/>
    <w:rsid w:val="683B5BF7"/>
    <w:rsid w:val="684E0057"/>
    <w:rsid w:val="685E444C"/>
    <w:rsid w:val="687CF537"/>
    <w:rsid w:val="688C3178"/>
    <w:rsid w:val="68C4BF62"/>
    <w:rsid w:val="68ECC67B"/>
    <w:rsid w:val="692C5167"/>
    <w:rsid w:val="693AB89D"/>
    <w:rsid w:val="696264CC"/>
    <w:rsid w:val="69760D48"/>
    <w:rsid w:val="698F5CB5"/>
    <w:rsid w:val="6A0876D1"/>
    <w:rsid w:val="6A0E07C1"/>
    <w:rsid w:val="6A3D136E"/>
    <w:rsid w:val="6A70C62F"/>
    <w:rsid w:val="6A8A74BB"/>
    <w:rsid w:val="6AA0E893"/>
    <w:rsid w:val="6AC75A4F"/>
    <w:rsid w:val="6AD6C754"/>
    <w:rsid w:val="6B2C2218"/>
    <w:rsid w:val="6B5D4FAE"/>
    <w:rsid w:val="6B6C0EBA"/>
    <w:rsid w:val="6B706200"/>
    <w:rsid w:val="6B75C3B6"/>
    <w:rsid w:val="6B975895"/>
    <w:rsid w:val="6BAC1D59"/>
    <w:rsid w:val="6BD5D83C"/>
    <w:rsid w:val="6BFC87F3"/>
    <w:rsid w:val="6C09FB16"/>
    <w:rsid w:val="6C1149B3"/>
    <w:rsid w:val="6C1F91CD"/>
    <w:rsid w:val="6C377C2D"/>
    <w:rsid w:val="6C5AFD53"/>
    <w:rsid w:val="6C72595F"/>
    <w:rsid w:val="6CE32F7A"/>
    <w:rsid w:val="6D07DF1B"/>
    <w:rsid w:val="6D0C3261"/>
    <w:rsid w:val="6D307BE7"/>
    <w:rsid w:val="6D7959BE"/>
    <w:rsid w:val="6DA5CB77"/>
    <w:rsid w:val="6E144DDB"/>
    <w:rsid w:val="6E1A667A"/>
    <w:rsid w:val="6E25A81F"/>
    <w:rsid w:val="6E5850BD"/>
    <w:rsid w:val="6E7EFFDB"/>
    <w:rsid w:val="6E80D36F"/>
    <w:rsid w:val="6ECBEEE8"/>
    <w:rsid w:val="6ECEF957"/>
    <w:rsid w:val="6EE6A90E"/>
    <w:rsid w:val="6F0780C6"/>
    <w:rsid w:val="6F342D49"/>
    <w:rsid w:val="6F63AAD2"/>
    <w:rsid w:val="6F6C7AED"/>
    <w:rsid w:val="6F984F4A"/>
    <w:rsid w:val="6FA65A0B"/>
    <w:rsid w:val="6FB475D0"/>
    <w:rsid w:val="6FC86ED1"/>
    <w:rsid w:val="6FC874EF"/>
    <w:rsid w:val="6FD74797"/>
    <w:rsid w:val="700E7768"/>
    <w:rsid w:val="704AA7C8"/>
    <w:rsid w:val="706AC9B8"/>
    <w:rsid w:val="707F24EA"/>
    <w:rsid w:val="70866108"/>
    <w:rsid w:val="70897174"/>
    <w:rsid w:val="70ACB61F"/>
    <w:rsid w:val="70DE91A0"/>
    <w:rsid w:val="70E2CF1C"/>
    <w:rsid w:val="70F32C3F"/>
    <w:rsid w:val="718AEDB6"/>
    <w:rsid w:val="71D85D86"/>
    <w:rsid w:val="71D9419A"/>
    <w:rsid w:val="71DB503E"/>
    <w:rsid w:val="71E9D0B4"/>
    <w:rsid w:val="71F420BB"/>
    <w:rsid w:val="7229D1E7"/>
    <w:rsid w:val="7263C322"/>
    <w:rsid w:val="72D3A5BD"/>
    <w:rsid w:val="72F3BCA9"/>
    <w:rsid w:val="73025001"/>
    <w:rsid w:val="73123648"/>
    <w:rsid w:val="733ED929"/>
    <w:rsid w:val="734CB2D3"/>
    <w:rsid w:val="735735D7"/>
    <w:rsid w:val="739B28C2"/>
    <w:rsid w:val="743259B4"/>
    <w:rsid w:val="74373E47"/>
    <w:rsid w:val="746F761E"/>
    <w:rsid w:val="74C3E3AF"/>
    <w:rsid w:val="7502E1D6"/>
    <w:rsid w:val="750C59A8"/>
    <w:rsid w:val="755082B0"/>
    <w:rsid w:val="75712E37"/>
    <w:rsid w:val="758BB1C9"/>
    <w:rsid w:val="758FF1C7"/>
    <w:rsid w:val="75CB4B6B"/>
    <w:rsid w:val="75CD3F55"/>
    <w:rsid w:val="75F348BA"/>
    <w:rsid w:val="7640E7D4"/>
    <w:rsid w:val="764A86F5"/>
    <w:rsid w:val="7652538D"/>
    <w:rsid w:val="766B2B38"/>
    <w:rsid w:val="76757E5E"/>
    <w:rsid w:val="76E89543"/>
    <w:rsid w:val="76F71094"/>
    <w:rsid w:val="77207869"/>
    <w:rsid w:val="772DD7F4"/>
    <w:rsid w:val="774CD071"/>
    <w:rsid w:val="775479FE"/>
    <w:rsid w:val="775EEE2B"/>
    <w:rsid w:val="7771C362"/>
    <w:rsid w:val="777409A5"/>
    <w:rsid w:val="77C72DCC"/>
    <w:rsid w:val="77E18DE1"/>
    <w:rsid w:val="77EA9FA6"/>
    <w:rsid w:val="77EB15C6"/>
    <w:rsid w:val="78052D05"/>
    <w:rsid w:val="78208034"/>
    <w:rsid w:val="783EF3EA"/>
    <w:rsid w:val="7841CFC9"/>
    <w:rsid w:val="78462764"/>
    <w:rsid w:val="784FAB85"/>
    <w:rsid w:val="7856D28E"/>
    <w:rsid w:val="7856DC5F"/>
    <w:rsid w:val="78AA0A48"/>
    <w:rsid w:val="78C98441"/>
    <w:rsid w:val="78E3EB92"/>
    <w:rsid w:val="78F96DFA"/>
    <w:rsid w:val="78FA34D6"/>
    <w:rsid w:val="794B7422"/>
    <w:rsid w:val="794F02AC"/>
    <w:rsid w:val="79782B59"/>
    <w:rsid w:val="7998036C"/>
    <w:rsid w:val="79B6D09F"/>
    <w:rsid w:val="79C1B282"/>
    <w:rsid w:val="79F2A2EF"/>
    <w:rsid w:val="7A049FC2"/>
    <w:rsid w:val="7A13C0FB"/>
    <w:rsid w:val="7A1950A1"/>
    <w:rsid w:val="7A1A7C08"/>
    <w:rsid w:val="7A7BF409"/>
    <w:rsid w:val="7A7C1099"/>
    <w:rsid w:val="7A7EA113"/>
    <w:rsid w:val="7A9B4290"/>
    <w:rsid w:val="7AB89015"/>
    <w:rsid w:val="7ACAC339"/>
    <w:rsid w:val="7ACE80BA"/>
    <w:rsid w:val="7B182563"/>
    <w:rsid w:val="7B2F7FBE"/>
    <w:rsid w:val="7B31D78F"/>
    <w:rsid w:val="7B3477CF"/>
    <w:rsid w:val="7B37195E"/>
    <w:rsid w:val="7B6B97BF"/>
    <w:rsid w:val="7B712983"/>
    <w:rsid w:val="7B85873B"/>
    <w:rsid w:val="7B9ACE01"/>
    <w:rsid w:val="7BB4B23C"/>
    <w:rsid w:val="7BB901DF"/>
    <w:rsid w:val="7BE8F32C"/>
    <w:rsid w:val="7BEE93FF"/>
    <w:rsid w:val="7C06BB24"/>
    <w:rsid w:val="7C1A7174"/>
    <w:rsid w:val="7C2378E9"/>
    <w:rsid w:val="7C405A1C"/>
    <w:rsid w:val="7C43ED6E"/>
    <w:rsid w:val="7C48FFCA"/>
    <w:rsid w:val="7C5DD9E4"/>
    <w:rsid w:val="7C99C3B0"/>
    <w:rsid w:val="7CD2B113"/>
    <w:rsid w:val="7D2A43B1"/>
    <w:rsid w:val="7D3270E8"/>
    <w:rsid w:val="7D50829D"/>
    <w:rsid w:val="7D6BC11A"/>
    <w:rsid w:val="7D7F9F22"/>
    <w:rsid w:val="7D873EA5"/>
    <w:rsid w:val="7D89FAA0"/>
    <w:rsid w:val="7DAC4338"/>
    <w:rsid w:val="7DE93B9E"/>
    <w:rsid w:val="7DF196A7"/>
    <w:rsid w:val="7E350D8F"/>
    <w:rsid w:val="7E47D66C"/>
    <w:rsid w:val="7EA58A4E"/>
    <w:rsid w:val="7EA6DAD0"/>
    <w:rsid w:val="7EC61412"/>
    <w:rsid w:val="7ED51B1F"/>
    <w:rsid w:val="7ED79F6C"/>
    <w:rsid w:val="7F0854EF"/>
    <w:rsid w:val="7F4DA5ED"/>
    <w:rsid w:val="7F8A0889"/>
    <w:rsid w:val="7F946DDC"/>
    <w:rsid w:val="7FB5DDBE"/>
    <w:rsid w:val="7FC80B71"/>
    <w:rsid w:val="7FD377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AF86F"/>
  <w15:docId w15:val="{532AE0D8-3330-4968-AE3E-E0098F4F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FF"/>
    <w:pPr>
      <w:spacing w:before="120" w:after="120"/>
    </w:pPr>
    <w:rPr>
      <w:rFonts w:ascii="Arial" w:hAnsi="Arial"/>
      <w:sz w:val="22"/>
      <w:szCs w:val="24"/>
      <w:lang w:eastAsia="en-US"/>
    </w:rPr>
  </w:style>
  <w:style w:type="paragraph" w:styleId="Heading1">
    <w:name w:val="heading 1"/>
    <w:basedOn w:val="Heading2"/>
    <w:next w:val="Normal"/>
    <w:qFormat/>
    <w:rsid w:val="00E871CC"/>
    <w:pPr>
      <w:numPr>
        <w:ilvl w:val="0"/>
      </w:numPr>
      <w:spacing w:before="120" w:after="360"/>
      <w:outlineLvl w:val="0"/>
    </w:pPr>
    <w:rPr>
      <w:b/>
      <w:sz w:val="32"/>
    </w:rPr>
  </w:style>
  <w:style w:type="paragraph" w:styleId="Heading2">
    <w:name w:val="heading 2"/>
    <w:basedOn w:val="Normal"/>
    <w:next w:val="Normal"/>
    <w:link w:val="Heading2Char"/>
    <w:qFormat/>
    <w:rsid w:val="00700281"/>
    <w:pPr>
      <w:keepNext/>
      <w:numPr>
        <w:ilvl w:val="1"/>
        <w:numId w:val="3"/>
      </w:numPr>
      <w:spacing w:before="0" w:after="240"/>
      <w:outlineLvl w:val="1"/>
    </w:pPr>
    <w:rPr>
      <w:rFonts w:cs="Arial"/>
      <w:bCs/>
      <w:iCs/>
      <w:color w:val="000000" w:themeColor="text1"/>
      <w:szCs w:val="28"/>
    </w:rPr>
  </w:style>
  <w:style w:type="paragraph" w:styleId="Heading3">
    <w:name w:val="heading 3"/>
    <w:basedOn w:val="Heading2"/>
    <w:next w:val="Normal"/>
    <w:link w:val="Heading3Char"/>
    <w:qFormat/>
    <w:rsid w:val="0048151B"/>
    <w:pPr>
      <w:numPr>
        <w:ilvl w:val="2"/>
      </w:numPr>
      <w:outlineLvl w:val="2"/>
    </w:pPr>
  </w:style>
  <w:style w:type="paragraph" w:styleId="Heading4">
    <w:name w:val="heading 4"/>
    <w:basedOn w:val="Heading2"/>
    <w:next w:val="Normal"/>
    <w:qFormat/>
    <w:rsid w:val="009C7E6D"/>
    <w:pPr>
      <w:numPr>
        <w:ilvl w:val="3"/>
      </w:numPr>
      <w:spacing w:after="120"/>
      <w:outlineLvl w:val="3"/>
    </w:pPr>
    <w:rPr>
      <w:color w:val="000000"/>
    </w:rPr>
  </w:style>
  <w:style w:type="paragraph" w:styleId="Heading5">
    <w:name w:val="heading 5"/>
    <w:basedOn w:val="Normal"/>
    <w:next w:val="Normal"/>
    <w:link w:val="Heading5Char"/>
    <w:qFormat/>
    <w:rsid w:val="00165A73"/>
    <w:pPr>
      <w:numPr>
        <w:ilvl w:val="4"/>
        <w:numId w:val="3"/>
      </w:numPr>
      <w:spacing w:before="60" w:after="60"/>
      <w:jc w:val="right"/>
      <w:outlineLvl w:val="4"/>
    </w:pPr>
    <w:rPr>
      <w:b/>
      <w:bCs/>
      <w:iCs/>
      <w:sz w:val="24"/>
      <w:szCs w:val="26"/>
    </w:rPr>
  </w:style>
  <w:style w:type="paragraph" w:styleId="Heading6">
    <w:name w:val="heading 6"/>
    <w:basedOn w:val="Normal"/>
    <w:next w:val="Normal"/>
    <w:link w:val="Heading6Char"/>
    <w:semiHidden/>
    <w:unhideWhenUsed/>
    <w:qFormat/>
    <w:rsid w:val="00612649"/>
    <w:pPr>
      <w:keepNext/>
      <w:keepLines/>
      <w:numPr>
        <w:ilvl w:val="5"/>
        <w:numId w:val="3"/>
      </w:numPr>
      <w:spacing w:before="40"/>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12649"/>
    <w:pPr>
      <w:keepNext/>
      <w:keepLines/>
      <w:numPr>
        <w:ilvl w:val="6"/>
        <w:numId w:val="3"/>
      </w:numPr>
      <w:spacing w:before="40"/>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12649"/>
    <w:pPr>
      <w:keepNext/>
      <w:keepLines/>
      <w:numPr>
        <w:ilvl w:val="7"/>
        <w:numId w:val="3"/>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12649"/>
    <w:pPr>
      <w:keepNext/>
      <w:keepLines/>
      <w:numPr>
        <w:ilvl w:val="8"/>
        <w:numId w:val="3"/>
      </w:numPr>
      <w:spacing w:before="4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BB6896"/>
    <w:pPr>
      <w:spacing w:line="280" w:lineRule="atLeast"/>
      <w:jc w:val="center"/>
    </w:pPr>
    <w:rPr>
      <w:b/>
      <w:bCs/>
      <w:color w:val="FFFFFF" w:themeColor="background1"/>
      <w:sz w:val="56"/>
      <w:szCs w:val="20"/>
    </w:rPr>
  </w:style>
  <w:style w:type="paragraph" w:styleId="Footer">
    <w:name w:val="footer"/>
    <w:basedOn w:val="Normal"/>
    <w:link w:val="FooterChar"/>
    <w:uiPriority w:val="99"/>
    <w:rsid w:val="00EA10CD"/>
    <w:pPr>
      <w:tabs>
        <w:tab w:val="left" w:pos="0"/>
        <w:tab w:val="center" w:pos="4153"/>
        <w:tab w:val="right" w:pos="8306"/>
      </w:tabs>
    </w:pPr>
    <w:rPr>
      <w:sz w:val="16"/>
    </w:rPr>
  </w:style>
  <w:style w:type="table" w:styleId="TableGrid">
    <w:name w:val="Table Grid"/>
    <w:basedOn w:val="TableNormal"/>
    <w:rsid w:val="009137E6"/>
    <w:rPr>
      <w:rFonts w:ascii="Arial" w:hAnsi="Arial"/>
      <w:sz w:val="22"/>
    </w:rPr>
    <w:tblPr>
      <w:tblCellMar>
        <w:left w:w="115" w:type="dxa"/>
        <w:right w:w="115" w:type="dxa"/>
      </w:tblCellMar>
    </w:tblPr>
  </w:style>
  <w:style w:type="character" w:styleId="PageNumber">
    <w:name w:val="page number"/>
    <w:basedOn w:val="DefaultParagraphFont"/>
    <w:rsid w:val="000C28CC"/>
  </w:style>
  <w:style w:type="paragraph" w:customStyle="1" w:styleId="Action">
    <w:name w:val="Action"/>
    <w:basedOn w:val="Normal"/>
    <w:rsid w:val="006B6B00"/>
    <w:rPr>
      <w:b/>
    </w:rPr>
  </w:style>
  <w:style w:type="paragraph" w:customStyle="1" w:styleId="PROTECTIVEMARKING">
    <w:name w:val="PROTECTIVE MARKING"/>
    <w:basedOn w:val="Normal"/>
    <w:rsid w:val="00CC20FF"/>
    <w:pPr>
      <w:tabs>
        <w:tab w:val="center" w:pos="4153"/>
        <w:tab w:val="right" w:pos="8306"/>
      </w:tabs>
      <w:jc w:val="center"/>
    </w:pPr>
    <w:rPr>
      <w:b/>
      <w:caps/>
      <w:sz w:val="16"/>
    </w:rPr>
  </w:style>
  <w:style w:type="table" w:styleId="GridTable4-Accent3">
    <w:name w:val="Grid Table 4 Accent 3"/>
    <w:basedOn w:val="TableNormal"/>
    <w:uiPriority w:val="49"/>
    <w:rsid w:val="00367E00"/>
    <w:tblPr>
      <w:tblStyleRowBandSize w:val="1"/>
      <w:tblStyleColBandSize w:val="1"/>
      <w:tblBorders>
        <w:top w:val="single" w:sz="4" w:space="0" w:color="99CCCC"/>
        <w:left w:val="single" w:sz="4" w:space="0" w:color="99CCCC"/>
        <w:bottom w:val="single" w:sz="4" w:space="0" w:color="99CCCC"/>
        <w:right w:val="single" w:sz="4" w:space="0" w:color="99CCCC"/>
        <w:insideH w:val="single" w:sz="4" w:space="0" w:color="99CCCC"/>
        <w:insideV w:val="single" w:sz="4" w:space="0" w:color="99CCCC"/>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NWSTABLE">
    <w:name w:val="NWS TABLE"/>
    <w:basedOn w:val="TableNormal"/>
    <w:uiPriority w:val="99"/>
    <w:rsid w:val="005F3399"/>
    <w:tblPr/>
  </w:style>
  <w:style w:type="table" w:styleId="MediumGrid1-Accent4">
    <w:name w:val="Medium Grid 1 Accent 4"/>
    <w:basedOn w:val="TableNormal"/>
    <w:uiPriority w:val="67"/>
    <w:rsid w:val="007E6A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rsid w:val="00B47A6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B47A6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aliases w:val="Numbered List 1,Numbered Para 1,Dot pt,No Spacing1,List Paragraph Char Char Char,Indicator Text,List Paragraph1,Bullet 1,Bullet Points,MAIN CONTENT,List Paragraph12,F5 List Paragraph,Colorful List - Accent 11,Normal numbered,OBC Bullet,L"/>
    <w:basedOn w:val="Normal"/>
    <w:link w:val="ListParagraphChar"/>
    <w:uiPriority w:val="34"/>
    <w:qFormat/>
    <w:rsid w:val="00B47A66"/>
    <w:pPr>
      <w:ind w:left="720"/>
      <w:contextualSpacing/>
    </w:pPr>
  </w:style>
  <w:style w:type="character" w:styleId="IntenseEmphasis">
    <w:name w:val="Intense Emphasis"/>
    <w:basedOn w:val="DefaultParagraphFont"/>
    <w:uiPriority w:val="21"/>
    <w:qFormat/>
    <w:rsid w:val="006A343B"/>
    <w:rPr>
      <w:b/>
      <w:bCs/>
      <w:i/>
      <w:iCs/>
      <w:color w:val="4F81BD" w:themeColor="accent1"/>
    </w:rPr>
  </w:style>
  <w:style w:type="table" w:styleId="MediumShading1-Accent4">
    <w:name w:val="Medium Shading 1 Accent 4"/>
    <w:basedOn w:val="TableNormal"/>
    <w:uiPriority w:val="63"/>
    <w:rsid w:val="00AF580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rfulList-Accent3">
    <w:name w:val="Colorful List Accent 3"/>
    <w:basedOn w:val="TableNormal"/>
    <w:uiPriority w:val="72"/>
    <w:rsid w:val="00AA13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Grid3-Accent4">
    <w:name w:val="Medium Grid 3 Accent 4"/>
    <w:basedOn w:val="TableNormal"/>
    <w:uiPriority w:val="69"/>
    <w:rsid w:val="00AA13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SubtleEmphasis">
    <w:name w:val="Subtle Emphasis"/>
    <w:basedOn w:val="DefaultParagraphFont"/>
    <w:uiPriority w:val="19"/>
    <w:qFormat/>
    <w:rsid w:val="00AA13BD"/>
    <w:rPr>
      <w:i/>
      <w:iCs/>
      <w:color w:val="808080" w:themeColor="text1" w:themeTint="7F"/>
    </w:rPr>
  </w:style>
  <w:style w:type="character" w:styleId="Hyperlink">
    <w:name w:val="Hyperlink"/>
    <w:basedOn w:val="DefaultParagraphFont"/>
    <w:uiPriority w:val="99"/>
    <w:rsid w:val="00BA46CE"/>
    <w:rPr>
      <w:color w:val="0000FF" w:themeColor="hyperlink"/>
      <w:u w:val="single"/>
    </w:rPr>
  </w:style>
  <w:style w:type="table" w:styleId="ListTable1Light">
    <w:name w:val="List Table 1 Light"/>
    <w:basedOn w:val="TableNormal"/>
    <w:uiPriority w:val="46"/>
    <w:rsid w:val="00D277A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Grid1">
    <w:name w:val="Medium Grid 1"/>
    <w:basedOn w:val="TableNormal"/>
    <w:uiPriority w:val="67"/>
    <w:rsid w:val="0054106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54106B"/>
    <w:pPr>
      <w:autoSpaceDE w:val="0"/>
      <w:autoSpaceDN w:val="0"/>
      <w:adjustRightInd w:val="0"/>
    </w:pPr>
    <w:rPr>
      <w:rFonts w:ascii="HelveticaNeueLT Pro 45 Lt" w:hAnsi="HelveticaNeueLT Pro 45 Lt" w:cs="HelveticaNeueLT Pro 45 Lt"/>
      <w:color w:val="000000"/>
      <w:sz w:val="24"/>
      <w:szCs w:val="24"/>
    </w:rPr>
  </w:style>
  <w:style w:type="character" w:customStyle="1" w:styleId="A5">
    <w:name w:val="A5"/>
    <w:uiPriority w:val="99"/>
    <w:rsid w:val="0054106B"/>
    <w:rPr>
      <w:rFonts w:cs="HelveticaNeueLT Pro 45 Lt"/>
      <w:color w:val="565555"/>
      <w:sz w:val="20"/>
      <w:szCs w:val="20"/>
    </w:rPr>
  </w:style>
  <w:style w:type="table" w:styleId="TableList6">
    <w:name w:val="Table List 6"/>
    <w:basedOn w:val="TableNormal"/>
    <w:rsid w:val="00541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dTable2">
    <w:name w:val="Grid Table 2"/>
    <w:basedOn w:val="TableNormal"/>
    <w:uiPriority w:val="47"/>
    <w:rsid w:val="00B24C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B24C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832D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1F93"/>
    <w:pPr>
      <w:spacing w:befor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21F93"/>
    <w:rPr>
      <w:rFonts w:asciiTheme="minorHAnsi" w:eastAsiaTheme="minorHAnsi" w:hAnsiTheme="minorHAnsi" w:cstheme="minorBidi"/>
      <w:lang w:eastAsia="en-US"/>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BVI fnr,FR"/>
    <w:basedOn w:val="DefaultParagraphFont"/>
    <w:uiPriority w:val="99"/>
    <w:unhideWhenUsed/>
    <w:rsid w:val="00621F93"/>
    <w:rPr>
      <w:vertAlign w:val="superscript"/>
    </w:rPr>
  </w:style>
  <w:style w:type="character" w:customStyle="1" w:styleId="Heading3Char">
    <w:name w:val="Heading 3 Char"/>
    <w:basedOn w:val="DefaultParagraphFont"/>
    <w:link w:val="Heading3"/>
    <w:rsid w:val="00621F93"/>
    <w:rPr>
      <w:rFonts w:ascii="Arial" w:hAnsi="Arial" w:cs="Arial"/>
      <w:bCs/>
      <w:iCs/>
      <w:color w:val="000000" w:themeColor="text1"/>
      <w:sz w:val="22"/>
      <w:szCs w:val="28"/>
      <w:lang w:eastAsia="en-US"/>
    </w:rPr>
  </w:style>
  <w:style w:type="character" w:customStyle="1" w:styleId="ListParagraphChar">
    <w:name w:val="List Paragraph Char"/>
    <w:aliases w:val="Numbered List 1 Char,Numbered Para 1 Char,Dot pt Char,No Spacing1 Char,List Paragraph Char Char Char Char,Indicator Text Char,List Paragraph1 Char,Bullet 1 Char,Bullet Points Char,MAIN CONTENT Char,List Paragraph12 Char,L Char"/>
    <w:link w:val="ListParagraph"/>
    <w:uiPriority w:val="34"/>
    <w:qFormat/>
    <w:locked/>
    <w:rsid w:val="00621F93"/>
    <w:rPr>
      <w:rFonts w:ascii="Arial" w:hAnsi="Arial"/>
      <w:sz w:val="22"/>
      <w:szCs w:val="24"/>
      <w:lang w:val="en-US" w:eastAsia="en-US"/>
    </w:rPr>
  </w:style>
  <w:style w:type="paragraph" w:styleId="Caption">
    <w:name w:val="caption"/>
    <w:basedOn w:val="Normal"/>
    <w:next w:val="Normal"/>
    <w:unhideWhenUsed/>
    <w:qFormat/>
    <w:rsid w:val="00621F93"/>
    <w:pPr>
      <w:spacing w:before="0" w:after="200"/>
    </w:pPr>
    <w:rPr>
      <w:b/>
      <w:bCs/>
      <w:szCs w:val="22"/>
      <w:lang w:eastAsia="en-GB"/>
    </w:rPr>
  </w:style>
  <w:style w:type="character" w:styleId="CommentReference">
    <w:name w:val="annotation reference"/>
    <w:basedOn w:val="DefaultParagraphFont"/>
    <w:semiHidden/>
    <w:unhideWhenUsed/>
    <w:rsid w:val="00621F93"/>
    <w:rPr>
      <w:sz w:val="16"/>
      <w:szCs w:val="16"/>
    </w:rPr>
  </w:style>
  <w:style w:type="table" w:customStyle="1" w:styleId="Style3">
    <w:name w:val="Style3"/>
    <w:basedOn w:val="NWSTABLE"/>
    <w:uiPriority w:val="99"/>
    <w:rsid w:val="00775C79"/>
    <w:rPr>
      <w:rFonts w:ascii="Arial" w:hAnsi="Arial"/>
    </w:rPr>
    <w:tblPr/>
  </w:style>
  <w:style w:type="paragraph" w:customStyle="1" w:styleId="LetteredList1">
    <w:name w:val="Lettered List 1"/>
    <w:basedOn w:val="ListParagraph"/>
    <w:qFormat/>
    <w:rsid w:val="00906BC0"/>
    <w:pPr>
      <w:numPr>
        <w:numId w:val="5"/>
      </w:numPr>
      <w:contextualSpacing w:val="0"/>
    </w:pPr>
  </w:style>
  <w:style w:type="character" w:styleId="FollowedHyperlink">
    <w:name w:val="FollowedHyperlink"/>
    <w:basedOn w:val="DefaultParagraphFont"/>
    <w:semiHidden/>
    <w:unhideWhenUsed/>
    <w:rsid w:val="00621F93"/>
    <w:rPr>
      <w:color w:val="800080" w:themeColor="followedHyperlink"/>
      <w:u w:val="single"/>
    </w:rPr>
  </w:style>
  <w:style w:type="table" w:styleId="GridTable2-Accent3">
    <w:name w:val="Grid Table 2 Accent 3"/>
    <w:basedOn w:val="TableNormal"/>
    <w:uiPriority w:val="47"/>
    <w:rsid w:val="00EC53A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Accent1">
    <w:name w:val="Medium Grid 3 Accent 1"/>
    <w:basedOn w:val="TableNormal"/>
    <w:uiPriority w:val="69"/>
    <w:rsid w:val="0096306E"/>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ommentSubject">
    <w:name w:val="annotation subject"/>
    <w:basedOn w:val="Normal"/>
    <w:next w:val="Normal"/>
    <w:link w:val="CommentSubjectChar"/>
    <w:semiHidden/>
    <w:unhideWhenUsed/>
    <w:rsid w:val="00CC20FF"/>
    <w:pPr>
      <w:spacing w:after="0"/>
    </w:pPr>
    <w:rPr>
      <w:b/>
      <w:bCs/>
      <w:sz w:val="20"/>
      <w:szCs w:val="20"/>
    </w:rPr>
  </w:style>
  <w:style w:type="character" w:customStyle="1" w:styleId="CommentSubjectChar">
    <w:name w:val="Comment Subject Char"/>
    <w:basedOn w:val="DefaultParagraphFont"/>
    <w:link w:val="CommentSubject"/>
    <w:semiHidden/>
    <w:rsid w:val="00CC20FF"/>
    <w:rPr>
      <w:rFonts w:ascii="Arial" w:eastAsiaTheme="minorHAnsi" w:hAnsi="Arial" w:cstheme="minorBidi"/>
      <w:b/>
      <w:bCs/>
      <w:lang w:eastAsia="en-US"/>
    </w:rPr>
  </w:style>
  <w:style w:type="table" w:styleId="ListTable2-Accent3">
    <w:name w:val="List Table 2 Accent 3"/>
    <w:basedOn w:val="TableNormal"/>
    <w:uiPriority w:val="47"/>
    <w:rsid w:val="00187A5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ghtGrid-Accent1">
    <w:name w:val="Light Grid Accent 1"/>
    <w:basedOn w:val="TableNormal"/>
    <w:uiPriority w:val="62"/>
    <w:rsid w:val="00E00F26"/>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2">
    <w:name w:val="Table Grid2"/>
    <w:basedOn w:val="TableNormal"/>
    <w:next w:val="TableGrid"/>
    <w:uiPriority w:val="39"/>
    <w:rsid w:val="007923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5C22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5C22DA"/>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E848D2"/>
    <w:pPr>
      <w:spacing w:before="100" w:beforeAutospacing="1" w:after="100" w:afterAutospacing="1"/>
    </w:pPr>
    <w:rPr>
      <w:rFonts w:ascii="Times New Roman" w:hAnsi="Times New Roman"/>
      <w:sz w:val="24"/>
      <w:lang w:eastAsia="en-GB"/>
    </w:rPr>
  </w:style>
  <w:style w:type="table" w:customStyle="1" w:styleId="TableGrid3">
    <w:name w:val="Table Grid3"/>
    <w:basedOn w:val="TableNormal"/>
    <w:next w:val="TableGrid"/>
    <w:uiPriority w:val="59"/>
    <w:rsid w:val="002B0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543F"/>
    <w:rPr>
      <w:b/>
      <w:bCs/>
    </w:rPr>
  </w:style>
  <w:style w:type="character" w:styleId="Emphasis">
    <w:name w:val="Emphasis"/>
    <w:basedOn w:val="DefaultParagraphFont"/>
    <w:uiPriority w:val="20"/>
    <w:qFormat/>
    <w:rsid w:val="00A9543F"/>
    <w:rPr>
      <w:i/>
      <w:iCs/>
    </w:rPr>
  </w:style>
  <w:style w:type="table" w:customStyle="1" w:styleId="GridTable2-Accent31">
    <w:name w:val="Grid Table 2 - Accent 31"/>
    <w:basedOn w:val="TableNormal"/>
    <w:uiPriority w:val="47"/>
    <w:rsid w:val="00C3274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4">
    <w:name w:val="Plain Table 4"/>
    <w:basedOn w:val="TableNormal"/>
    <w:uiPriority w:val="44"/>
    <w:rsid w:val="00531D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1D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531D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31D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rsid w:val="00700281"/>
    <w:rPr>
      <w:rFonts w:ascii="Arial" w:hAnsi="Arial" w:cs="Arial"/>
      <w:bCs/>
      <w:iCs/>
      <w:color w:val="000000" w:themeColor="text1"/>
      <w:sz w:val="22"/>
      <w:szCs w:val="28"/>
      <w:lang w:eastAsia="en-US"/>
    </w:rPr>
  </w:style>
  <w:style w:type="table" w:styleId="GridTable4-Accent1">
    <w:name w:val="Grid Table 4 Accent 1"/>
    <w:basedOn w:val="TableNormal"/>
    <w:uiPriority w:val="49"/>
    <w:rsid w:val="00E46D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003B3A"/>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6">
    <w:name w:val="Grid Table 2 Accent 6"/>
    <w:basedOn w:val="TableNormal"/>
    <w:uiPriority w:val="47"/>
    <w:rsid w:val="00E81567"/>
    <w:rPr>
      <w:rFonts w:asciiTheme="minorHAnsi" w:eastAsiaTheme="minorHAnsi" w:hAnsiTheme="minorHAnsi"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5Char">
    <w:name w:val="Heading 5 Char"/>
    <w:basedOn w:val="DefaultParagraphFont"/>
    <w:link w:val="Heading5"/>
    <w:rsid w:val="008C0316"/>
    <w:rPr>
      <w:rFonts w:ascii="Arial" w:hAnsi="Arial"/>
      <w:b/>
      <w:bCs/>
      <w:iCs/>
      <w:sz w:val="24"/>
      <w:szCs w:val="26"/>
      <w:lang w:eastAsia="en-US"/>
    </w:rPr>
  </w:style>
  <w:style w:type="paragraph" w:customStyle="1" w:styleId="Guidance">
    <w:name w:val="Guidance"/>
    <w:basedOn w:val="Normal"/>
    <w:link w:val="GuidanceChar"/>
    <w:qFormat/>
    <w:rsid w:val="00DC787A"/>
    <w:pPr>
      <w:spacing w:before="0" w:line="276" w:lineRule="auto"/>
    </w:pPr>
    <w:rPr>
      <w:rFonts w:eastAsiaTheme="minorEastAsia" w:cs="Arial"/>
      <w:i/>
      <w:color w:val="1F497D" w:themeColor="text2"/>
      <w:szCs w:val="22"/>
      <w:lang w:eastAsia="en-GB"/>
    </w:rPr>
  </w:style>
  <w:style w:type="character" w:customStyle="1" w:styleId="GuidanceChar">
    <w:name w:val="Guidance Char"/>
    <w:basedOn w:val="DefaultParagraphFont"/>
    <w:link w:val="Guidance"/>
    <w:rsid w:val="00DC787A"/>
    <w:rPr>
      <w:rFonts w:ascii="Arial" w:eastAsiaTheme="minorEastAsia" w:hAnsi="Arial" w:cs="Arial"/>
      <w:i/>
      <w:color w:val="1F497D" w:themeColor="text2"/>
      <w:sz w:val="22"/>
      <w:szCs w:val="22"/>
    </w:rPr>
  </w:style>
  <w:style w:type="character" w:customStyle="1" w:styleId="Heading6Char">
    <w:name w:val="Heading 6 Char"/>
    <w:basedOn w:val="DefaultParagraphFont"/>
    <w:link w:val="Heading6"/>
    <w:semiHidden/>
    <w:rsid w:val="00612649"/>
    <w:rPr>
      <w:rFonts w:asciiTheme="majorHAnsi" w:eastAsiaTheme="majorEastAsia" w:hAnsiTheme="majorHAnsi" w:cstheme="majorBidi"/>
      <w:color w:val="243F60" w:themeColor="accent1" w:themeShade="7F"/>
      <w:sz w:val="22"/>
      <w:szCs w:val="24"/>
      <w:lang w:eastAsia="en-US"/>
    </w:rPr>
  </w:style>
  <w:style w:type="character" w:customStyle="1" w:styleId="Heading7Char">
    <w:name w:val="Heading 7 Char"/>
    <w:basedOn w:val="DefaultParagraphFont"/>
    <w:link w:val="Heading7"/>
    <w:semiHidden/>
    <w:rsid w:val="00612649"/>
    <w:rPr>
      <w:rFonts w:asciiTheme="majorHAnsi" w:eastAsiaTheme="majorEastAsia" w:hAnsiTheme="majorHAnsi" w:cstheme="majorBidi"/>
      <w:i/>
      <w:iCs/>
      <w:color w:val="243F60" w:themeColor="accent1" w:themeShade="7F"/>
      <w:sz w:val="22"/>
      <w:szCs w:val="24"/>
      <w:lang w:eastAsia="en-US"/>
    </w:rPr>
  </w:style>
  <w:style w:type="character" w:customStyle="1" w:styleId="Heading8Char">
    <w:name w:val="Heading 8 Char"/>
    <w:basedOn w:val="DefaultParagraphFont"/>
    <w:link w:val="Heading8"/>
    <w:semiHidden/>
    <w:rsid w:val="0061264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12649"/>
    <w:rPr>
      <w:rFonts w:asciiTheme="majorHAnsi" w:eastAsiaTheme="majorEastAsia" w:hAnsiTheme="majorHAnsi" w:cstheme="majorBidi"/>
      <w:i/>
      <w:iCs/>
      <w:color w:val="272727" w:themeColor="text1" w:themeTint="D8"/>
      <w:sz w:val="21"/>
      <w:szCs w:val="21"/>
      <w:lang w:eastAsia="en-US"/>
    </w:rPr>
  </w:style>
  <w:style w:type="table" w:customStyle="1" w:styleId="TableGrid4">
    <w:name w:val="Table Grid4"/>
    <w:basedOn w:val="TableNormal"/>
    <w:next w:val="TableGrid"/>
    <w:uiPriority w:val="39"/>
    <w:rsid w:val="00F01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6CF8"/>
    <w:rPr>
      <w:color w:val="605E5C"/>
      <w:shd w:val="clear" w:color="auto" w:fill="E1DFDD"/>
    </w:rPr>
  </w:style>
  <w:style w:type="paragraph" w:styleId="BodyText">
    <w:name w:val="Body Text"/>
    <w:basedOn w:val="Normal"/>
    <w:link w:val="BodyTextChar"/>
    <w:uiPriority w:val="99"/>
    <w:semiHidden/>
    <w:unhideWhenUsed/>
    <w:rsid w:val="00CB412A"/>
    <w:rPr>
      <w:rFonts w:eastAsiaTheme="minorHAnsi" w:cs="Arial"/>
      <w:szCs w:val="22"/>
    </w:rPr>
  </w:style>
  <w:style w:type="character" w:customStyle="1" w:styleId="BodyTextChar">
    <w:name w:val="Body Text Char"/>
    <w:basedOn w:val="DefaultParagraphFont"/>
    <w:link w:val="BodyText"/>
    <w:uiPriority w:val="99"/>
    <w:semiHidden/>
    <w:rsid w:val="00CB412A"/>
    <w:rPr>
      <w:rFonts w:ascii="Arial" w:eastAsiaTheme="minorHAnsi" w:hAnsi="Arial" w:cs="Arial"/>
      <w:sz w:val="22"/>
      <w:szCs w:val="22"/>
      <w:lang w:eastAsia="en-US"/>
    </w:rPr>
  </w:style>
  <w:style w:type="paragraph" w:styleId="TOCHeading">
    <w:name w:val="TOC Heading"/>
    <w:basedOn w:val="Heading1"/>
    <w:next w:val="Normal"/>
    <w:uiPriority w:val="39"/>
    <w:unhideWhenUsed/>
    <w:qFormat/>
    <w:rsid w:val="00F02DD6"/>
    <w:pPr>
      <w:keepLines/>
      <w:numPr>
        <w:numId w:val="0"/>
      </w:numPr>
      <w:spacing w:before="240" w:after="0" w:line="259" w:lineRule="auto"/>
      <w:outlineLvl w:val="9"/>
    </w:pPr>
    <w:rPr>
      <w:rFonts w:asciiTheme="majorHAnsi" w:eastAsiaTheme="majorEastAsia" w:hAnsiTheme="majorHAnsi" w:cstheme="majorBidi"/>
      <w:b w:val="0"/>
      <w:bCs w:val="0"/>
      <w:iCs w:val="0"/>
      <w:color w:val="365F91" w:themeColor="accent1" w:themeShade="BF"/>
      <w:szCs w:val="32"/>
      <w:lang w:val="en-US"/>
    </w:rPr>
  </w:style>
  <w:style w:type="paragraph" w:styleId="TOC1">
    <w:name w:val="toc 1"/>
    <w:basedOn w:val="Normal"/>
    <w:next w:val="Normal"/>
    <w:autoRedefine/>
    <w:uiPriority w:val="39"/>
    <w:unhideWhenUsed/>
    <w:rsid w:val="00F02DD6"/>
    <w:pPr>
      <w:spacing w:after="100"/>
    </w:pPr>
  </w:style>
  <w:style w:type="paragraph" w:styleId="TOC3">
    <w:name w:val="toc 3"/>
    <w:basedOn w:val="Normal"/>
    <w:next w:val="Normal"/>
    <w:autoRedefine/>
    <w:uiPriority w:val="39"/>
    <w:unhideWhenUsed/>
    <w:rsid w:val="00F02DD6"/>
    <w:pPr>
      <w:spacing w:after="100"/>
      <w:ind w:left="440"/>
    </w:pPr>
  </w:style>
  <w:style w:type="paragraph" w:styleId="TOC2">
    <w:name w:val="toc 2"/>
    <w:basedOn w:val="Normal"/>
    <w:next w:val="Normal"/>
    <w:autoRedefine/>
    <w:uiPriority w:val="39"/>
    <w:unhideWhenUsed/>
    <w:rsid w:val="00F02DD6"/>
    <w:pPr>
      <w:spacing w:after="100"/>
      <w:ind w:left="220"/>
    </w:pPr>
  </w:style>
  <w:style w:type="paragraph" w:styleId="TOC4">
    <w:name w:val="toc 4"/>
    <w:basedOn w:val="Normal"/>
    <w:next w:val="Normal"/>
    <w:autoRedefine/>
    <w:uiPriority w:val="39"/>
    <w:unhideWhenUsed/>
    <w:rsid w:val="00F02DD6"/>
    <w:pPr>
      <w:spacing w:before="0" w:after="100" w:line="259" w:lineRule="auto"/>
      <w:ind w:left="660"/>
    </w:pPr>
    <w:rPr>
      <w:rFonts w:asciiTheme="minorHAnsi" w:eastAsiaTheme="minorEastAsia" w:hAnsiTheme="minorHAnsi" w:cstheme="minorBidi"/>
      <w:kern w:val="2"/>
      <w:szCs w:val="22"/>
      <w:lang w:eastAsia="en-GB"/>
      <w14:ligatures w14:val="standardContextual"/>
    </w:rPr>
  </w:style>
  <w:style w:type="paragraph" w:styleId="TOC5">
    <w:name w:val="toc 5"/>
    <w:basedOn w:val="Normal"/>
    <w:next w:val="Normal"/>
    <w:autoRedefine/>
    <w:uiPriority w:val="39"/>
    <w:unhideWhenUsed/>
    <w:rsid w:val="00F02DD6"/>
    <w:pPr>
      <w:spacing w:before="0" w:after="100" w:line="259" w:lineRule="auto"/>
      <w:ind w:left="880"/>
    </w:pPr>
    <w:rPr>
      <w:rFonts w:asciiTheme="minorHAnsi" w:eastAsiaTheme="minorEastAsia" w:hAnsiTheme="minorHAnsi" w:cstheme="minorBidi"/>
      <w:kern w:val="2"/>
      <w:szCs w:val="22"/>
      <w:lang w:eastAsia="en-GB"/>
      <w14:ligatures w14:val="standardContextual"/>
    </w:rPr>
  </w:style>
  <w:style w:type="paragraph" w:styleId="TOC6">
    <w:name w:val="toc 6"/>
    <w:basedOn w:val="Normal"/>
    <w:next w:val="Normal"/>
    <w:autoRedefine/>
    <w:uiPriority w:val="39"/>
    <w:unhideWhenUsed/>
    <w:rsid w:val="00F02DD6"/>
    <w:pPr>
      <w:spacing w:before="0" w:after="100" w:line="259" w:lineRule="auto"/>
      <w:ind w:left="1100"/>
    </w:pPr>
    <w:rPr>
      <w:rFonts w:asciiTheme="minorHAnsi" w:eastAsiaTheme="minorEastAsia" w:hAnsiTheme="minorHAnsi" w:cstheme="minorBidi"/>
      <w:kern w:val="2"/>
      <w:szCs w:val="22"/>
      <w:lang w:eastAsia="en-GB"/>
      <w14:ligatures w14:val="standardContextual"/>
    </w:rPr>
  </w:style>
  <w:style w:type="paragraph" w:styleId="TOC7">
    <w:name w:val="toc 7"/>
    <w:basedOn w:val="Normal"/>
    <w:next w:val="Normal"/>
    <w:autoRedefine/>
    <w:uiPriority w:val="39"/>
    <w:unhideWhenUsed/>
    <w:rsid w:val="00F02DD6"/>
    <w:pPr>
      <w:spacing w:before="0" w:after="100" w:line="259" w:lineRule="auto"/>
      <w:ind w:left="1320"/>
    </w:pPr>
    <w:rPr>
      <w:rFonts w:asciiTheme="minorHAnsi" w:eastAsiaTheme="minorEastAsia" w:hAnsiTheme="minorHAnsi" w:cstheme="minorBidi"/>
      <w:kern w:val="2"/>
      <w:szCs w:val="22"/>
      <w:lang w:eastAsia="en-GB"/>
      <w14:ligatures w14:val="standardContextual"/>
    </w:rPr>
  </w:style>
  <w:style w:type="paragraph" w:styleId="TOC8">
    <w:name w:val="toc 8"/>
    <w:basedOn w:val="Normal"/>
    <w:next w:val="Normal"/>
    <w:autoRedefine/>
    <w:uiPriority w:val="39"/>
    <w:unhideWhenUsed/>
    <w:rsid w:val="00F02DD6"/>
    <w:pPr>
      <w:spacing w:before="0" w:after="100" w:line="259" w:lineRule="auto"/>
      <w:ind w:left="1540"/>
    </w:pPr>
    <w:rPr>
      <w:rFonts w:asciiTheme="minorHAnsi" w:eastAsiaTheme="minorEastAsia" w:hAnsiTheme="minorHAnsi" w:cstheme="minorBidi"/>
      <w:kern w:val="2"/>
      <w:szCs w:val="22"/>
      <w:lang w:eastAsia="en-GB"/>
      <w14:ligatures w14:val="standardContextual"/>
    </w:rPr>
  </w:style>
  <w:style w:type="paragraph" w:styleId="TOC9">
    <w:name w:val="toc 9"/>
    <w:basedOn w:val="Normal"/>
    <w:next w:val="Normal"/>
    <w:autoRedefine/>
    <w:uiPriority w:val="39"/>
    <w:unhideWhenUsed/>
    <w:rsid w:val="00F02DD6"/>
    <w:pPr>
      <w:spacing w:before="0" w:after="100" w:line="259" w:lineRule="auto"/>
      <w:ind w:left="1760"/>
    </w:pPr>
    <w:rPr>
      <w:rFonts w:asciiTheme="minorHAnsi" w:eastAsiaTheme="minorEastAsia" w:hAnsiTheme="minorHAnsi" w:cstheme="minorBidi"/>
      <w:kern w:val="2"/>
      <w:szCs w:val="22"/>
      <w:lang w:eastAsia="en-GB"/>
      <w14:ligatures w14:val="standardContextual"/>
    </w:rPr>
  </w:style>
  <w:style w:type="paragraph" w:styleId="TableofFigures">
    <w:name w:val="table of figures"/>
    <w:basedOn w:val="Normal"/>
    <w:next w:val="Normal"/>
    <w:uiPriority w:val="99"/>
    <w:unhideWhenUsed/>
    <w:rsid w:val="00836D85"/>
  </w:style>
  <w:style w:type="paragraph" w:styleId="Revision">
    <w:name w:val="Revision"/>
    <w:hidden/>
    <w:uiPriority w:val="99"/>
    <w:semiHidden/>
    <w:rsid w:val="000C09A1"/>
    <w:rPr>
      <w:rFonts w:ascii="Arial" w:hAnsi="Arial"/>
      <w:sz w:val="22"/>
      <w:szCs w:val="24"/>
      <w:lang w:eastAsia="en-US"/>
    </w:rPr>
  </w:style>
  <w:style w:type="table" w:customStyle="1" w:styleId="Style1">
    <w:name w:val="Style1"/>
    <w:basedOn w:val="TableNormal"/>
    <w:uiPriority w:val="99"/>
    <w:rsid w:val="0000064B"/>
    <w:tblPr/>
    <w:tcPr>
      <w:shd w:val="clear" w:color="auto" w:fill="auto"/>
    </w:tcPr>
  </w:style>
  <w:style w:type="paragraph" w:customStyle="1" w:styleId="Letteredlist2">
    <w:name w:val="Lettered list 2"/>
    <w:basedOn w:val="ListParagraph"/>
    <w:qFormat/>
    <w:rsid w:val="00A83FA8"/>
    <w:pPr>
      <w:numPr>
        <w:numId w:val="6"/>
      </w:numPr>
      <w:ind w:left="714" w:hanging="357"/>
      <w:contextualSpacing w:val="0"/>
    </w:pPr>
  </w:style>
  <w:style w:type="character" w:customStyle="1" w:styleId="FooterChar">
    <w:name w:val="Footer Char"/>
    <w:basedOn w:val="DefaultParagraphFont"/>
    <w:link w:val="Footer"/>
    <w:uiPriority w:val="99"/>
    <w:rsid w:val="00D3034B"/>
    <w:rPr>
      <w:rFonts w:ascii="Arial" w:hAnsi="Arial"/>
      <w:sz w:val="16"/>
      <w:szCs w:val="24"/>
      <w:lang w:eastAsia="en-US"/>
    </w:rPr>
  </w:style>
  <w:style w:type="table" w:styleId="ListTable2">
    <w:name w:val="List Table 2"/>
    <w:basedOn w:val="TableNormal"/>
    <w:uiPriority w:val="47"/>
    <w:rsid w:val="00C8555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5">
    <w:name w:val="Table Grid5"/>
    <w:basedOn w:val="TableNormal"/>
    <w:next w:val="TableGrid"/>
    <w:rsid w:val="0094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ListParagraph"/>
    <w:qFormat/>
    <w:rsid w:val="00C4782C"/>
    <w:pPr>
      <w:contextualSpacing w:val="0"/>
    </w:pPr>
    <w:rPr>
      <w:szCs w:val="20"/>
    </w:rPr>
  </w:style>
  <w:style w:type="table" w:customStyle="1" w:styleId="TableGrid6">
    <w:name w:val="Table Grid6"/>
    <w:basedOn w:val="TableNormal"/>
    <w:next w:val="TableGrid"/>
    <w:rsid w:val="0097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bleNormal"/>
    <w:uiPriority w:val="99"/>
    <w:rsid w:val="00020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4846"/>
      </w:tcPr>
    </w:tblStylePr>
  </w:style>
  <w:style w:type="paragraph" w:customStyle="1" w:styleId="Heading21">
    <w:name w:val="Heading 21"/>
    <w:basedOn w:val="Heading2"/>
    <w:next w:val="Normal"/>
    <w:rsid w:val="00FC39DA"/>
    <w:rPr>
      <w:b/>
      <w:iCs w:val="0"/>
      <w:color w:val="003629"/>
      <w:sz w:val="28"/>
    </w:rPr>
  </w:style>
  <w:style w:type="paragraph" w:customStyle="1" w:styleId="Heading31">
    <w:name w:val="Heading 31"/>
    <w:basedOn w:val="Heading3"/>
    <w:next w:val="Normal"/>
    <w:link w:val="Heading31Char"/>
    <w:qFormat/>
    <w:rsid w:val="00FC39DA"/>
    <w:rPr>
      <w:b/>
      <w:iCs w:val="0"/>
      <w:color w:val="003629"/>
      <w:sz w:val="24"/>
    </w:rPr>
  </w:style>
  <w:style w:type="paragraph" w:customStyle="1" w:styleId="Heading11">
    <w:name w:val="Heading 11"/>
    <w:basedOn w:val="Heading1"/>
    <w:next w:val="Normal"/>
    <w:rsid w:val="005A27DD"/>
    <w:pPr>
      <w:pageBreakBefore/>
    </w:pPr>
    <w:rPr>
      <w:iCs w:val="0"/>
      <w:color w:val="003629"/>
      <w:sz w:val="40"/>
    </w:rPr>
  </w:style>
  <w:style w:type="paragraph" w:customStyle="1" w:styleId="Heading41">
    <w:name w:val="Heading 41"/>
    <w:basedOn w:val="Heading4"/>
    <w:next w:val="Normal"/>
    <w:rsid w:val="00FC39DA"/>
    <w:rPr>
      <w:b/>
      <w:iCs w:val="0"/>
      <w:color w:val="003629"/>
    </w:rPr>
  </w:style>
  <w:style w:type="paragraph" w:customStyle="1" w:styleId="BulletedList2">
    <w:name w:val="Bulleted List 2"/>
    <w:basedOn w:val="BulletedList1"/>
    <w:qFormat/>
    <w:rsid w:val="006855B6"/>
    <w:pPr>
      <w:numPr>
        <w:ilvl w:val="1"/>
        <w:numId w:val="4"/>
      </w:numPr>
      <w:ind w:left="1080"/>
    </w:pPr>
  </w:style>
  <w:style w:type="paragraph" w:customStyle="1" w:styleId="TableText2">
    <w:name w:val="Table Text 2"/>
    <w:basedOn w:val="Normal"/>
    <w:rsid w:val="006930CF"/>
    <w:pPr>
      <w:tabs>
        <w:tab w:val="center" w:pos="4513"/>
        <w:tab w:val="right" w:pos="9026"/>
      </w:tabs>
      <w:spacing w:before="60" w:after="60"/>
    </w:pPr>
    <w:rPr>
      <w:rFonts w:cs="Arial"/>
      <w:sz w:val="20"/>
      <w:szCs w:val="18"/>
      <w:lang w:eastAsia="en-GB"/>
    </w:rPr>
  </w:style>
  <w:style w:type="paragraph" w:customStyle="1" w:styleId="TableText2Heading">
    <w:name w:val="Table Text 2 Heading"/>
    <w:basedOn w:val="Normal"/>
    <w:autoRedefine/>
    <w:rsid w:val="004E4F12"/>
    <w:rPr>
      <w:rFonts w:cs="Arial"/>
      <w:b/>
      <w:bCs/>
      <w:color w:val="FFFFFF" w:themeColor="background1"/>
      <w:sz w:val="20"/>
    </w:rPr>
  </w:style>
  <w:style w:type="paragraph" w:customStyle="1" w:styleId="TableText1">
    <w:name w:val="Table Text 1"/>
    <w:basedOn w:val="Normal"/>
    <w:rsid w:val="00E016AA"/>
    <w:rPr>
      <w:rFonts w:eastAsia="Arial" w:cs="Arial"/>
      <w:color w:val="000000" w:themeColor="text1"/>
      <w:szCs w:val="22"/>
    </w:rPr>
  </w:style>
  <w:style w:type="paragraph" w:customStyle="1" w:styleId="TableText1Heading">
    <w:name w:val="Table Text 1 Heading"/>
    <w:basedOn w:val="Normal"/>
    <w:qFormat/>
    <w:rsid w:val="00F01992"/>
    <w:pPr>
      <w:jc w:val="center"/>
    </w:pPr>
    <w:rPr>
      <w:b/>
      <w:bCs/>
      <w:color w:val="FFFFFF"/>
      <w:szCs w:val="20"/>
    </w:rPr>
  </w:style>
  <w:style w:type="paragraph" w:styleId="CommentText">
    <w:name w:val="annotation text"/>
    <w:basedOn w:val="Normal"/>
    <w:link w:val="CommentTextChar"/>
    <w:unhideWhenUsed/>
    <w:rsid w:val="003F371F"/>
    <w:rPr>
      <w:sz w:val="20"/>
      <w:szCs w:val="20"/>
    </w:rPr>
  </w:style>
  <w:style w:type="character" w:customStyle="1" w:styleId="CommentTextChar">
    <w:name w:val="Comment Text Char"/>
    <w:basedOn w:val="DefaultParagraphFont"/>
    <w:link w:val="CommentText"/>
    <w:rsid w:val="003F371F"/>
    <w:rPr>
      <w:rFonts w:ascii="Arial" w:hAnsi="Arial"/>
      <w:lang w:eastAsia="en-US"/>
    </w:rPr>
  </w:style>
  <w:style w:type="paragraph" w:styleId="Header">
    <w:name w:val="header"/>
    <w:basedOn w:val="Normal"/>
    <w:link w:val="HeaderChar"/>
    <w:semiHidden/>
    <w:unhideWhenUsed/>
    <w:rsid w:val="00030D9D"/>
    <w:pPr>
      <w:tabs>
        <w:tab w:val="center" w:pos="4513"/>
        <w:tab w:val="right" w:pos="9026"/>
      </w:tabs>
      <w:spacing w:before="0" w:after="0"/>
    </w:pPr>
  </w:style>
  <w:style w:type="character" w:customStyle="1" w:styleId="HeaderChar">
    <w:name w:val="Header Char"/>
    <w:basedOn w:val="DefaultParagraphFont"/>
    <w:link w:val="Header"/>
    <w:semiHidden/>
    <w:rsid w:val="00030D9D"/>
    <w:rPr>
      <w:rFonts w:ascii="Arial" w:hAnsi="Arial"/>
      <w:sz w:val="22"/>
      <w:szCs w:val="24"/>
      <w:lang w:eastAsia="en-US"/>
    </w:rPr>
  </w:style>
  <w:style w:type="paragraph" w:customStyle="1" w:styleId="ScoreHeading">
    <w:name w:val="Score Heading"/>
    <w:basedOn w:val="Heading31"/>
    <w:next w:val="Normal"/>
    <w:link w:val="ScoreHeadingChar"/>
    <w:qFormat/>
    <w:rsid w:val="009639D0"/>
    <w:pPr>
      <w:numPr>
        <w:ilvl w:val="0"/>
        <w:numId w:val="0"/>
      </w:numPr>
    </w:pPr>
  </w:style>
  <w:style w:type="character" w:customStyle="1" w:styleId="Heading31Char">
    <w:name w:val="Heading 31 Char"/>
    <w:basedOn w:val="Heading3Char"/>
    <w:link w:val="Heading31"/>
    <w:rsid w:val="009639D0"/>
    <w:rPr>
      <w:rFonts w:ascii="Arial" w:hAnsi="Arial" w:cs="Arial"/>
      <w:b/>
      <w:bCs/>
      <w:iCs w:val="0"/>
      <w:color w:val="003629"/>
      <w:sz w:val="24"/>
      <w:szCs w:val="28"/>
      <w:lang w:eastAsia="en-US"/>
    </w:rPr>
  </w:style>
  <w:style w:type="character" w:customStyle="1" w:styleId="ScoreHeadingChar">
    <w:name w:val="Score Heading Char"/>
    <w:basedOn w:val="Heading31Char"/>
    <w:link w:val="ScoreHeading"/>
    <w:rsid w:val="009639D0"/>
    <w:rPr>
      <w:rFonts w:ascii="Arial" w:hAnsi="Arial" w:cs="Arial"/>
      <w:b/>
      <w:bCs/>
      <w:iCs w:val="0"/>
      <w:color w:val="003629"/>
      <w:sz w:val="24"/>
      <w:szCs w:val="28"/>
      <w:lang w:eastAsia="en-US"/>
    </w:rPr>
  </w:style>
  <w:style w:type="paragraph" w:customStyle="1" w:styleId="ScoreHeading2">
    <w:name w:val="Score Heading 2"/>
    <w:basedOn w:val="ScoreHeading"/>
    <w:next w:val="Normal"/>
    <w:link w:val="ScoreHeading2Char"/>
    <w:qFormat/>
    <w:rsid w:val="00572C05"/>
    <w:rPr>
      <w:sz w:val="20"/>
      <w:szCs w:val="22"/>
    </w:rPr>
  </w:style>
  <w:style w:type="character" w:customStyle="1" w:styleId="ScoreHeading2Char">
    <w:name w:val="Score Heading 2 Char"/>
    <w:basedOn w:val="ScoreHeadingChar"/>
    <w:link w:val="ScoreHeading2"/>
    <w:rsid w:val="00572C05"/>
    <w:rPr>
      <w:rFonts w:ascii="Arial" w:hAnsi="Arial" w:cs="Arial"/>
      <w:b/>
      <w:bCs/>
      <w:iCs w:val="0"/>
      <w:color w:val="003629"/>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8658">
      <w:bodyDiv w:val="1"/>
      <w:marLeft w:val="0"/>
      <w:marRight w:val="0"/>
      <w:marTop w:val="0"/>
      <w:marBottom w:val="0"/>
      <w:divBdr>
        <w:top w:val="none" w:sz="0" w:space="0" w:color="auto"/>
        <w:left w:val="none" w:sz="0" w:space="0" w:color="auto"/>
        <w:bottom w:val="none" w:sz="0" w:space="0" w:color="auto"/>
        <w:right w:val="none" w:sz="0" w:space="0" w:color="auto"/>
      </w:divBdr>
    </w:div>
    <w:div w:id="112289320">
      <w:bodyDiv w:val="1"/>
      <w:marLeft w:val="0"/>
      <w:marRight w:val="0"/>
      <w:marTop w:val="0"/>
      <w:marBottom w:val="0"/>
      <w:divBdr>
        <w:top w:val="none" w:sz="0" w:space="0" w:color="auto"/>
        <w:left w:val="none" w:sz="0" w:space="0" w:color="auto"/>
        <w:bottom w:val="none" w:sz="0" w:space="0" w:color="auto"/>
        <w:right w:val="none" w:sz="0" w:space="0" w:color="auto"/>
      </w:divBdr>
    </w:div>
    <w:div w:id="144709225">
      <w:bodyDiv w:val="1"/>
      <w:marLeft w:val="0"/>
      <w:marRight w:val="0"/>
      <w:marTop w:val="0"/>
      <w:marBottom w:val="0"/>
      <w:divBdr>
        <w:top w:val="none" w:sz="0" w:space="0" w:color="auto"/>
        <w:left w:val="none" w:sz="0" w:space="0" w:color="auto"/>
        <w:bottom w:val="none" w:sz="0" w:space="0" w:color="auto"/>
        <w:right w:val="none" w:sz="0" w:space="0" w:color="auto"/>
      </w:divBdr>
    </w:div>
    <w:div w:id="261308469">
      <w:bodyDiv w:val="1"/>
      <w:marLeft w:val="0"/>
      <w:marRight w:val="0"/>
      <w:marTop w:val="0"/>
      <w:marBottom w:val="0"/>
      <w:divBdr>
        <w:top w:val="none" w:sz="0" w:space="0" w:color="auto"/>
        <w:left w:val="none" w:sz="0" w:space="0" w:color="auto"/>
        <w:bottom w:val="none" w:sz="0" w:space="0" w:color="auto"/>
        <w:right w:val="none" w:sz="0" w:space="0" w:color="auto"/>
      </w:divBdr>
    </w:div>
    <w:div w:id="329718268">
      <w:bodyDiv w:val="1"/>
      <w:marLeft w:val="0"/>
      <w:marRight w:val="0"/>
      <w:marTop w:val="0"/>
      <w:marBottom w:val="0"/>
      <w:divBdr>
        <w:top w:val="none" w:sz="0" w:space="0" w:color="auto"/>
        <w:left w:val="none" w:sz="0" w:space="0" w:color="auto"/>
        <w:bottom w:val="none" w:sz="0" w:space="0" w:color="auto"/>
        <w:right w:val="none" w:sz="0" w:space="0" w:color="auto"/>
      </w:divBdr>
    </w:div>
    <w:div w:id="329914258">
      <w:bodyDiv w:val="1"/>
      <w:marLeft w:val="0"/>
      <w:marRight w:val="0"/>
      <w:marTop w:val="0"/>
      <w:marBottom w:val="0"/>
      <w:divBdr>
        <w:top w:val="none" w:sz="0" w:space="0" w:color="auto"/>
        <w:left w:val="none" w:sz="0" w:space="0" w:color="auto"/>
        <w:bottom w:val="none" w:sz="0" w:space="0" w:color="auto"/>
        <w:right w:val="none" w:sz="0" w:space="0" w:color="auto"/>
      </w:divBdr>
    </w:div>
    <w:div w:id="338125491">
      <w:bodyDiv w:val="1"/>
      <w:marLeft w:val="0"/>
      <w:marRight w:val="0"/>
      <w:marTop w:val="0"/>
      <w:marBottom w:val="0"/>
      <w:divBdr>
        <w:top w:val="none" w:sz="0" w:space="0" w:color="auto"/>
        <w:left w:val="none" w:sz="0" w:space="0" w:color="auto"/>
        <w:bottom w:val="none" w:sz="0" w:space="0" w:color="auto"/>
        <w:right w:val="none" w:sz="0" w:space="0" w:color="auto"/>
      </w:divBdr>
    </w:div>
    <w:div w:id="478813486">
      <w:bodyDiv w:val="1"/>
      <w:marLeft w:val="0"/>
      <w:marRight w:val="0"/>
      <w:marTop w:val="0"/>
      <w:marBottom w:val="0"/>
      <w:divBdr>
        <w:top w:val="none" w:sz="0" w:space="0" w:color="auto"/>
        <w:left w:val="none" w:sz="0" w:space="0" w:color="auto"/>
        <w:bottom w:val="none" w:sz="0" w:space="0" w:color="auto"/>
        <w:right w:val="none" w:sz="0" w:space="0" w:color="auto"/>
      </w:divBdr>
    </w:div>
    <w:div w:id="576550452">
      <w:bodyDiv w:val="1"/>
      <w:marLeft w:val="0"/>
      <w:marRight w:val="0"/>
      <w:marTop w:val="0"/>
      <w:marBottom w:val="0"/>
      <w:divBdr>
        <w:top w:val="none" w:sz="0" w:space="0" w:color="auto"/>
        <w:left w:val="none" w:sz="0" w:space="0" w:color="auto"/>
        <w:bottom w:val="none" w:sz="0" w:space="0" w:color="auto"/>
        <w:right w:val="none" w:sz="0" w:space="0" w:color="auto"/>
      </w:divBdr>
    </w:div>
    <w:div w:id="617562219">
      <w:bodyDiv w:val="1"/>
      <w:marLeft w:val="0"/>
      <w:marRight w:val="0"/>
      <w:marTop w:val="0"/>
      <w:marBottom w:val="0"/>
      <w:divBdr>
        <w:top w:val="none" w:sz="0" w:space="0" w:color="auto"/>
        <w:left w:val="none" w:sz="0" w:space="0" w:color="auto"/>
        <w:bottom w:val="none" w:sz="0" w:space="0" w:color="auto"/>
        <w:right w:val="none" w:sz="0" w:space="0" w:color="auto"/>
      </w:divBdr>
    </w:div>
    <w:div w:id="752044846">
      <w:bodyDiv w:val="1"/>
      <w:marLeft w:val="0"/>
      <w:marRight w:val="0"/>
      <w:marTop w:val="0"/>
      <w:marBottom w:val="0"/>
      <w:divBdr>
        <w:top w:val="none" w:sz="0" w:space="0" w:color="auto"/>
        <w:left w:val="none" w:sz="0" w:space="0" w:color="auto"/>
        <w:bottom w:val="none" w:sz="0" w:space="0" w:color="auto"/>
        <w:right w:val="none" w:sz="0" w:space="0" w:color="auto"/>
      </w:divBdr>
      <w:divsChild>
        <w:div w:id="1560706525">
          <w:marLeft w:val="0"/>
          <w:marRight w:val="0"/>
          <w:marTop w:val="0"/>
          <w:marBottom w:val="0"/>
          <w:divBdr>
            <w:top w:val="none" w:sz="0" w:space="0" w:color="auto"/>
            <w:left w:val="none" w:sz="0" w:space="0" w:color="auto"/>
            <w:bottom w:val="none" w:sz="0" w:space="0" w:color="auto"/>
            <w:right w:val="none" w:sz="0" w:space="0" w:color="auto"/>
          </w:divBdr>
        </w:div>
      </w:divsChild>
    </w:div>
    <w:div w:id="831214472">
      <w:bodyDiv w:val="1"/>
      <w:marLeft w:val="0"/>
      <w:marRight w:val="0"/>
      <w:marTop w:val="0"/>
      <w:marBottom w:val="0"/>
      <w:divBdr>
        <w:top w:val="none" w:sz="0" w:space="0" w:color="auto"/>
        <w:left w:val="none" w:sz="0" w:space="0" w:color="auto"/>
        <w:bottom w:val="none" w:sz="0" w:space="0" w:color="auto"/>
        <w:right w:val="none" w:sz="0" w:space="0" w:color="auto"/>
      </w:divBdr>
    </w:div>
    <w:div w:id="867836438">
      <w:bodyDiv w:val="1"/>
      <w:marLeft w:val="0"/>
      <w:marRight w:val="0"/>
      <w:marTop w:val="0"/>
      <w:marBottom w:val="0"/>
      <w:divBdr>
        <w:top w:val="none" w:sz="0" w:space="0" w:color="auto"/>
        <w:left w:val="none" w:sz="0" w:space="0" w:color="auto"/>
        <w:bottom w:val="none" w:sz="0" w:space="0" w:color="auto"/>
        <w:right w:val="none" w:sz="0" w:space="0" w:color="auto"/>
      </w:divBdr>
    </w:div>
    <w:div w:id="893321550">
      <w:bodyDiv w:val="1"/>
      <w:marLeft w:val="0"/>
      <w:marRight w:val="0"/>
      <w:marTop w:val="0"/>
      <w:marBottom w:val="0"/>
      <w:divBdr>
        <w:top w:val="none" w:sz="0" w:space="0" w:color="auto"/>
        <w:left w:val="none" w:sz="0" w:space="0" w:color="auto"/>
        <w:bottom w:val="none" w:sz="0" w:space="0" w:color="auto"/>
        <w:right w:val="none" w:sz="0" w:space="0" w:color="auto"/>
      </w:divBdr>
    </w:div>
    <w:div w:id="991375557">
      <w:bodyDiv w:val="1"/>
      <w:marLeft w:val="0"/>
      <w:marRight w:val="0"/>
      <w:marTop w:val="0"/>
      <w:marBottom w:val="0"/>
      <w:divBdr>
        <w:top w:val="none" w:sz="0" w:space="0" w:color="auto"/>
        <w:left w:val="none" w:sz="0" w:space="0" w:color="auto"/>
        <w:bottom w:val="none" w:sz="0" w:space="0" w:color="auto"/>
        <w:right w:val="none" w:sz="0" w:space="0" w:color="auto"/>
      </w:divBdr>
    </w:div>
    <w:div w:id="998925305">
      <w:bodyDiv w:val="1"/>
      <w:marLeft w:val="0"/>
      <w:marRight w:val="0"/>
      <w:marTop w:val="0"/>
      <w:marBottom w:val="0"/>
      <w:divBdr>
        <w:top w:val="none" w:sz="0" w:space="0" w:color="auto"/>
        <w:left w:val="none" w:sz="0" w:space="0" w:color="auto"/>
        <w:bottom w:val="none" w:sz="0" w:space="0" w:color="auto"/>
        <w:right w:val="none" w:sz="0" w:space="0" w:color="auto"/>
      </w:divBdr>
    </w:div>
    <w:div w:id="1018388992">
      <w:bodyDiv w:val="1"/>
      <w:marLeft w:val="0"/>
      <w:marRight w:val="0"/>
      <w:marTop w:val="0"/>
      <w:marBottom w:val="0"/>
      <w:divBdr>
        <w:top w:val="none" w:sz="0" w:space="0" w:color="auto"/>
        <w:left w:val="none" w:sz="0" w:space="0" w:color="auto"/>
        <w:bottom w:val="none" w:sz="0" w:space="0" w:color="auto"/>
        <w:right w:val="none" w:sz="0" w:space="0" w:color="auto"/>
      </w:divBdr>
    </w:div>
    <w:div w:id="1075081126">
      <w:bodyDiv w:val="1"/>
      <w:marLeft w:val="0"/>
      <w:marRight w:val="0"/>
      <w:marTop w:val="0"/>
      <w:marBottom w:val="0"/>
      <w:divBdr>
        <w:top w:val="none" w:sz="0" w:space="0" w:color="auto"/>
        <w:left w:val="none" w:sz="0" w:space="0" w:color="auto"/>
        <w:bottom w:val="none" w:sz="0" w:space="0" w:color="auto"/>
        <w:right w:val="none" w:sz="0" w:space="0" w:color="auto"/>
      </w:divBdr>
    </w:div>
    <w:div w:id="1107654732">
      <w:bodyDiv w:val="1"/>
      <w:marLeft w:val="0"/>
      <w:marRight w:val="0"/>
      <w:marTop w:val="0"/>
      <w:marBottom w:val="0"/>
      <w:divBdr>
        <w:top w:val="none" w:sz="0" w:space="0" w:color="auto"/>
        <w:left w:val="none" w:sz="0" w:space="0" w:color="auto"/>
        <w:bottom w:val="none" w:sz="0" w:space="0" w:color="auto"/>
        <w:right w:val="none" w:sz="0" w:space="0" w:color="auto"/>
      </w:divBdr>
    </w:div>
    <w:div w:id="1116364818">
      <w:bodyDiv w:val="1"/>
      <w:marLeft w:val="0"/>
      <w:marRight w:val="0"/>
      <w:marTop w:val="0"/>
      <w:marBottom w:val="0"/>
      <w:divBdr>
        <w:top w:val="none" w:sz="0" w:space="0" w:color="auto"/>
        <w:left w:val="none" w:sz="0" w:space="0" w:color="auto"/>
        <w:bottom w:val="none" w:sz="0" w:space="0" w:color="auto"/>
        <w:right w:val="none" w:sz="0" w:space="0" w:color="auto"/>
      </w:divBdr>
    </w:div>
    <w:div w:id="1139298362">
      <w:bodyDiv w:val="1"/>
      <w:marLeft w:val="0"/>
      <w:marRight w:val="0"/>
      <w:marTop w:val="0"/>
      <w:marBottom w:val="0"/>
      <w:divBdr>
        <w:top w:val="none" w:sz="0" w:space="0" w:color="auto"/>
        <w:left w:val="none" w:sz="0" w:space="0" w:color="auto"/>
        <w:bottom w:val="none" w:sz="0" w:space="0" w:color="auto"/>
        <w:right w:val="none" w:sz="0" w:space="0" w:color="auto"/>
      </w:divBdr>
    </w:div>
    <w:div w:id="1256942694">
      <w:bodyDiv w:val="1"/>
      <w:marLeft w:val="0"/>
      <w:marRight w:val="0"/>
      <w:marTop w:val="0"/>
      <w:marBottom w:val="0"/>
      <w:divBdr>
        <w:top w:val="none" w:sz="0" w:space="0" w:color="auto"/>
        <w:left w:val="none" w:sz="0" w:space="0" w:color="auto"/>
        <w:bottom w:val="none" w:sz="0" w:space="0" w:color="auto"/>
        <w:right w:val="none" w:sz="0" w:space="0" w:color="auto"/>
      </w:divBdr>
      <w:divsChild>
        <w:div w:id="143473591">
          <w:marLeft w:val="0"/>
          <w:marRight w:val="0"/>
          <w:marTop w:val="0"/>
          <w:marBottom w:val="0"/>
          <w:divBdr>
            <w:top w:val="none" w:sz="0" w:space="0" w:color="auto"/>
            <w:left w:val="none" w:sz="0" w:space="0" w:color="auto"/>
            <w:bottom w:val="none" w:sz="0" w:space="0" w:color="auto"/>
            <w:right w:val="none" w:sz="0" w:space="0" w:color="auto"/>
          </w:divBdr>
        </w:div>
        <w:div w:id="748431138">
          <w:marLeft w:val="0"/>
          <w:marRight w:val="0"/>
          <w:marTop w:val="0"/>
          <w:marBottom w:val="0"/>
          <w:divBdr>
            <w:top w:val="none" w:sz="0" w:space="0" w:color="auto"/>
            <w:left w:val="none" w:sz="0" w:space="0" w:color="auto"/>
            <w:bottom w:val="none" w:sz="0" w:space="0" w:color="auto"/>
            <w:right w:val="none" w:sz="0" w:space="0" w:color="auto"/>
          </w:divBdr>
        </w:div>
        <w:div w:id="1013335744">
          <w:marLeft w:val="0"/>
          <w:marRight w:val="0"/>
          <w:marTop w:val="0"/>
          <w:marBottom w:val="0"/>
          <w:divBdr>
            <w:top w:val="none" w:sz="0" w:space="0" w:color="auto"/>
            <w:left w:val="none" w:sz="0" w:space="0" w:color="auto"/>
            <w:bottom w:val="none" w:sz="0" w:space="0" w:color="auto"/>
            <w:right w:val="none" w:sz="0" w:space="0" w:color="auto"/>
          </w:divBdr>
        </w:div>
        <w:div w:id="1069771472">
          <w:marLeft w:val="0"/>
          <w:marRight w:val="0"/>
          <w:marTop w:val="0"/>
          <w:marBottom w:val="0"/>
          <w:divBdr>
            <w:top w:val="none" w:sz="0" w:space="0" w:color="auto"/>
            <w:left w:val="none" w:sz="0" w:space="0" w:color="auto"/>
            <w:bottom w:val="none" w:sz="0" w:space="0" w:color="auto"/>
            <w:right w:val="none" w:sz="0" w:space="0" w:color="auto"/>
          </w:divBdr>
        </w:div>
        <w:div w:id="1176187458">
          <w:marLeft w:val="0"/>
          <w:marRight w:val="0"/>
          <w:marTop w:val="0"/>
          <w:marBottom w:val="0"/>
          <w:divBdr>
            <w:top w:val="none" w:sz="0" w:space="0" w:color="auto"/>
            <w:left w:val="none" w:sz="0" w:space="0" w:color="auto"/>
            <w:bottom w:val="none" w:sz="0" w:space="0" w:color="auto"/>
            <w:right w:val="none" w:sz="0" w:space="0" w:color="auto"/>
          </w:divBdr>
        </w:div>
        <w:div w:id="1189299367">
          <w:marLeft w:val="0"/>
          <w:marRight w:val="0"/>
          <w:marTop w:val="0"/>
          <w:marBottom w:val="0"/>
          <w:divBdr>
            <w:top w:val="none" w:sz="0" w:space="0" w:color="auto"/>
            <w:left w:val="none" w:sz="0" w:space="0" w:color="auto"/>
            <w:bottom w:val="none" w:sz="0" w:space="0" w:color="auto"/>
            <w:right w:val="none" w:sz="0" w:space="0" w:color="auto"/>
          </w:divBdr>
        </w:div>
        <w:div w:id="1314988676">
          <w:marLeft w:val="0"/>
          <w:marRight w:val="0"/>
          <w:marTop w:val="0"/>
          <w:marBottom w:val="0"/>
          <w:divBdr>
            <w:top w:val="none" w:sz="0" w:space="0" w:color="auto"/>
            <w:left w:val="none" w:sz="0" w:space="0" w:color="auto"/>
            <w:bottom w:val="none" w:sz="0" w:space="0" w:color="auto"/>
            <w:right w:val="none" w:sz="0" w:space="0" w:color="auto"/>
          </w:divBdr>
        </w:div>
        <w:div w:id="1320961155">
          <w:marLeft w:val="0"/>
          <w:marRight w:val="0"/>
          <w:marTop w:val="0"/>
          <w:marBottom w:val="0"/>
          <w:divBdr>
            <w:top w:val="none" w:sz="0" w:space="0" w:color="auto"/>
            <w:left w:val="none" w:sz="0" w:space="0" w:color="auto"/>
            <w:bottom w:val="none" w:sz="0" w:space="0" w:color="auto"/>
            <w:right w:val="none" w:sz="0" w:space="0" w:color="auto"/>
          </w:divBdr>
        </w:div>
        <w:div w:id="1421482857">
          <w:marLeft w:val="0"/>
          <w:marRight w:val="0"/>
          <w:marTop w:val="0"/>
          <w:marBottom w:val="0"/>
          <w:divBdr>
            <w:top w:val="none" w:sz="0" w:space="0" w:color="auto"/>
            <w:left w:val="none" w:sz="0" w:space="0" w:color="auto"/>
            <w:bottom w:val="none" w:sz="0" w:space="0" w:color="auto"/>
            <w:right w:val="none" w:sz="0" w:space="0" w:color="auto"/>
          </w:divBdr>
        </w:div>
        <w:div w:id="1772503270">
          <w:marLeft w:val="0"/>
          <w:marRight w:val="0"/>
          <w:marTop w:val="0"/>
          <w:marBottom w:val="0"/>
          <w:divBdr>
            <w:top w:val="none" w:sz="0" w:space="0" w:color="auto"/>
            <w:left w:val="none" w:sz="0" w:space="0" w:color="auto"/>
            <w:bottom w:val="none" w:sz="0" w:space="0" w:color="auto"/>
            <w:right w:val="none" w:sz="0" w:space="0" w:color="auto"/>
          </w:divBdr>
        </w:div>
        <w:div w:id="1996034611">
          <w:marLeft w:val="0"/>
          <w:marRight w:val="0"/>
          <w:marTop w:val="0"/>
          <w:marBottom w:val="0"/>
          <w:divBdr>
            <w:top w:val="none" w:sz="0" w:space="0" w:color="auto"/>
            <w:left w:val="none" w:sz="0" w:space="0" w:color="auto"/>
            <w:bottom w:val="none" w:sz="0" w:space="0" w:color="auto"/>
            <w:right w:val="none" w:sz="0" w:space="0" w:color="auto"/>
          </w:divBdr>
        </w:div>
      </w:divsChild>
    </w:div>
    <w:div w:id="1334458730">
      <w:bodyDiv w:val="1"/>
      <w:marLeft w:val="0"/>
      <w:marRight w:val="0"/>
      <w:marTop w:val="0"/>
      <w:marBottom w:val="0"/>
      <w:divBdr>
        <w:top w:val="none" w:sz="0" w:space="0" w:color="auto"/>
        <w:left w:val="none" w:sz="0" w:space="0" w:color="auto"/>
        <w:bottom w:val="none" w:sz="0" w:space="0" w:color="auto"/>
        <w:right w:val="none" w:sz="0" w:space="0" w:color="auto"/>
      </w:divBdr>
    </w:div>
    <w:div w:id="1415131232">
      <w:bodyDiv w:val="1"/>
      <w:marLeft w:val="0"/>
      <w:marRight w:val="0"/>
      <w:marTop w:val="0"/>
      <w:marBottom w:val="0"/>
      <w:divBdr>
        <w:top w:val="none" w:sz="0" w:space="0" w:color="auto"/>
        <w:left w:val="none" w:sz="0" w:space="0" w:color="auto"/>
        <w:bottom w:val="none" w:sz="0" w:space="0" w:color="auto"/>
        <w:right w:val="none" w:sz="0" w:space="0" w:color="auto"/>
      </w:divBdr>
    </w:div>
    <w:div w:id="1443768144">
      <w:bodyDiv w:val="1"/>
      <w:marLeft w:val="0"/>
      <w:marRight w:val="0"/>
      <w:marTop w:val="0"/>
      <w:marBottom w:val="0"/>
      <w:divBdr>
        <w:top w:val="none" w:sz="0" w:space="0" w:color="auto"/>
        <w:left w:val="none" w:sz="0" w:space="0" w:color="auto"/>
        <w:bottom w:val="none" w:sz="0" w:space="0" w:color="auto"/>
        <w:right w:val="none" w:sz="0" w:space="0" w:color="auto"/>
      </w:divBdr>
    </w:div>
    <w:div w:id="1591084048">
      <w:bodyDiv w:val="1"/>
      <w:marLeft w:val="0"/>
      <w:marRight w:val="0"/>
      <w:marTop w:val="0"/>
      <w:marBottom w:val="0"/>
      <w:divBdr>
        <w:top w:val="none" w:sz="0" w:space="0" w:color="auto"/>
        <w:left w:val="none" w:sz="0" w:space="0" w:color="auto"/>
        <w:bottom w:val="none" w:sz="0" w:space="0" w:color="auto"/>
        <w:right w:val="none" w:sz="0" w:space="0" w:color="auto"/>
      </w:divBdr>
    </w:div>
    <w:div w:id="1749619848">
      <w:bodyDiv w:val="1"/>
      <w:marLeft w:val="0"/>
      <w:marRight w:val="0"/>
      <w:marTop w:val="0"/>
      <w:marBottom w:val="0"/>
      <w:divBdr>
        <w:top w:val="none" w:sz="0" w:space="0" w:color="auto"/>
        <w:left w:val="none" w:sz="0" w:space="0" w:color="auto"/>
        <w:bottom w:val="none" w:sz="0" w:space="0" w:color="auto"/>
        <w:right w:val="none" w:sz="0" w:space="0" w:color="auto"/>
      </w:divBdr>
    </w:div>
    <w:div w:id="1905681157">
      <w:bodyDiv w:val="1"/>
      <w:marLeft w:val="0"/>
      <w:marRight w:val="0"/>
      <w:marTop w:val="0"/>
      <w:marBottom w:val="0"/>
      <w:divBdr>
        <w:top w:val="none" w:sz="0" w:space="0" w:color="auto"/>
        <w:left w:val="none" w:sz="0" w:space="0" w:color="auto"/>
        <w:bottom w:val="none" w:sz="0" w:space="0" w:color="auto"/>
        <w:right w:val="none" w:sz="0" w:space="0" w:color="auto"/>
      </w:divBdr>
    </w:div>
    <w:div w:id="19430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hodgson\AppData\Local\Microsoft\Windows\Temporary%20Internet%20Files\Content.IE5\26WR4MNC\NDA%20Gener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9D4FCBE61CF478E2D7AD18532284C" ma:contentTypeVersion="34" ma:contentTypeDescription="Create a new document." ma:contentTypeScope="" ma:versionID="6923f9f223542210a5af090ee980bb74">
  <xsd:schema xmlns:xsd="http://www.w3.org/2001/XMLSchema" xmlns:xs="http://www.w3.org/2001/XMLSchema" xmlns:p="http://schemas.microsoft.com/office/2006/metadata/properties" xmlns:ns2="4742dee6-65f8-4694-a837-d32f984e5d86" xmlns:ns3="6033a234-c704-4e9b-9e67-19f260df118c" targetNamespace="http://schemas.microsoft.com/office/2006/metadata/properties" ma:root="true" ma:fieldsID="e64cae6a0b624b96dc952a6b8c4630bd" ns2:_="" ns3:_="">
    <xsd:import namespace="4742dee6-65f8-4694-a837-d32f984e5d86"/>
    <xsd:import namespace="6033a234-c704-4e9b-9e67-19f260df118c"/>
    <xsd:element name="properties">
      <xsd:complexType>
        <xsd:sequence>
          <xsd:element name="documentManagement">
            <xsd:complexType>
              <xsd:all>
                <xsd:element ref="ns2:Comments" minOccurs="0"/>
                <xsd:element ref="ns2:ItemType" minOccurs="0"/>
                <xsd:element ref="ns3:_dlc_DocIdUrl" minOccurs="0"/>
                <xsd:element ref="ns2:Date"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2:MediaServiceSearchProperties" minOccurs="0"/>
                <xsd:element ref="ns3:_dlc_DocId" minOccurs="0"/>
                <xsd:element ref="ns3:SharedWithDetails" minOccurs="0"/>
                <xsd:element ref="ns3:_dlc_DocIdPersistId" minOccurs="0"/>
                <xsd:element ref="ns2:MediaServiceMetadata" minOccurs="0"/>
                <xsd:element ref="ns2:MediaServiceLocation" minOccurs="0"/>
                <xsd:element ref="ns2:_Flow_SignoffStatus" minOccurs="0"/>
                <xsd:element ref="ns2:DocNumber" minOccurs="0"/>
                <xsd:element ref="ns2:Author0" minOccurs="0"/>
                <xsd:element ref="ns2:MediaServiceBillingMetadata" minOccurs="0"/>
                <xsd:element ref="ns2:MarketEngagement" minOccurs="0"/>
                <xsd:element ref="ns2:Review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2dee6-65f8-4694-a837-d32f984e5d86"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ItemType" ma:index="4" nillable="true" ma:displayName="Status" ma:format="Dropdown" ma:indexed="true" ma:internalName="ItemType" ma:readOnly="false">
      <xsd:simpleType>
        <xsd:restriction base="dms:Choice">
          <xsd:enumeration value="Final"/>
          <xsd:enumeration value="Draft"/>
        </xsd:restriction>
      </xsd:simpleType>
    </xsd:element>
    <xsd:element name="Date" ma:index="6" nillable="true" ma:displayName="Date" ma:format="DateOnly" ma:internalName="Date" ma:readOnly="false">
      <xsd:simpleType>
        <xsd:restriction base="dms:DateTim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_Flow_SignoffStatus" ma:index="29" nillable="true" ma:displayName="Sign-off status" ma:format="Dropdown" ma:internalName="_x0024_Resources_x003a_core_x002c_Signoff_Status">
      <xsd:simpleType>
        <xsd:restriction base="dms:Choice">
          <xsd:enumeration value="Noted"/>
          <xsd:enumeration value="Approved"/>
          <xsd:enumeration value="Choice 3"/>
        </xsd:restriction>
      </xsd:simpleType>
    </xsd:element>
    <xsd:element name="DocNumber" ma:index="30" nillable="true" ma:displayName="Doc Number" ma:format="Dropdown" ma:internalName="DocNumber">
      <xsd:simpleType>
        <xsd:restriction base="dms:Text">
          <xsd:maxLength value="255"/>
        </xsd:restriction>
      </xsd:simpleType>
    </xsd:element>
    <xsd:element name="Author0" ma:index="31"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2" nillable="true" ma:displayName="MediaServiceBillingMetadata" ma:hidden="true" ma:internalName="MediaServiceBillingMetadata" ma:readOnly="true">
      <xsd:simpleType>
        <xsd:restriction base="dms:Note"/>
      </xsd:simpleType>
    </xsd:element>
    <xsd:element name="MarketEngagement" ma:index="33" nillable="true" ma:displayName="Market Engagement" ma:format="Dropdown" ma:internalName="MarketEngagement">
      <xsd:simpleType>
        <xsd:restriction base="dms:Choice">
          <xsd:enumeration value="Out to ME"/>
          <xsd:enumeration value="Draft"/>
          <xsd:enumeration value="Not for ME"/>
        </xsd:restriction>
      </xsd:simpleType>
    </xsd:element>
    <xsd:element name="Reviewer" ma:index="34" nillable="true" ma:displayName="Reviewer" ma:format="Dropdown" ma:list="UserInfo" ma:SharePointGroup="0" ma:internalName="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33a234-c704-4e9b-9e67-19f260df118c" elementFormDefault="qualified">
    <xsd:import namespace="http://schemas.microsoft.com/office/2006/documentManagement/types"/>
    <xsd:import namespace="http://schemas.microsoft.com/office/infopath/2007/PartnerControls"/>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0" nillable="true" ma:displayName="Taxonomy Catch All Column" ma:hidden="true" ma:list="{ec2ed41a-f401-4783-b373-2732fc859dfa}" ma:internalName="TaxCatchAll" ma:readOnly="false" ma:showField="CatchAllData" ma:web="6033a234-c704-4e9b-9e67-19f260df11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4" nillable="true" ma:displayName="Document ID Value" ma:description="The value of the document ID assigned to this item." ma:hidden="true" ma:indexed="true" ma:internalName="_dlc_DocId" ma:readOnly="true">
      <xsd:simpleType>
        <xsd:restriction base="dms:Text"/>
      </xsd:simpleType>
    </xsd:element>
    <xsd:element name="SharedWithDetails" ma:index="25" nillable="true" ma:displayName="Shared With Details" ma:description="" ma:hidden="true" ma:internalName="SharedWithDetails" ma:readOnly="true">
      <xsd:simpleType>
        <xsd:restriction base="dms:Note"/>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6033a234-c704-4e9b-9e67-19f260df118c">
      <UserInfo>
        <DisplayName>Masson, Dave (NWS)</DisplayName>
        <AccountId>52</AccountId>
        <AccountType/>
      </UserInfo>
      <UserInfo>
        <DisplayName>Smith, Dave (NWS)</DisplayName>
        <AccountId>31</AccountId>
        <AccountType/>
      </UserInfo>
      <UserInfo>
        <DisplayName>David, Owen (NWS)</DisplayName>
        <AccountId>46</AccountId>
        <AccountType/>
      </UserInfo>
      <UserInfo>
        <DisplayName>Eldred, Chris (NWS)</DisplayName>
        <AccountId>36</AccountId>
        <AccountType/>
      </UserInfo>
      <UserInfo>
        <DisplayName>Batstone, Andrew (NWS)</DisplayName>
        <AccountId>10</AccountId>
        <AccountType/>
      </UserInfo>
    </SharedWithUsers>
    <_dlc_DocId xmlns="6033a234-c704-4e9b-9e67-19f260df118c">2026-2088683862-63088</_dlc_DocId>
    <_dlc_DocIdUrl xmlns="6033a234-c704-4e9b-9e67-19f260df118c">
      <Url>https://llwrsite0.sharepoint.com/sites/-RWMProgrammeManagementOffice/_layouts/15/DocIdRedir.aspx?ID=2026-2088683862-63088</Url>
      <Description>2026-2088683862-63088</Description>
    </_dlc_DocIdUrl>
    <_dlc_DocIdPersistId xmlns="6033a234-c704-4e9b-9e67-19f260df118c" xsi:nil="true"/>
    <Comments xmlns="4742dee6-65f8-4694-a837-d32f984e5d86" xsi:nil="true"/>
    <ItemType xmlns="4742dee6-65f8-4694-a837-d32f984e5d86" xsi:nil="true"/>
    <Date xmlns="4742dee6-65f8-4694-a837-d32f984e5d86" xsi:nil="true"/>
    <TaxCatchAll xmlns="6033a234-c704-4e9b-9e67-19f260df118c" xsi:nil="true"/>
    <lcf76f155ced4ddcb4097134ff3c332f xmlns="4742dee6-65f8-4694-a837-d32f984e5d86">
      <Terms xmlns="http://schemas.microsoft.com/office/infopath/2007/PartnerControls"/>
    </lcf76f155ced4ddcb4097134ff3c332f>
    <_Flow_SignoffStatus xmlns="4742dee6-65f8-4694-a837-d32f984e5d86" xsi:nil="true"/>
    <DocNumber xmlns="4742dee6-65f8-4694-a837-d32f984e5d86">GDF-NWS-SCDP-AXX-CC-CS-000035</DocNumber>
    <Author0 xmlns="4742dee6-65f8-4694-a837-d32f984e5d86">
      <UserInfo>
        <DisplayName>Potts, Tony (NWS)</DisplayName>
        <AccountId>106</AccountId>
        <AccountType/>
      </UserInfo>
    </Author0>
    <MarketEngagement xmlns="4742dee6-65f8-4694-a837-d32f984e5d86">Draft</MarketEngagement>
    <Reviewer xmlns="4742dee6-65f8-4694-a837-d32f984e5d86">
      <UserInfo>
        <DisplayName>Batstone, Andrew (NWS)</DisplayName>
        <AccountId>129</AccountId>
        <AccountType/>
      </UserInfo>
    </Reviewer>
  </documentManagement>
</p:properties>
</file>

<file path=customXml/itemProps1.xml><?xml version="1.0" encoding="utf-8"?>
<ds:datastoreItem xmlns:ds="http://schemas.openxmlformats.org/officeDocument/2006/customXml" ds:itemID="{C9103821-367A-4603-8891-8B26262568ED}">
  <ds:schemaRefs>
    <ds:schemaRef ds:uri="http://schemas.microsoft.com/sharepoint/v3/contenttype/forms"/>
  </ds:schemaRefs>
</ds:datastoreItem>
</file>

<file path=customXml/itemProps2.xml><?xml version="1.0" encoding="utf-8"?>
<ds:datastoreItem xmlns:ds="http://schemas.openxmlformats.org/officeDocument/2006/customXml" ds:itemID="{983D7C2D-4E2E-4EF4-90B5-50737A6F4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2dee6-65f8-4694-a837-d32f984e5d86"/>
    <ds:schemaRef ds:uri="6033a234-c704-4e9b-9e67-19f260df1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33AC7-4656-4352-AE82-3CF77F3B32E8}">
  <ds:schemaRefs>
    <ds:schemaRef ds:uri="http://schemas.microsoft.com/sharepoint/events"/>
  </ds:schemaRefs>
</ds:datastoreItem>
</file>

<file path=customXml/itemProps4.xml><?xml version="1.0" encoding="utf-8"?>
<ds:datastoreItem xmlns:ds="http://schemas.openxmlformats.org/officeDocument/2006/customXml" ds:itemID="{9F1C3534-C882-4641-AF25-DF1179627073}">
  <ds:schemaRefs>
    <ds:schemaRef ds:uri="http://schemas.openxmlformats.org/officeDocument/2006/bibliography"/>
  </ds:schemaRefs>
</ds:datastoreItem>
</file>

<file path=customXml/itemProps5.xml><?xml version="1.0" encoding="utf-8"?>
<ds:datastoreItem xmlns:ds="http://schemas.openxmlformats.org/officeDocument/2006/customXml" ds:itemID="{B4AFD6D5-0210-4057-B679-63293E73B0FD}">
  <ds:schemaRefs>
    <ds:schemaRef ds:uri="http://schemas.microsoft.com/office/2006/metadata/properties"/>
    <ds:schemaRef ds:uri="http://schemas.microsoft.com/office/infopath/2007/PartnerControls"/>
    <ds:schemaRef ds:uri="6033a234-c704-4e9b-9e67-19f260df118c"/>
    <ds:schemaRef ds:uri="4742dee6-65f8-4694-a837-d32f984e5d86"/>
  </ds:schemaRefs>
</ds:datastoreItem>
</file>

<file path=docProps/app.xml><?xml version="1.0" encoding="utf-8"?>
<Properties xmlns="http://schemas.openxmlformats.org/officeDocument/2006/extended-properties" xmlns:vt="http://schemas.openxmlformats.org/officeDocument/2006/docPropsVTypes">
  <Template>NDA General Document Template</Template>
  <TotalTime>0</TotalTime>
  <Pages>27</Pages>
  <Words>7890</Words>
  <Characters>44974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test</Company>
  <LinksUpToDate>false</LinksUpToDate>
  <CharactersWithSpaces>52759</CharactersWithSpaces>
  <SharedDoc>false</SharedDoc>
  <HLinks>
    <vt:vector size="90" baseType="variant">
      <vt:variant>
        <vt:i4>1507376</vt:i4>
      </vt:variant>
      <vt:variant>
        <vt:i4>86</vt:i4>
      </vt:variant>
      <vt:variant>
        <vt:i4>0</vt:i4>
      </vt:variant>
      <vt:variant>
        <vt:i4>5</vt:i4>
      </vt:variant>
      <vt:variant>
        <vt:lpwstr/>
      </vt:variant>
      <vt:variant>
        <vt:lpwstr>_Toc216352101</vt:lpwstr>
      </vt:variant>
      <vt:variant>
        <vt:i4>1507376</vt:i4>
      </vt:variant>
      <vt:variant>
        <vt:i4>80</vt:i4>
      </vt:variant>
      <vt:variant>
        <vt:i4>0</vt:i4>
      </vt:variant>
      <vt:variant>
        <vt:i4>5</vt:i4>
      </vt:variant>
      <vt:variant>
        <vt:lpwstr/>
      </vt:variant>
      <vt:variant>
        <vt:lpwstr>_Toc216352100</vt:lpwstr>
      </vt:variant>
      <vt:variant>
        <vt:i4>1966129</vt:i4>
      </vt:variant>
      <vt:variant>
        <vt:i4>74</vt:i4>
      </vt:variant>
      <vt:variant>
        <vt:i4>0</vt:i4>
      </vt:variant>
      <vt:variant>
        <vt:i4>5</vt:i4>
      </vt:variant>
      <vt:variant>
        <vt:lpwstr/>
      </vt:variant>
      <vt:variant>
        <vt:lpwstr>_Toc216352099</vt:lpwstr>
      </vt:variant>
      <vt:variant>
        <vt:i4>1966129</vt:i4>
      </vt:variant>
      <vt:variant>
        <vt:i4>68</vt:i4>
      </vt:variant>
      <vt:variant>
        <vt:i4>0</vt:i4>
      </vt:variant>
      <vt:variant>
        <vt:i4>5</vt:i4>
      </vt:variant>
      <vt:variant>
        <vt:lpwstr/>
      </vt:variant>
      <vt:variant>
        <vt:lpwstr>_Toc216352098</vt:lpwstr>
      </vt:variant>
      <vt:variant>
        <vt:i4>1966129</vt:i4>
      </vt:variant>
      <vt:variant>
        <vt:i4>62</vt:i4>
      </vt:variant>
      <vt:variant>
        <vt:i4>0</vt:i4>
      </vt:variant>
      <vt:variant>
        <vt:i4>5</vt:i4>
      </vt:variant>
      <vt:variant>
        <vt:lpwstr/>
      </vt:variant>
      <vt:variant>
        <vt:lpwstr>_Toc216352097</vt:lpwstr>
      </vt:variant>
      <vt:variant>
        <vt:i4>1966129</vt:i4>
      </vt:variant>
      <vt:variant>
        <vt:i4>56</vt:i4>
      </vt:variant>
      <vt:variant>
        <vt:i4>0</vt:i4>
      </vt:variant>
      <vt:variant>
        <vt:i4>5</vt:i4>
      </vt:variant>
      <vt:variant>
        <vt:lpwstr/>
      </vt:variant>
      <vt:variant>
        <vt:lpwstr>_Toc216352096</vt:lpwstr>
      </vt:variant>
      <vt:variant>
        <vt:i4>1966129</vt:i4>
      </vt:variant>
      <vt:variant>
        <vt:i4>50</vt:i4>
      </vt:variant>
      <vt:variant>
        <vt:i4>0</vt:i4>
      </vt:variant>
      <vt:variant>
        <vt:i4>5</vt:i4>
      </vt:variant>
      <vt:variant>
        <vt:lpwstr/>
      </vt:variant>
      <vt:variant>
        <vt:lpwstr>_Toc216352095</vt:lpwstr>
      </vt:variant>
      <vt:variant>
        <vt:i4>1966129</vt:i4>
      </vt:variant>
      <vt:variant>
        <vt:i4>44</vt:i4>
      </vt:variant>
      <vt:variant>
        <vt:i4>0</vt:i4>
      </vt:variant>
      <vt:variant>
        <vt:i4>5</vt:i4>
      </vt:variant>
      <vt:variant>
        <vt:lpwstr/>
      </vt:variant>
      <vt:variant>
        <vt:lpwstr>_Toc216352094</vt:lpwstr>
      </vt:variant>
      <vt:variant>
        <vt:i4>1966129</vt:i4>
      </vt:variant>
      <vt:variant>
        <vt:i4>38</vt:i4>
      </vt:variant>
      <vt:variant>
        <vt:i4>0</vt:i4>
      </vt:variant>
      <vt:variant>
        <vt:i4>5</vt:i4>
      </vt:variant>
      <vt:variant>
        <vt:lpwstr/>
      </vt:variant>
      <vt:variant>
        <vt:lpwstr>_Toc216352093</vt:lpwstr>
      </vt:variant>
      <vt:variant>
        <vt:i4>1966129</vt:i4>
      </vt:variant>
      <vt:variant>
        <vt:i4>32</vt:i4>
      </vt:variant>
      <vt:variant>
        <vt:i4>0</vt:i4>
      </vt:variant>
      <vt:variant>
        <vt:i4>5</vt:i4>
      </vt:variant>
      <vt:variant>
        <vt:lpwstr/>
      </vt:variant>
      <vt:variant>
        <vt:lpwstr>_Toc216352092</vt:lpwstr>
      </vt:variant>
      <vt:variant>
        <vt:i4>1966129</vt:i4>
      </vt:variant>
      <vt:variant>
        <vt:i4>26</vt:i4>
      </vt:variant>
      <vt:variant>
        <vt:i4>0</vt:i4>
      </vt:variant>
      <vt:variant>
        <vt:i4>5</vt:i4>
      </vt:variant>
      <vt:variant>
        <vt:lpwstr/>
      </vt:variant>
      <vt:variant>
        <vt:lpwstr>_Toc216352091</vt:lpwstr>
      </vt:variant>
      <vt:variant>
        <vt:i4>1966129</vt:i4>
      </vt:variant>
      <vt:variant>
        <vt:i4>20</vt:i4>
      </vt:variant>
      <vt:variant>
        <vt:i4>0</vt:i4>
      </vt:variant>
      <vt:variant>
        <vt:i4>5</vt:i4>
      </vt:variant>
      <vt:variant>
        <vt:lpwstr/>
      </vt:variant>
      <vt:variant>
        <vt:lpwstr>_Toc216352090</vt:lpwstr>
      </vt:variant>
      <vt:variant>
        <vt:i4>2031665</vt:i4>
      </vt:variant>
      <vt:variant>
        <vt:i4>14</vt:i4>
      </vt:variant>
      <vt:variant>
        <vt:i4>0</vt:i4>
      </vt:variant>
      <vt:variant>
        <vt:i4>5</vt:i4>
      </vt:variant>
      <vt:variant>
        <vt:lpwstr/>
      </vt:variant>
      <vt:variant>
        <vt:lpwstr>_Toc216352089</vt:lpwstr>
      </vt:variant>
      <vt:variant>
        <vt:i4>2031665</vt:i4>
      </vt:variant>
      <vt:variant>
        <vt:i4>8</vt:i4>
      </vt:variant>
      <vt:variant>
        <vt:i4>0</vt:i4>
      </vt:variant>
      <vt:variant>
        <vt:i4>5</vt:i4>
      </vt:variant>
      <vt:variant>
        <vt:lpwstr/>
      </vt:variant>
      <vt:variant>
        <vt:lpwstr>_Toc216352088</vt:lpwstr>
      </vt:variant>
      <vt:variant>
        <vt:i4>2031665</vt:i4>
      </vt:variant>
      <vt:variant>
        <vt:i4>2</vt:i4>
      </vt:variant>
      <vt:variant>
        <vt:i4>0</vt:i4>
      </vt:variant>
      <vt:variant>
        <vt:i4>5</vt:i4>
      </vt:variant>
      <vt:variant>
        <vt:lpwstr/>
      </vt:variant>
      <vt:variant>
        <vt:lpwstr>_Toc216352087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Nuclear Decommissioning Authority</dc:creator>
  <cp:keywords/>
  <dc:description/>
  <cp:lastModifiedBy>Batstone, Andrew (NWS)</cp:lastModifiedBy>
  <cp:revision>2</cp:revision>
  <cp:lastPrinted>1901-01-02T08:00:00Z</cp:lastPrinted>
  <dcterms:created xsi:type="dcterms:W3CDTF">2025-12-22T14:35:00Z</dcterms:created>
  <dcterms:modified xsi:type="dcterms:W3CDTF">2025-12-22T14:35:00Z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1cb63754-bba9-41b9-ac2f-694933b04be2</vt:lpwstr>
  </property>
  <property fmtid="{D5CDD505-2E9C-101B-9397-08002B2CF9AE}" pid="3" name="Offisync_ProviderInitializationData">
    <vt:lpwstr>https://ecosystem.org.uk</vt:lpwstr>
  </property>
  <property fmtid="{D5CDD505-2E9C-101B-9397-08002B2CF9AE}" pid="4" name="Jive_VersionGuid">
    <vt:lpwstr>88277669-bd41-46e4-803e-52f8bec01798</vt:lpwstr>
  </property>
  <property fmtid="{D5CDD505-2E9C-101B-9397-08002B2CF9AE}" pid="5" name="Offisync_UpdateToken">
    <vt:lpwstr>3</vt:lpwstr>
  </property>
  <property fmtid="{D5CDD505-2E9C-101B-9397-08002B2CF9AE}" pid="6" name="Jive_LatestUserAccountName">
    <vt:lpwstr>ian.wilson@nda.gov.uk</vt:lpwstr>
  </property>
  <property fmtid="{D5CDD505-2E9C-101B-9397-08002B2CF9AE}" pid="7" name="Offisync_UniqueId">
    <vt:lpwstr>69787</vt:lpwstr>
  </property>
  <property fmtid="{D5CDD505-2E9C-101B-9397-08002B2CF9AE}" pid="8" name="MSIP_Label_002fffcc-0b75-4fc5-9391-81f23a104fec_Enabled">
    <vt:lpwstr>true</vt:lpwstr>
  </property>
  <property fmtid="{D5CDD505-2E9C-101B-9397-08002B2CF9AE}" pid="9" name="MSIP_Label_002fffcc-0b75-4fc5-9391-81f23a104fec_SetDate">
    <vt:lpwstr>2021-12-07T08:22:04Z</vt:lpwstr>
  </property>
  <property fmtid="{D5CDD505-2E9C-101B-9397-08002B2CF9AE}" pid="10" name="MSIP_Label_002fffcc-0b75-4fc5-9391-81f23a104fec_Method">
    <vt:lpwstr>Privileged</vt:lpwstr>
  </property>
  <property fmtid="{D5CDD505-2E9C-101B-9397-08002B2CF9AE}" pid="11" name="MSIP_Label_002fffcc-0b75-4fc5-9391-81f23a104fec_Name">
    <vt:lpwstr>OFFICIAL (not marked)</vt:lpwstr>
  </property>
  <property fmtid="{D5CDD505-2E9C-101B-9397-08002B2CF9AE}" pid="12" name="MSIP_Label_002fffcc-0b75-4fc5-9391-81f23a104fec_SiteId">
    <vt:lpwstr>ee032e7f-73e4-457a-a0c4-cfbe17e33ceb</vt:lpwstr>
  </property>
  <property fmtid="{D5CDD505-2E9C-101B-9397-08002B2CF9AE}" pid="13" name="MSIP_Label_002fffcc-0b75-4fc5-9391-81f23a104fec_ActionId">
    <vt:lpwstr>27c11211-8df6-44ab-8663-6e08dfd7f4f5</vt:lpwstr>
  </property>
  <property fmtid="{D5CDD505-2E9C-101B-9397-08002B2CF9AE}" pid="14" name="MSIP_Label_002fffcc-0b75-4fc5-9391-81f23a104fec_ContentBits">
    <vt:lpwstr>0</vt:lpwstr>
  </property>
  <property fmtid="{D5CDD505-2E9C-101B-9397-08002B2CF9AE}" pid="15" name="ClassificationContentMarkingHeaderShapeIds">
    <vt:lpwstr>7,8,9</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y fmtid="{D5CDD505-2E9C-101B-9397-08002B2CF9AE}" pid="18" name="MSIP_Label_19cc7ebe-3455-450c-a5d2-14ba1adb1286_Enabled">
    <vt:lpwstr>true</vt:lpwstr>
  </property>
  <property fmtid="{D5CDD505-2E9C-101B-9397-08002B2CF9AE}" pid="19" name="MSIP_Label_19cc7ebe-3455-450c-a5d2-14ba1adb1286_SetDate">
    <vt:lpwstr>2023-09-13T13:48:09Z</vt:lpwstr>
  </property>
  <property fmtid="{D5CDD505-2E9C-101B-9397-08002B2CF9AE}" pid="20" name="MSIP_Label_19cc7ebe-3455-450c-a5d2-14ba1adb1286_Method">
    <vt:lpwstr>Privileged</vt:lpwstr>
  </property>
  <property fmtid="{D5CDD505-2E9C-101B-9397-08002B2CF9AE}" pid="21" name="MSIP_Label_19cc7ebe-3455-450c-a5d2-14ba1adb1286_Name">
    <vt:lpwstr>OFFICIAL-Marking</vt:lpwstr>
  </property>
  <property fmtid="{D5CDD505-2E9C-101B-9397-08002B2CF9AE}" pid="22" name="MSIP_Label_19cc7ebe-3455-450c-a5d2-14ba1adb1286_SiteId">
    <vt:lpwstr>1929b5b6-230e-4b2e-837a-b96f0a9b1b56</vt:lpwstr>
  </property>
  <property fmtid="{D5CDD505-2E9C-101B-9397-08002B2CF9AE}" pid="23" name="MSIP_Label_19cc7ebe-3455-450c-a5d2-14ba1adb1286_ActionId">
    <vt:lpwstr>0074748f-186e-48af-82d3-6aa28e8f27b7</vt:lpwstr>
  </property>
  <property fmtid="{D5CDD505-2E9C-101B-9397-08002B2CF9AE}" pid="24" name="MSIP_Label_19cc7ebe-3455-450c-a5d2-14ba1adb1286_ContentBits">
    <vt:lpwstr>1</vt:lpwstr>
  </property>
  <property fmtid="{D5CDD505-2E9C-101B-9397-08002B2CF9AE}" pid="25" name="ContentTypeId">
    <vt:lpwstr>0x01010029D9D4FCBE61CF478E2D7AD18532284C</vt:lpwstr>
  </property>
  <property fmtid="{D5CDD505-2E9C-101B-9397-08002B2CF9AE}" pid="26" name="_dlc_DocIdItemGuid">
    <vt:lpwstr>1c3274b9-a4ee-4fc4-a627-21b47f0c3d6b</vt:lpwstr>
  </property>
  <property fmtid="{D5CDD505-2E9C-101B-9397-08002B2CF9AE}" pid="27" name="MediaServiceImageTags">
    <vt:lpwstr/>
  </property>
</Properties>
</file>